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8C2610" w:rsidRDefault="006311DA" w:rsidP="00627C9F">
      <w:pPr>
        <w:jc w:val="both"/>
        <w:rPr>
          <w:rFonts w:asciiTheme="majorHAnsi" w:hAnsiTheme="majorHAnsi" w:cs="Univers"/>
          <w:b/>
          <w:bCs/>
          <w:sz w:val="22"/>
          <w:szCs w:val="22"/>
          <w:lang w:val="es-ES_tradnl"/>
        </w:rPr>
      </w:pPr>
      <w:r w:rsidRPr="008C261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3C6E67" wp14:editId="3E6420C3">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8C261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249AD49" wp14:editId="7F89983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09135CEC" wp14:editId="46E08381">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09135CEC" wp14:editId="46E08381">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8C2610" w:rsidRDefault="00040C3A" w:rsidP="00040C3A">
      <w:pPr>
        <w:tabs>
          <w:tab w:val="center" w:pos="5400"/>
        </w:tabs>
        <w:suppressAutoHyphens/>
        <w:jc w:val="both"/>
        <w:rPr>
          <w:rFonts w:asciiTheme="majorHAnsi" w:hAnsiTheme="majorHAnsi"/>
          <w:sz w:val="22"/>
          <w:szCs w:val="22"/>
          <w:lang w:val="es-ES"/>
        </w:rPr>
      </w:pPr>
    </w:p>
    <w:p w:rsidR="00040C3A" w:rsidRPr="008C2610" w:rsidRDefault="00040C3A" w:rsidP="00040C3A">
      <w:pPr>
        <w:tabs>
          <w:tab w:val="center" w:pos="5400"/>
        </w:tabs>
        <w:suppressAutoHyphens/>
        <w:jc w:val="both"/>
        <w:rPr>
          <w:rFonts w:asciiTheme="majorHAnsi" w:hAnsiTheme="majorHAnsi"/>
          <w:sz w:val="22"/>
          <w:szCs w:val="22"/>
          <w:lang w:val="es-ES"/>
        </w:rPr>
      </w:pPr>
    </w:p>
    <w:p w:rsidR="005128E4" w:rsidRPr="008C2610" w:rsidRDefault="005128E4" w:rsidP="00040C3A">
      <w:pPr>
        <w:tabs>
          <w:tab w:val="center" w:pos="5400"/>
        </w:tabs>
        <w:suppressAutoHyphens/>
        <w:rPr>
          <w:rFonts w:asciiTheme="majorHAnsi" w:hAnsiTheme="majorHAnsi"/>
          <w:sz w:val="22"/>
          <w:szCs w:val="22"/>
          <w:lang w:val="es-ES_tradnl"/>
        </w:rPr>
      </w:pPr>
    </w:p>
    <w:p w:rsidR="005128E4" w:rsidRPr="008C2610" w:rsidRDefault="005128E4" w:rsidP="00040C3A">
      <w:pPr>
        <w:tabs>
          <w:tab w:val="center" w:pos="5400"/>
        </w:tabs>
        <w:suppressAutoHyphens/>
        <w:rPr>
          <w:rFonts w:asciiTheme="majorHAnsi" w:hAnsiTheme="majorHAnsi"/>
          <w:sz w:val="22"/>
          <w:szCs w:val="22"/>
          <w:lang w:val="es-ES_tradnl"/>
        </w:rPr>
      </w:pPr>
    </w:p>
    <w:p w:rsidR="005128E4" w:rsidRPr="008C2610" w:rsidRDefault="005128E4" w:rsidP="00040C3A">
      <w:pPr>
        <w:tabs>
          <w:tab w:val="center" w:pos="5400"/>
        </w:tabs>
        <w:suppressAutoHyphens/>
        <w:rPr>
          <w:rFonts w:asciiTheme="majorHAnsi" w:hAnsiTheme="majorHAnsi"/>
          <w:sz w:val="22"/>
          <w:szCs w:val="22"/>
          <w:lang w:val="es-ES_tradnl"/>
        </w:rPr>
      </w:pPr>
    </w:p>
    <w:p w:rsidR="00040C3A" w:rsidRPr="008C2610" w:rsidRDefault="00040C3A" w:rsidP="005128E4">
      <w:pPr>
        <w:tabs>
          <w:tab w:val="center" w:pos="5400"/>
        </w:tabs>
        <w:suppressAutoHyphens/>
        <w:jc w:val="center"/>
        <w:rPr>
          <w:rFonts w:asciiTheme="majorHAnsi" w:hAnsiTheme="majorHAnsi"/>
          <w:sz w:val="22"/>
          <w:szCs w:val="22"/>
          <w:lang w:val="es-ES_tradnl"/>
        </w:rPr>
      </w:pPr>
    </w:p>
    <w:p w:rsidR="00040C3A" w:rsidRPr="008C2610" w:rsidRDefault="00040C3A" w:rsidP="005128E4">
      <w:pPr>
        <w:tabs>
          <w:tab w:val="center" w:pos="5400"/>
        </w:tabs>
        <w:suppressAutoHyphens/>
        <w:jc w:val="center"/>
        <w:rPr>
          <w:rFonts w:asciiTheme="majorHAnsi" w:hAnsiTheme="majorHAnsi"/>
          <w:sz w:val="22"/>
          <w:szCs w:val="22"/>
          <w:lang w:val="es-ES_tradnl"/>
        </w:rPr>
      </w:pPr>
    </w:p>
    <w:p w:rsidR="005B52B0" w:rsidRPr="008C2610" w:rsidRDefault="005B52B0" w:rsidP="005128E4">
      <w:pPr>
        <w:tabs>
          <w:tab w:val="center" w:pos="5400"/>
        </w:tabs>
        <w:suppressAutoHyphens/>
        <w:jc w:val="center"/>
        <w:rPr>
          <w:rFonts w:asciiTheme="majorHAnsi" w:hAnsiTheme="majorHAnsi"/>
          <w:sz w:val="22"/>
          <w:szCs w:val="22"/>
          <w:lang w:val="es-ES_tradnl"/>
        </w:rPr>
      </w:pPr>
    </w:p>
    <w:p w:rsidR="005B52B0" w:rsidRPr="008C2610" w:rsidRDefault="005B52B0" w:rsidP="005128E4">
      <w:pPr>
        <w:tabs>
          <w:tab w:val="center" w:pos="5400"/>
        </w:tabs>
        <w:suppressAutoHyphens/>
        <w:jc w:val="center"/>
        <w:rPr>
          <w:rFonts w:asciiTheme="majorHAnsi" w:hAnsiTheme="majorHAnsi"/>
          <w:sz w:val="22"/>
          <w:szCs w:val="22"/>
          <w:lang w:val="es-ES_tradnl"/>
        </w:rPr>
      </w:pPr>
    </w:p>
    <w:p w:rsidR="005B52B0" w:rsidRPr="008C2610" w:rsidRDefault="005B52B0" w:rsidP="005128E4">
      <w:pPr>
        <w:tabs>
          <w:tab w:val="center" w:pos="5400"/>
        </w:tabs>
        <w:suppressAutoHyphens/>
        <w:jc w:val="center"/>
        <w:rPr>
          <w:rFonts w:asciiTheme="majorHAnsi" w:hAnsiTheme="majorHAnsi"/>
          <w:sz w:val="22"/>
          <w:szCs w:val="22"/>
          <w:lang w:val="es-ES_tradnl"/>
        </w:rPr>
      </w:pPr>
    </w:p>
    <w:p w:rsidR="00040C3A" w:rsidRPr="008C2610" w:rsidRDefault="00040C3A" w:rsidP="00040C3A">
      <w:pPr>
        <w:tabs>
          <w:tab w:val="center" w:pos="5400"/>
        </w:tabs>
        <w:suppressAutoHyphens/>
        <w:jc w:val="center"/>
        <w:rPr>
          <w:rFonts w:asciiTheme="majorHAnsi" w:hAnsiTheme="majorHAnsi"/>
          <w:sz w:val="22"/>
          <w:szCs w:val="22"/>
          <w:lang w:val="es-ES_tradnl"/>
        </w:rPr>
      </w:pPr>
    </w:p>
    <w:p w:rsidR="00040C3A" w:rsidRPr="008C2610" w:rsidRDefault="00040C3A" w:rsidP="00040C3A">
      <w:pPr>
        <w:tabs>
          <w:tab w:val="center" w:pos="5400"/>
        </w:tabs>
        <w:suppressAutoHyphens/>
        <w:jc w:val="center"/>
        <w:rPr>
          <w:rFonts w:asciiTheme="majorHAnsi" w:hAnsiTheme="majorHAnsi"/>
          <w:sz w:val="22"/>
          <w:szCs w:val="22"/>
          <w:lang w:val="es-ES_tradnl"/>
        </w:rPr>
      </w:pPr>
    </w:p>
    <w:p w:rsidR="00040C3A" w:rsidRPr="008C2610" w:rsidRDefault="00040C3A" w:rsidP="00040C3A">
      <w:pPr>
        <w:tabs>
          <w:tab w:val="center" w:pos="5400"/>
        </w:tabs>
        <w:suppressAutoHyphens/>
        <w:jc w:val="center"/>
        <w:rPr>
          <w:rFonts w:asciiTheme="majorHAnsi" w:hAnsiTheme="majorHAnsi"/>
          <w:sz w:val="22"/>
          <w:szCs w:val="22"/>
          <w:lang w:val="es-ES_tradnl"/>
        </w:rPr>
      </w:pPr>
    </w:p>
    <w:p w:rsidR="00040C3A" w:rsidRPr="008C2610" w:rsidRDefault="00E533FF" w:rsidP="00040C3A">
      <w:pPr>
        <w:tabs>
          <w:tab w:val="center" w:pos="5400"/>
        </w:tabs>
        <w:suppressAutoHyphens/>
        <w:jc w:val="center"/>
        <w:rPr>
          <w:rFonts w:asciiTheme="majorHAnsi" w:hAnsiTheme="majorHAnsi"/>
          <w:sz w:val="22"/>
          <w:szCs w:val="22"/>
          <w:lang w:val="es-ES_tradnl"/>
        </w:rPr>
      </w:pPr>
      <w:r w:rsidRPr="008C261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CA0855D" wp14:editId="15291A7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525845">
                              <w:rPr>
                                <w:rFonts w:asciiTheme="majorHAnsi" w:hAnsiTheme="majorHAnsi" w:cs="Arial"/>
                                <w:b/>
                                <w:bCs/>
                                <w:color w:val="0D0D0D" w:themeColor="text1" w:themeTint="F2"/>
                                <w:sz w:val="36"/>
                                <w:szCs w:val="40"/>
                              </w:rPr>
                              <w:t>85</w:t>
                            </w:r>
                            <w:r w:rsidRPr="004B7EB6">
                              <w:rPr>
                                <w:rFonts w:asciiTheme="majorHAnsi" w:hAnsiTheme="majorHAnsi" w:cs="Arial"/>
                                <w:b/>
                                <w:bCs/>
                                <w:color w:val="0D0D0D" w:themeColor="text1" w:themeTint="F2"/>
                                <w:sz w:val="36"/>
                                <w:szCs w:val="40"/>
                              </w:rPr>
                              <w:t>/14</w:t>
                            </w:r>
                          </w:p>
                          <w:p w:rsidR="00322450" w:rsidRPr="004B7EB6" w:rsidRDefault="00115CC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25845">
                              <w:rPr>
                                <w:rFonts w:asciiTheme="majorHAnsi" w:hAnsiTheme="majorHAnsi" w:cs="Arial"/>
                                <w:b/>
                                <w:bCs/>
                                <w:color w:val="0D0D0D" w:themeColor="text1" w:themeTint="F2"/>
                                <w:sz w:val="36"/>
                                <w:szCs w:val="40"/>
                              </w:rPr>
                              <w:t>11.135</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ARCHIVE</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525845" w:rsidRDefault="00525845" w:rsidP="004B7EB6">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rPr>
                              <w:t>MARIO ENRIQUE RAM</w:t>
                            </w:r>
                            <w:r>
                              <w:rPr>
                                <w:rFonts w:asciiTheme="majorHAnsi" w:hAnsiTheme="majorHAnsi" w:cs="Arial"/>
                                <w:color w:val="0D0D0D" w:themeColor="text1" w:themeTint="F2"/>
                                <w:szCs w:val="22"/>
                                <w:lang w:val="pt-BR"/>
                              </w:rPr>
                              <w:t>ÍREZ</w:t>
                            </w:r>
                          </w:p>
                          <w:p w:rsidR="005B52B0" w:rsidRPr="00525845" w:rsidRDefault="00525845"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525845">
                        <w:rPr>
                          <w:rFonts w:asciiTheme="majorHAnsi" w:hAnsiTheme="majorHAnsi" w:cs="Arial"/>
                          <w:b/>
                          <w:bCs/>
                          <w:color w:val="0D0D0D" w:themeColor="text1" w:themeTint="F2"/>
                          <w:sz w:val="36"/>
                          <w:szCs w:val="40"/>
                        </w:rPr>
                        <w:t>85</w:t>
                      </w:r>
                      <w:r w:rsidRPr="004B7EB6">
                        <w:rPr>
                          <w:rFonts w:asciiTheme="majorHAnsi" w:hAnsiTheme="majorHAnsi" w:cs="Arial"/>
                          <w:b/>
                          <w:bCs/>
                          <w:color w:val="0D0D0D" w:themeColor="text1" w:themeTint="F2"/>
                          <w:sz w:val="36"/>
                          <w:szCs w:val="40"/>
                        </w:rPr>
                        <w:t>/14</w:t>
                      </w:r>
                    </w:p>
                    <w:p w:rsidR="00322450" w:rsidRPr="004B7EB6" w:rsidRDefault="00115CC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25845">
                        <w:rPr>
                          <w:rFonts w:asciiTheme="majorHAnsi" w:hAnsiTheme="majorHAnsi" w:cs="Arial"/>
                          <w:b/>
                          <w:bCs/>
                          <w:color w:val="0D0D0D" w:themeColor="text1" w:themeTint="F2"/>
                          <w:sz w:val="36"/>
                          <w:szCs w:val="40"/>
                        </w:rPr>
                        <w:t>11.135</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ARCHIVE</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525845" w:rsidRDefault="00525845" w:rsidP="004B7EB6">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rPr>
                        <w:t>MARIO ENRIQUE RAM</w:t>
                      </w:r>
                      <w:r>
                        <w:rPr>
                          <w:rFonts w:asciiTheme="majorHAnsi" w:hAnsiTheme="majorHAnsi" w:cs="Arial"/>
                          <w:color w:val="0D0D0D" w:themeColor="text1" w:themeTint="F2"/>
                          <w:szCs w:val="22"/>
                          <w:lang w:val="pt-BR"/>
                        </w:rPr>
                        <w:t>ÍREZ</w:t>
                      </w:r>
                    </w:p>
                    <w:p w:rsidR="005B52B0" w:rsidRPr="00525845" w:rsidRDefault="00525845"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HONDURAS</w:t>
                      </w:r>
                    </w:p>
                  </w:txbxContent>
                </v:textbox>
              </v:shape>
            </w:pict>
          </mc:Fallback>
        </mc:AlternateContent>
      </w:r>
      <w:r w:rsidR="004B7EB6" w:rsidRPr="008C261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4E97E0E" wp14:editId="6C95C0B7">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F44A87" w:rsidRDefault="00627C9F" w:rsidP="002C1641">
                            <w:pPr>
                              <w:jc w:val="right"/>
                              <w:rPr>
                                <w:rFonts w:asciiTheme="minorHAnsi" w:hAnsiTheme="minorHAnsi"/>
                                <w:color w:val="FFFFFF" w:themeColor="background1"/>
                                <w:sz w:val="22"/>
                                <w:lang w:val="pt-BR"/>
                              </w:rPr>
                            </w:pPr>
                            <w:r w:rsidRPr="00F44A87">
                              <w:rPr>
                                <w:rFonts w:asciiTheme="minorHAnsi" w:hAnsiTheme="minorHAnsi"/>
                                <w:color w:val="FFFFFF" w:themeColor="background1"/>
                                <w:sz w:val="22"/>
                                <w:lang w:val="pt-BR"/>
                              </w:rPr>
                              <w:t>OEA/Ser.L/V/II.15</w:t>
                            </w:r>
                            <w:r w:rsidR="00525845" w:rsidRPr="00F44A87">
                              <w:rPr>
                                <w:rFonts w:asciiTheme="minorHAnsi" w:hAnsiTheme="minorHAnsi"/>
                                <w:color w:val="FFFFFF" w:themeColor="background1"/>
                                <w:sz w:val="22"/>
                                <w:lang w:val="pt-BR"/>
                              </w:rPr>
                              <w:t>2</w:t>
                            </w:r>
                          </w:p>
                          <w:p w:rsidR="00627C9F" w:rsidRPr="00F44A87" w:rsidRDefault="00525845" w:rsidP="002C1641">
                            <w:pPr>
                              <w:jc w:val="right"/>
                              <w:rPr>
                                <w:rFonts w:asciiTheme="minorHAnsi" w:hAnsiTheme="minorHAnsi"/>
                                <w:color w:val="FFFFFF" w:themeColor="background1"/>
                                <w:sz w:val="22"/>
                                <w:lang w:val="pt-BR"/>
                              </w:rPr>
                            </w:pPr>
                            <w:r w:rsidRPr="00F44A87">
                              <w:rPr>
                                <w:rFonts w:asciiTheme="minorHAnsi" w:hAnsiTheme="minorHAnsi"/>
                                <w:color w:val="FFFFFF" w:themeColor="background1"/>
                                <w:sz w:val="22"/>
                                <w:lang w:val="pt-BR"/>
                              </w:rPr>
                              <w:t>Doc. 17</w:t>
                            </w:r>
                          </w:p>
                          <w:p w:rsidR="00627C9F" w:rsidRPr="004B7EB6" w:rsidRDefault="00525845" w:rsidP="002C1641">
                            <w:pPr>
                              <w:jc w:val="right"/>
                              <w:rPr>
                                <w:rFonts w:asciiTheme="minorHAnsi" w:hAnsiTheme="minorHAnsi"/>
                                <w:color w:val="FFFFFF" w:themeColor="background1"/>
                                <w:sz w:val="22"/>
                              </w:rPr>
                            </w:pPr>
                            <w:r>
                              <w:rPr>
                                <w:rFonts w:asciiTheme="minorHAnsi" w:hAnsiTheme="minorHAnsi"/>
                                <w:color w:val="FFFFFF" w:themeColor="background1"/>
                                <w:sz w:val="22"/>
                              </w:rPr>
                              <w:t>15 August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525845">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F44A87" w:rsidRDefault="00627C9F" w:rsidP="002C1641">
                      <w:pPr>
                        <w:jc w:val="right"/>
                        <w:rPr>
                          <w:rFonts w:asciiTheme="minorHAnsi" w:hAnsiTheme="minorHAnsi"/>
                          <w:color w:val="FFFFFF" w:themeColor="background1"/>
                          <w:sz w:val="22"/>
                          <w:lang w:val="pt-BR"/>
                        </w:rPr>
                      </w:pPr>
                      <w:r w:rsidRPr="00F44A87">
                        <w:rPr>
                          <w:rFonts w:asciiTheme="minorHAnsi" w:hAnsiTheme="minorHAnsi"/>
                          <w:color w:val="FFFFFF" w:themeColor="background1"/>
                          <w:sz w:val="22"/>
                          <w:lang w:val="pt-BR"/>
                        </w:rPr>
                        <w:t>OEA/Ser.L/V/II.15</w:t>
                      </w:r>
                      <w:r w:rsidR="00525845" w:rsidRPr="00F44A87">
                        <w:rPr>
                          <w:rFonts w:asciiTheme="minorHAnsi" w:hAnsiTheme="minorHAnsi"/>
                          <w:color w:val="FFFFFF" w:themeColor="background1"/>
                          <w:sz w:val="22"/>
                          <w:lang w:val="pt-BR"/>
                        </w:rPr>
                        <w:t>2</w:t>
                      </w:r>
                    </w:p>
                    <w:p w:rsidR="00627C9F" w:rsidRPr="00F44A87" w:rsidRDefault="00525845" w:rsidP="002C1641">
                      <w:pPr>
                        <w:jc w:val="right"/>
                        <w:rPr>
                          <w:rFonts w:asciiTheme="minorHAnsi" w:hAnsiTheme="minorHAnsi"/>
                          <w:color w:val="FFFFFF" w:themeColor="background1"/>
                          <w:sz w:val="22"/>
                          <w:lang w:val="pt-BR"/>
                        </w:rPr>
                      </w:pPr>
                      <w:r w:rsidRPr="00F44A87">
                        <w:rPr>
                          <w:rFonts w:asciiTheme="minorHAnsi" w:hAnsiTheme="minorHAnsi"/>
                          <w:color w:val="FFFFFF" w:themeColor="background1"/>
                          <w:sz w:val="22"/>
                          <w:lang w:val="pt-BR"/>
                        </w:rPr>
                        <w:t>Doc. 17</w:t>
                      </w:r>
                    </w:p>
                    <w:p w:rsidR="00627C9F" w:rsidRPr="004B7EB6" w:rsidRDefault="00525845" w:rsidP="002C1641">
                      <w:pPr>
                        <w:jc w:val="right"/>
                        <w:rPr>
                          <w:rFonts w:asciiTheme="minorHAnsi" w:hAnsiTheme="minorHAnsi"/>
                          <w:color w:val="FFFFFF" w:themeColor="background1"/>
                          <w:sz w:val="22"/>
                        </w:rPr>
                      </w:pPr>
                      <w:r>
                        <w:rPr>
                          <w:rFonts w:asciiTheme="minorHAnsi" w:hAnsiTheme="minorHAnsi"/>
                          <w:color w:val="FFFFFF" w:themeColor="background1"/>
                          <w:sz w:val="22"/>
                        </w:rPr>
                        <w:t>15 August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525845">
                        <w:rPr>
                          <w:rFonts w:asciiTheme="minorHAnsi" w:hAnsiTheme="minorHAnsi"/>
                          <w:color w:val="FFFFFF" w:themeColor="background1"/>
                          <w:sz w:val="22"/>
                        </w:rPr>
                        <w:t>Spanish</w:t>
                      </w:r>
                    </w:p>
                  </w:txbxContent>
                </v:textbox>
              </v:shape>
            </w:pict>
          </mc:Fallback>
        </mc:AlternateContent>
      </w:r>
    </w:p>
    <w:p w:rsidR="00040C3A" w:rsidRPr="008C2610" w:rsidRDefault="00040C3A" w:rsidP="00040C3A">
      <w:pPr>
        <w:tabs>
          <w:tab w:val="center" w:pos="5400"/>
        </w:tabs>
        <w:suppressAutoHyphens/>
        <w:jc w:val="center"/>
        <w:rPr>
          <w:rFonts w:asciiTheme="majorHAnsi" w:hAnsiTheme="majorHAnsi"/>
          <w:sz w:val="22"/>
          <w:szCs w:val="22"/>
          <w:lang w:val="es-ES_tradnl"/>
        </w:rPr>
      </w:pPr>
    </w:p>
    <w:p w:rsidR="00040C3A" w:rsidRPr="008C2610" w:rsidRDefault="00040C3A" w:rsidP="00040C3A">
      <w:pPr>
        <w:tabs>
          <w:tab w:val="center" w:pos="5400"/>
        </w:tabs>
        <w:suppressAutoHyphens/>
        <w:jc w:val="center"/>
        <w:rPr>
          <w:rFonts w:asciiTheme="majorHAnsi" w:hAnsiTheme="majorHAnsi" w:cs="Arial"/>
          <w:sz w:val="22"/>
          <w:szCs w:val="22"/>
          <w:lang w:val="es-ES_tradnl"/>
        </w:rPr>
      </w:pPr>
    </w:p>
    <w:p w:rsidR="00040C3A" w:rsidRPr="008C2610" w:rsidRDefault="00040C3A" w:rsidP="00040C3A">
      <w:pPr>
        <w:tabs>
          <w:tab w:val="center" w:pos="5400"/>
        </w:tabs>
        <w:suppressAutoHyphens/>
        <w:jc w:val="center"/>
        <w:rPr>
          <w:rFonts w:asciiTheme="majorHAnsi" w:hAnsiTheme="majorHAnsi"/>
          <w:sz w:val="22"/>
          <w:szCs w:val="22"/>
          <w:lang w:val="es-ES_tradnl"/>
        </w:rPr>
      </w:pPr>
    </w:p>
    <w:p w:rsidR="00040C3A" w:rsidRPr="008C2610" w:rsidRDefault="00040C3A" w:rsidP="00040C3A">
      <w:pPr>
        <w:tabs>
          <w:tab w:val="center" w:pos="5400"/>
        </w:tabs>
        <w:suppressAutoHyphens/>
        <w:jc w:val="center"/>
        <w:rPr>
          <w:rFonts w:asciiTheme="majorHAnsi" w:hAnsiTheme="majorHAnsi"/>
          <w:sz w:val="22"/>
          <w:szCs w:val="22"/>
          <w:lang w:val="es-ES_tradnl"/>
        </w:rPr>
      </w:pPr>
    </w:p>
    <w:p w:rsidR="00040C3A" w:rsidRPr="008C2610" w:rsidRDefault="00040C3A" w:rsidP="00040C3A">
      <w:pPr>
        <w:tabs>
          <w:tab w:val="center" w:pos="5400"/>
        </w:tabs>
        <w:suppressAutoHyphens/>
        <w:jc w:val="center"/>
        <w:rPr>
          <w:rFonts w:asciiTheme="majorHAnsi" w:hAnsiTheme="majorHAnsi"/>
          <w:sz w:val="22"/>
          <w:szCs w:val="22"/>
          <w:lang w:val="es-ES_tradnl"/>
        </w:rPr>
      </w:pPr>
    </w:p>
    <w:p w:rsidR="00040C3A" w:rsidRPr="008C2610" w:rsidRDefault="00040C3A" w:rsidP="00040C3A">
      <w:pPr>
        <w:tabs>
          <w:tab w:val="center" w:pos="5400"/>
        </w:tabs>
        <w:suppressAutoHyphens/>
        <w:jc w:val="center"/>
        <w:rPr>
          <w:rFonts w:asciiTheme="majorHAnsi" w:hAnsiTheme="majorHAnsi"/>
          <w:sz w:val="22"/>
          <w:szCs w:val="22"/>
          <w:lang w:val="es-ES_tradnl"/>
        </w:rPr>
      </w:pPr>
    </w:p>
    <w:p w:rsidR="005128E4" w:rsidRPr="008C2610" w:rsidRDefault="005128E4" w:rsidP="00040C3A">
      <w:pPr>
        <w:tabs>
          <w:tab w:val="center" w:pos="5400"/>
        </w:tabs>
        <w:suppressAutoHyphens/>
        <w:jc w:val="center"/>
        <w:rPr>
          <w:rFonts w:asciiTheme="majorHAnsi" w:hAnsiTheme="majorHAnsi"/>
          <w:sz w:val="22"/>
          <w:szCs w:val="22"/>
          <w:lang w:val="es-ES_tradnl"/>
        </w:rPr>
      </w:pPr>
    </w:p>
    <w:p w:rsidR="00040C3A" w:rsidRPr="008C2610" w:rsidRDefault="00040C3A" w:rsidP="00040C3A">
      <w:pPr>
        <w:tabs>
          <w:tab w:val="center" w:pos="5400"/>
        </w:tabs>
        <w:suppressAutoHyphens/>
        <w:jc w:val="center"/>
        <w:rPr>
          <w:rFonts w:asciiTheme="majorHAnsi" w:hAnsiTheme="majorHAnsi"/>
          <w:sz w:val="22"/>
          <w:szCs w:val="22"/>
          <w:lang w:val="es-ES_tradnl"/>
        </w:rPr>
      </w:pPr>
    </w:p>
    <w:p w:rsidR="005128E4" w:rsidRPr="008C2610" w:rsidRDefault="005128E4" w:rsidP="00040C3A">
      <w:pPr>
        <w:tabs>
          <w:tab w:val="center" w:pos="5400"/>
        </w:tabs>
        <w:suppressAutoHyphens/>
        <w:jc w:val="center"/>
        <w:rPr>
          <w:rFonts w:asciiTheme="majorHAnsi" w:hAnsiTheme="majorHAnsi"/>
          <w:sz w:val="22"/>
          <w:szCs w:val="22"/>
          <w:lang w:val="es-ES_tradnl"/>
        </w:rPr>
      </w:pPr>
    </w:p>
    <w:p w:rsidR="005128E4" w:rsidRPr="008C2610" w:rsidRDefault="005128E4" w:rsidP="00040C3A">
      <w:pPr>
        <w:tabs>
          <w:tab w:val="center" w:pos="5400"/>
        </w:tabs>
        <w:suppressAutoHyphens/>
        <w:jc w:val="center"/>
        <w:rPr>
          <w:rFonts w:asciiTheme="majorHAnsi" w:hAnsiTheme="majorHAnsi"/>
          <w:sz w:val="22"/>
          <w:szCs w:val="22"/>
          <w:lang w:val="es-ES_tradnl"/>
        </w:rPr>
      </w:pPr>
    </w:p>
    <w:p w:rsidR="005128E4" w:rsidRPr="008C2610" w:rsidRDefault="005128E4" w:rsidP="00040C3A">
      <w:pPr>
        <w:tabs>
          <w:tab w:val="center" w:pos="5400"/>
        </w:tabs>
        <w:suppressAutoHyphens/>
        <w:jc w:val="center"/>
        <w:rPr>
          <w:rFonts w:asciiTheme="majorHAnsi" w:hAnsiTheme="majorHAnsi"/>
          <w:sz w:val="22"/>
          <w:szCs w:val="22"/>
          <w:lang w:val="es-ES_tradnl"/>
        </w:rPr>
      </w:pPr>
    </w:p>
    <w:p w:rsidR="00040C3A" w:rsidRPr="008C2610" w:rsidRDefault="00040C3A" w:rsidP="00040C3A">
      <w:pPr>
        <w:tabs>
          <w:tab w:val="center" w:pos="5400"/>
        </w:tabs>
        <w:suppressAutoHyphens/>
        <w:jc w:val="center"/>
        <w:rPr>
          <w:rFonts w:asciiTheme="majorHAnsi" w:hAnsiTheme="majorHAnsi"/>
          <w:sz w:val="22"/>
          <w:szCs w:val="22"/>
          <w:lang w:val="es-ES_tradnl"/>
        </w:rPr>
      </w:pPr>
    </w:p>
    <w:p w:rsidR="00040C3A" w:rsidRPr="008C2610" w:rsidRDefault="00040C3A" w:rsidP="00040C3A">
      <w:pPr>
        <w:tabs>
          <w:tab w:val="center" w:pos="5400"/>
        </w:tabs>
        <w:suppressAutoHyphens/>
        <w:jc w:val="center"/>
        <w:rPr>
          <w:rFonts w:asciiTheme="majorHAnsi" w:hAnsiTheme="majorHAnsi"/>
          <w:sz w:val="22"/>
          <w:szCs w:val="22"/>
          <w:lang w:val="es-ES_tradnl"/>
        </w:rPr>
      </w:pPr>
    </w:p>
    <w:p w:rsidR="002C1641" w:rsidRPr="008C2610" w:rsidRDefault="002C1641" w:rsidP="00040C3A">
      <w:pPr>
        <w:tabs>
          <w:tab w:val="center" w:pos="5400"/>
        </w:tabs>
        <w:suppressAutoHyphens/>
        <w:jc w:val="center"/>
        <w:rPr>
          <w:rFonts w:asciiTheme="majorHAnsi" w:hAnsiTheme="majorHAnsi"/>
          <w:sz w:val="18"/>
          <w:szCs w:val="22"/>
          <w:lang w:val="es-ES_tradnl"/>
        </w:rPr>
      </w:pPr>
    </w:p>
    <w:p w:rsidR="002C1641" w:rsidRPr="008C2610" w:rsidRDefault="002C1641" w:rsidP="00040C3A">
      <w:pPr>
        <w:tabs>
          <w:tab w:val="center" w:pos="5400"/>
        </w:tabs>
        <w:suppressAutoHyphens/>
        <w:jc w:val="center"/>
        <w:rPr>
          <w:rFonts w:asciiTheme="majorHAnsi" w:hAnsiTheme="majorHAnsi"/>
          <w:sz w:val="18"/>
          <w:szCs w:val="22"/>
          <w:lang w:val="es-ES_tradnl"/>
        </w:rPr>
      </w:pPr>
    </w:p>
    <w:p w:rsidR="002C1641" w:rsidRPr="008C2610" w:rsidRDefault="002C1641" w:rsidP="00040C3A">
      <w:pPr>
        <w:tabs>
          <w:tab w:val="center" w:pos="5400"/>
        </w:tabs>
        <w:suppressAutoHyphens/>
        <w:jc w:val="center"/>
        <w:rPr>
          <w:rFonts w:asciiTheme="majorHAnsi" w:hAnsiTheme="majorHAnsi"/>
          <w:sz w:val="18"/>
          <w:szCs w:val="22"/>
          <w:lang w:val="es-ES_tradnl"/>
        </w:rPr>
      </w:pPr>
    </w:p>
    <w:p w:rsidR="002C1641" w:rsidRPr="008C2610" w:rsidRDefault="002C1641" w:rsidP="00040C3A">
      <w:pPr>
        <w:tabs>
          <w:tab w:val="center" w:pos="5400"/>
        </w:tabs>
        <w:suppressAutoHyphens/>
        <w:jc w:val="center"/>
        <w:rPr>
          <w:rFonts w:asciiTheme="majorHAnsi" w:hAnsiTheme="majorHAnsi"/>
          <w:sz w:val="18"/>
          <w:szCs w:val="22"/>
          <w:lang w:val="es-ES_tradnl"/>
        </w:rPr>
      </w:pPr>
    </w:p>
    <w:p w:rsidR="002C1641" w:rsidRPr="008C2610" w:rsidRDefault="002C1641" w:rsidP="00040C3A">
      <w:pPr>
        <w:tabs>
          <w:tab w:val="center" w:pos="5400"/>
        </w:tabs>
        <w:suppressAutoHyphens/>
        <w:jc w:val="center"/>
        <w:rPr>
          <w:rFonts w:asciiTheme="majorHAnsi" w:hAnsiTheme="majorHAnsi"/>
          <w:sz w:val="18"/>
          <w:szCs w:val="22"/>
          <w:lang w:val="es-ES_tradnl"/>
        </w:rPr>
      </w:pPr>
    </w:p>
    <w:p w:rsidR="002C1641" w:rsidRPr="008C2610" w:rsidRDefault="002C1641" w:rsidP="00040C3A">
      <w:pPr>
        <w:tabs>
          <w:tab w:val="center" w:pos="5400"/>
        </w:tabs>
        <w:suppressAutoHyphens/>
        <w:jc w:val="center"/>
        <w:rPr>
          <w:rFonts w:asciiTheme="majorHAnsi" w:hAnsiTheme="majorHAnsi"/>
          <w:sz w:val="18"/>
          <w:szCs w:val="22"/>
          <w:lang w:val="es-ES_tradnl"/>
        </w:rPr>
      </w:pPr>
    </w:p>
    <w:p w:rsidR="002C1641" w:rsidRPr="008C2610" w:rsidRDefault="002C1641" w:rsidP="00040C3A">
      <w:pPr>
        <w:tabs>
          <w:tab w:val="center" w:pos="5400"/>
        </w:tabs>
        <w:suppressAutoHyphens/>
        <w:jc w:val="center"/>
        <w:rPr>
          <w:rFonts w:asciiTheme="majorHAnsi" w:hAnsiTheme="majorHAnsi"/>
          <w:sz w:val="18"/>
          <w:szCs w:val="22"/>
          <w:lang w:val="es-ES_tradnl"/>
        </w:rPr>
      </w:pPr>
    </w:p>
    <w:p w:rsidR="002C1641" w:rsidRPr="008C2610" w:rsidRDefault="002C1641" w:rsidP="00040C3A">
      <w:pPr>
        <w:tabs>
          <w:tab w:val="center" w:pos="5400"/>
        </w:tabs>
        <w:suppressAutoHyphens/>
        <w:jc w:val="center"/>
        <w:rPr>
          <w:rFonts w:asciiTheme="majorHAnsi" w:hAnsiTheme="majorHAnsi"/>
          <w:sz w:val="18"/>
          <w:szCs w:val="22"/>
          <w:lang w:val="es-ES_tradnl"/>
        </w:rPr>
      </w:pPr>
    </w:p>
    <w:p w:rsidR="002C1641" w:rsidRPr="008C2610" w:rsidRDefault="002C1641" w:rsidP="00040C3A">
      <w:pPr>
        <w:tabs>
          <w:tab w:val="center" w:pos="5400"/>
        </w:tabs>
        <w:suppressAutoHyphens/>
        <w:jc w:val="center"/>
        <w:rPr>
          <w:rFonts w:asciiTheme="majorHAnsi" w:hAnsiTheme="majorHAnsi"/>
          <w:sz w:val="18"/>
          <w:szCs w:val="22"/>
          <w:lang w:val="es-ES_tradnl"/>
        </w:rPr>
      </w:pPr>
    </w:p>
    <w:p w:rsidR="002C1641" w:rsidRPr="008C2610" w:rsidRDefault="002C1641" w:rsidP="00040C3A">
      <w:pPr>
        <w:tabs>
          <w:tab w:val="center" w:pos="5400"/>
        </w:tabs>
        <w:suppressAutoHyphens/>
        <w:jc w:val="center"/>
        <w:rPr>
          <w:rFonts w:asciiTheme="majorHAnsi" w:hAnsiTheme="majorHAnsi"/>
          <w:sz w:val="18"/>
          <w:szCs w:val="22"/>
          <w:lang w:val="es-ES_tradnl"/>
        </w:rPr>
      </w:pPr>
    </w:p>
    <w:p w:rsidR="002C1641" w:rsidRPr="008C2610" w:rsidRDefault="002C1641" w:rsidP="00040C3A">
      <w:pPr>
        <w:tabs>
          <w:tab w:val="center" w:pos="5400"/>
        </w:tabs>
        <w:suppressAutoHyphens/>
        <w:jc w:val="center"/>
        <w:rPr>
          <w:rFonts w:asciiTheme="majorHAnsi" w:hAnsiTheme="majorHAnsi"/>
          <w:sz w:val="18"/>
          <w:szCs w:val="22"/>
          <w:lang w:val="es-ES_tradnl"/>
        </w:rPr>
      </w:pPr>
    </w:p>
    <w:p w:rsidR="002C1641" w:rsidRPr="008C2610" w:rsidRDefault="002C1641" w:rsidP="00040C3A">
      <w:pPr>
        <w:tabs>
          <w:tab w:val="center" w:pos="5400"/>
        </w:tabs>
        <w:suppressAutoHyphens/>
        <w:jc w:val="center"/>
        <w:rPr>
          <w:rFonts w:asciiTheme="majorHAnsi" w:hAnsiTheme="majorHAnsi"/>
          <w:sz w:val="18"/>
          <w:szCs w:val="22"/>
          <w:lang w:val="es-ES_tradnl"/>
        </w:rPr>
      </w:pPr>
    </w:p>
    <w:p w:rsidR="002C1641" w:rsidRPr="008C2610" w:rsidRDefault="003C32BC" w:rsidP="00040C3A">
      <w:pPr>
        <w:tabs>
          <w:tab w:val="center" w:pos="5400"/>
        </w:tabs>
        <w:suppressAutoHyphens/>
        <w:jc w:val="center"/>
        <w:rPr>
          <w:rFonts w:asciiTheme="majorHAnsi" w:hAnsiTheme="majorHAnsi"/>
          <w:sz w:val="18"/>
          <w:szCs w:val="22"/>
          <w:lang w:val="es-ES_tradnl"/>
        </w:rPr>
      </w:pPr>
      <w:r w:rsidRPr="008C261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0F2052" wp14:editId="0757BC97">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525845">
                              <w:rPr>
                                <w:rFonts w:asciiTheme="majorHAnsi" w:hAnsiTheme="majorHAnsi"/>
                                <w:color w:val="0D0D0D" w:themeColor="text1" w:themeTint="F2"/>
                                <w:sz w:val="18"/>
                                <w:szCs w:val="20"/>
                              </w:rPr>
                              <w:t xml:space="preserve"> </w:t>
                            </w:r>
                            <w:proofErr w:type="gramStart"/>
                            <w:r w:rsidR="00525845">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525845">
                              <w:rPr>
                                <w:rFonts w:asciiTheme="majorHAnsi" w:hAnsiTheme="majorHAnsi"/>
                                <w:color w:val="0D0D0D" w:themeColor="text1" w:themeTint="F2"/>
                                <w:sz w:val="18"/>
                                <w:szCs w:val="20"/>
                              </w:rPr>
                              <w:t>August 15</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525845">
                              <w:rPr>
                                <w:rFonts w:asciiTheme="majorHAnsi" w:hAnsiTheme="majorHAnsi" w:cs="Univers"/>
                                <w:color w:val="0D0D0D" w:themeColor="text1" w:themeTint="F2"/>
                                <w:sz w:val="18"/>
                                <w:szCs w:val="20"/>
                              </w:rPr>
                              <w:t>152</w:t>
                            </w:r>
                            <w:r w:rsidR="00092F32" w:rsidRPr="003C32BC">
                              <w:rPr>
                                <w:rFonts w:asciiTheme="majorHAnsi" w:hAnsiTheme="majorHAnsi" w:cs="Univers"/>
                                <w:color w:val="0D0D0D" w:themeColor="text1" w:themeTint="F2"/>
                                <w:sz w:val="18"/>
                                <w:szCs w:val="20"/>
                              </w:rPr>
                              <w:t xml:space="preserve"> </w:t>
                            </w:r>
                            <w:r w:rsidR="00392442">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525845">
                        <w:rPr>
                          <w:rFonts w:asciiTheme="majorHAnsi" w:hAnsiTheme="majorHAnsi"/>
                          <w:color w:val="0D0D0D" w:themeColor="text1" w:themeTint="F2"/>
                          <w:sz w:val="18"/>
                          <w:szCs w:val="20"/>
                        </w:rPr>
                        <w:t xml:space="preserve"> </w:t>
                      </w:r>
                      <w:proofErr w:type="gramStart"/>
                      <w:r w:rsidR="00525845">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525845">
                        <w:rPr>
                          <w:rFonts w:asciiTheme="majorHAnsi" w:hAnsiTheme="majorHAnsi"/>
                          <w:color w:val="0D0D0D" w:themeColor="text1" w:themeTint="F2"/>
                          <w:sz w:val="18"/>
                          <w:szCs w:val="20"/>
                        </w:rPr>
                        <w:t>August 15</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525845">
                        <w:rPr>
                          <w:rFonts w:asciiTheme="majorHAnsi" w:hAnsiTheme="majorHAnsi" w:cs="Univers"/>
                          <w:color w:val="0D0D0D" w:themeColor="text1" w:themeTint="F2"/>
                          <w:sz w:val="18"/>
                          <w:szCs w:val="20"/>
                        </w:rPr>
                        <w:t>152</w:t>
                      </w:r>
                      <w:r w:rsidR="00092F32" w:rsidRPr="003C32BC">
                        <w:rPr>
                          <w:rFonts w:asciiTheme="majorHAnsi" w:hAnsiTheme="majorHAnsi" w:cs="Univers"/>
                          <w:color w:val="0D0D0D" w:themeColor="text1" w:themeTint="F2"/>
                          <w:sz w:val="18"/>
                          <w:szCs w:val="20"/>
                        </w:rPr>
                        <w:t xml:space="preserve"> </w:t>
                      </w:r>
                      <w:r w:rsidR="00392442">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rsidR="002C1641" w:rsidRPr="008C2610" w:rsidRDefault="002C1641" w:rsidP="00040C3A">
      <w:pPr>
        <w:tabs>
          <w:tab w:val="center" w:pos="5400"/>
        </w:tabs>
        <w:suppressAutoHyphens/>
        <w:jc w:val="center"/>
        <w:rPr>
          <w:rFonts w:asciiTheme="majorHAnsi" w:hAnsiTheme="majorHAnsi"/>
          <w:sz w:val="18"/>
          <w:szCs w:val="22"/>
          <w:lang w:val="es-ES_tradnl"/>
        </w:rPr>
      </w:pPr>
    </w:p>
    <w:p w:rsidR="002C1641" w:rsidRPr="008C2610" w:rsidRDefault="002C1641" w:rsidP="00040C3A">
      <w:pPr>
        <w:tabs>
          <w:tab w:val="center" w:pos="5400"/>
        </w:tabs>
        <w:suppressAutoHyphens/>
        <w:jc w:val="center"/>
        <w:rPr>
          <w:rFonts w:asciiTheme="majorHAnsi" w:hAnsiTheme="majorHAnsi"/>
          <w:sz w:val="18"/>
          <w:szCs w:val="22"/>
          <w:lang w:val="es-ES_tradnl"/>
        </w:rPr>
      </w:pPr>
    </w:p>
    <w:p w:rsidR="002C1641" w:rsidRPr="008C2610" w:rsidRDefault="002C1641" w:rsidP="00040C3A">
      <w:pPr>
        <w:tabs>
          <w:tab w:val="center" w:pos="5400"/>
        </w:tabs>
        <w:suppressAutoHyphens/>
        <w:jc w:val="center"/>
        <w:rPr>
          <w:rFonts w:asciiTheme="majorHAnsi" w:hAnsiTheme="majorHAnsi"/>
          <w:sz w:val="18"/>
          <w:szCs w:val="22"/>
          <w:lang w:val="es-ES_tradnl"/>
        </w:rPr>
      </w:pPr>
    </w:p>
    <w:p w:rsidR="002C1641" w:rsidRPr="008C2610" w:rsidRDefault="002C1641" w:rsidP="00040C3A">
      <w:pPr>
        <w:tabs>
          <w:tab w:val="center" w:pos="5400"/>
        </w:tabs>
        <w:suppressAutoHyphens/>
        <w:jc w:val="center"/>
        <w:rPr>
          <w:rFonts w:asciiTheme="majorHAnsi" w:hAnsiTheme="majorHAnsi"/>
          <w:sz w:val="18"/>
          <w:szCs w:val="22"/>
          <w:lang w:val="es-ES_tradnl"/>
        </w:rPr>
      </w:pPr>
    </w:p>
    <w:p w:rsidR="002C1641" w:rsidRPr="008C2610" w:rsidRDefault="003C32BC" w:rsidP="00040C3A">
      <w:pPr>
        <w:tabs>
          <w:tab w:val="center" w:pos="5400"/>
        </w:tabs>
        <w:suppressAutoHyphens/>
        <w:jc w:val="center"/>
        <w:rPr>
          <w:rFonts w:asciiTheme="majorHAnsi" w:hAnsiTheme="majorHAnsi"/>
          <w:sz w:val="18"/>
          <w:szCs w:val="22"/>
          <w:lang w:val="es-ES_tradnl"/>
        </w:rPr>
      </w:pPr>
      <w:r w:rsidRPr="008C2610">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4BEA9551" wp14:editId="016F219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25845">
                              <w:rPr>
                                <w:rFonts w:asciiTheme="majorHAnsi" w:hAnsiTheme="majorHAnsi"/>
                                <w:color w:val="595959" w:themeColor="text1" w:themeTint="A6"/>
                                <w:sz w:val="18"/>
                              </w:rPr>
                              <w:t>85/14</w:t>
                            </w:r>
                            <w:r w:rsidRPr="003C32BC">
                              <w:rPr>
                                <w:rFonts w:asciiTheme="majorHAnsi" w:hAnsiTheme="majorHAnsi"/>
                                <w:color w:val="595959" w:themeColor="text1" w:themeTint="A6"/>
                                <w:sz w:val="18"/>
                              </w:rPr>
                              <w:t xml:space="preserve">, Petition </w:t>
                            </w:r>
                            <w:r w:rsidR="00721462">
                              <w:rPr>
                                <w:rFonts w:asciiTheme="majorHAnsi" w:hAnsiTheme="majorHAnsi"/>
                                <w:color w:val="595959" w:themeColor="text1" w:themeTint="A6"/>
                                <w:sz w:val="18"/>
                              </w:rPr>
                              <w:t>11.135</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Archive.</w:t>
                            </w:r>
                            <w:proofErr w:type="gramEnd"/>
                            <w:r w:rsidRPr="003C32BC">
                              <w:rPr>
                                <w:rFonts w:asciiTheme="majorHAnsi" w:hAnsiTheme="majorHAnsi"/>
                                <w:color w:val="595959" w:themeColor="text1" w:themeTint="A6"/>
                                <w:sz w:val="18"/>
                              </w:rPr>
                              <w:t xml:space="preserve"> </w:t>
                            </w:r>
                            <w:r w:rsidR="00721462">
                              <w:rPr>
                                <w:rFonts w:asciiTheme="majorHAnsi" w:hAnsiTheme="majorHAnsi"/>
                                <w:color w:val="595959" w:themeColor="text1" w:themeTint="A6"/>
                                <w:sz w:val="18"/>
                              </w:rPr>
                              <w:t>Mario Enrique Ram</w:t>
                            </w:r>
                            <w:r w:rsidR="00721462">
                              <w:rPr>
                                <w:rFonts w:asciiTheme="majorHAnsi" w:hAnsiTheme="majorHAnsi"/>
                                <w:color w:val="595959" w:themeColor="text1" w:themeTint="A6"/>
                                <w:sz w:val="18"/>
                                <w:lang w:val="pt-BR"/>
                              </w:rPr>
                              <w:t>írez</w:t>
                            </w:r>
                            <w:r w:rsidRPr="003C32BC">
                              <w:rPr>
                                <w:rFonts w:asciiTheme="majorHAnsi" w:hAnsiTheme="majorHAnsi"/>
                                <w:color w:val="595959" w:themeColor="text1" w:themeTint="A6"/>
                                <w:sz w:val="18"/>
                              </w:rPr>
                              <w:t xml:space="preserve">. </w:t>
                            </w:r>
                            <w:r w:rsidR="00721462">
                              <w:rPr>
                                <w:rFonts w:asciiTheme="majorHAnsi" w:hAnsiTheme="majorHAnsi"/>
                                <w:color w:val="595959" w:themeColor="text1" w:themeTint="A6"/>
                                <w:sz w:val="18"/>
                              </w:rPr>
                              <w:t>Honduras</w:t>
                            </w:r>
                            <w:r w:rsidRPr="007607C4">
                              <w:rPr>
                                <w:rFonts w:asciiTheme="majorHAnsi" w:hAnsiTheme="majorHAnsi"/>
                                <w:color w:val="595959" w:themeColor="text1" w:themeTint="A6"/>
                                <w:sz w:val="18"/>
                              </w:rPr>
                              <w:t xml:space="preserve">. </w:t>
                            </w:r>
                            <w:r w:rsidR="00721462">
                              <w:rPr>
                                <w:rFonts w:asciiTheme="majorHAnsi" w:hAnsiTheme="majorHAnsi"/>
                                <w:color w:val="595959" w:themeColor="text1" w:themeTint="A6"/>
                                <w:sz w:val="18"/>
                              </w:rPr>
                              <w:t>August 15, 2014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25845">
                        <w:rPr>
                          <w:rFonts w:asciiTheme="majorHAnsi" w:hAnsiTheme="majorHAnsi"/>
                          <w:color w:val="595959" w:themeColor="text1" w:themeTint="A6"/>
                          <w:sz w:val="18"/>
                        </w:rPr>
                        <w:t>85/14</w:t>
                      </w:r>
                      <w:r w:rsidRPr="003C32BC">
                        <w:rPr>
                          <w:rFonts w:asciiTheme="majorHAnsi" w:hAnsiTheme="majorHAnsi"/>
                          <w:color w:val="595959" w:themeColor="text1" w:themeTint="A6"/>
                          <w:sz w:val="18"/>
                        </w:rPr>
                        <w:t xml:space="preserve">, Petition </w:t>
                      </w:r>
                      <w:r w:rsidR="00721462">
                        <w:rPr>
                          <w:rFonts w:asciiTheme="majorHAnsi" w:hAnsiTheme="majorHAnsi"/>
                          <w:color w:val="595959" w:themeColor="text1" w:themeTint="A6"/>
                          <w:sz w:val="18"/>
                        </w:rPr>
                        <w:t>11.135</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Archive.</w:t>
                      </w:r>
                      <w:proofErr w:type="gramEnd"/>
                      <w:r w:rsidRPr="003C32BC">
                        <w:rPr>
                          <w:rFonts w:asciiTheme="majorHAnsi" w:hAnsiTheme="majorHAnsi"/>
                          <w:color w:val="595959" w:themeColor="text1" w:themeTint="A6"/>
                          <w:sz w:val="18"/>
                        </w:rPr>
                        <w:t xml:space="preserve"> </w:t>
                      </w:r>
                      <w:r w:rsidR="00721462">
                        <w:rPr>
                          <w:rFonts w:asciiTheme="majorHAnsi" w:hAnsiTheme="majorHAnsi"/>
                          <w:color w:val="595959" w:themeColor="text1" w:themeTint="A6"/>
                          <w:sz w:val="18"/>
                        </w:rPr>
                        <w:t>Mario Enrique Ram</w:t>
                      </w:r>
                      <w:r w:rsidR="00721462">
                        <w:rPr>
                          <w:rFonts w:asciiTheme="majorHAnsi" w:hAnsiTheme="majorHAnsi"/>
                          <w:color w:val="595959" w:themeColor="text1" w:themeTint="A6"/>
                          <w:sz w:val="18"/>
                          <w:lang w:val="pt-BR"/>
                        </w:rPr>
                        <w:t>írez</w:t>
                      </w:r>
                      <w:r w:rsidRPr="003C32BC">
                        <w:rPr>
                          <w:rFonts w:asciiTheme="majorHAnsi" w:hAnsiTheme="majorHAnsi"/>
                          <w:color w:val="595959" w:themeColor="text1" w:themeTint="A6"/>
                          <w:sz w:val="18"/>
                        </w:rPr>
                        <w:t xml:space="preserve">. </w:t>
                      </w:r>
                      <w:r w:rsidR="00721462">
                        <w:rPr>
                          <w:rFonts w:asciiTheme="majorHAnsi" w:hAnsiTheme="majorHAnsi"/>
                          <w:color w:val="595959" w:themeColor="text1" w:themeTint="A6"/>
                          <w:sz w:val="18"/>
                        </w:rPr>
                        <w:t>Honduras</w:t>
                      </w:r>
                      <w:r w:rsidRPr="007607C4">
                        <w:rPr>
                          <w:rFonts w:asciiTheme="majorHAnsi" w:hAnsiTheme="majorHAnsi"/>
                          <w:color w:val="595959" w:themeColor="text1" w:themeTint="A6"/>
                          <w:sz w:val="18"/>
                        </w:rPr>
                        <w:t xml:space="preserve">. </w:t>
                      </w:r>
                      <w:r w:rsidR="00721462">
                        <w:rPr>
                          <w:rFonts w:asciiTheme="majorHAnsi" w:hAnsiTheme="majorHAnsi"/>
                          <w:color w:val="595959" w:themeColor="text1" w:themeTint="A6"/>
                          <w:sz w:val="18"/>
                        </w:rPr>
                        <w:t>August 15, 2014</w:t>
                      </w:r>
                      <w:r w:rsidRPr="007607C4">
                        <w:rPr>
                          <w:rFonts w:asciiTheme="majorHAnsi" w:hAnsiTheme="majorHAnsi"/>
                          <w:color w:val="595959" w:themeColor="text1" w:themeTint="A6"/>
                          <w:sz w:val="18"/>
                        </w:rPr>
                        <w:t>.</w:t>
                      </w:r>
                    </w:p>
                  </w:txbxContent>
                </v:textbox>
              </v:shape>
            </w:pict>
          </mc:Fallback>
        </mc:AlternateContent>
      </w:r>
    </w:p>
    <w:p w:rsidR="002C1641" w:rsidRPr="008C2610" w:rsidRDefault="002C1641" w:rsidP="00040C3A">
      <w:pPr>
        <w:tabs>
          <w:tab w:val="center" w:pos="5400"/>
        </w:tabs>
        <w:suppressAutoHyphens/>
        <w:jc w:val="center"/>
        <w:rPr>
          <w:rFonts w:asciiTheme="majorHAnsi" w:hAnsiTheme="majorHAnsi"/>
          <w:sz w:val="18"/>
          <w:szCs w:val="22"/>
          <w:lang w:val="es-ES_tradnl"/>
        </w:rPr>
      </w:pPr>
    </w:p>
    <w:p w:rsidR="002C1641" w:rsidRPr="008C2610" w:rsidRDefault="002C1641" w:rsidP="00040C3A">
      <w:pPr>
        <w:tabs>
          <w:tab w:val="center" w:pos="5400"/>
        </w:tabs>
        <w:suppressAutoHyphens/>
        <w:jc w:val="center"/>
        <w:rPr>
          <w:rFonts w:asciiTheme="majorHAnsi" w:hAnsiTheme="majorHAnsi"/>
          <w:sz w:val="18"/>
          <w:szCs w:val="22"/>
          <w:lang w:val="es-ES_tradnl"/>
        </w:rPr>
      </w:pPr>
    </w:p>
    <w:p w:rsidR="003C32BC" w:rsidRPr="008C2610" w:rsidRDefault="003C32BC" w:rsidP="003C32BC">
      <w:pPr>
        <w:tabs>
          <w:tab w:val="center" w:pos="5400"/>
        </w:tabs>
        <w:suppressAutoHyphens/>
        <w:jc w:val="center"/>
        <w:rPr>
          <w:rFonts w:asciiTheme="majorHAnsi" w:hAnsiTheme="majorHAnsi"/>
          <w:sz w:val="18"/>
          <w:szCs w:val="22"/>
        </w:rPr>
      </w:pPr>
    </w:p>
    <w:p w:rsidR="003C32BC" w:rsidRPr="008C2610" w:rsidRDefault="006311DA" w:rsidP="003C32BC">
      <w:pPr>
        <w:tabs>
          <w:tab w:val="center" w:pos="5400"/>
        </w:tabs>
        <w:suppressAutoHyphens/>
        <w:jc w:val="center"/>
        <w:rPr>
          <w:rFonts w:asciiTheme="majorHAnsi" w:hAnsiTheme="majorHAnsi"/>
          <w:sz w:val="18"/>
          <w:szCs w:val="22"/>
        </w:rPr>
      </w:pPr>
      <w:r w:rsidRPr="008C261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F6762B0" wp14:editId="5C41B77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8C2610">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6027C75A" wp14:editId="7117A0A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65D56CE1" wp14:editId="47BEF357">
                                  <wp:extent cx="1123950" cy="378416"/>
                                  <wp:effectExtent l="0" t="0" r="0" b="3175"/>
                                  <wp:docPr id="9" name="Picture 9"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65D56CE1" wp14:editId="47BEF357">
                            <wp:extent cx="1123950" cy="378416"/>
                            <wp:effectExtent l="0" t="0" r="0" b="3175"/>
                            <wp:docPr id="9" name="Picture 9"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8C2610" w:rsidRDefault="007607C4" w:rsidP="003C32BC">
      <w:pPr>
        <w:tabs>
          <w:tab w:val="center" w:pos="5400"/>
        </w:tabs>
        <w:suppressAutoHyphens/>
        <w:jc w:val="center"/>
        <w:rPr>
          <w:rFonts w:asciiTheme="majorHAnsi" w:hAnsiTheme="majorHAnsi"/>
          <w:sz w:val="18"/>
          <w:szCs w:val="22"/>
        </w:rPr>
        <w:sectPr w:rsidR="007607C4" w:rsidRPr="008C2610"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F44A87" w:rsidRPr="00F44A87" w:rsidRDefault="00392442" w:rsidP="00F44A87">
      <w:pPr>
        <w:jc w:val="center"/>
        <w:rPr>
          <w:rFonts w:asciiTheme="majorHAnsi" w:hAnsiTheme="majorHAnsi"/>
          <w:sz w:val="18"/>
          <w:szCs w:val="18"/>
        </w:rPr>
      </w:pPr>
      <w:r>
        <w:rPr>
          <w:rFonts w:asciiTheme="majorHAnsi" w:hAnsiTheme="majorHAnsi"/>
          <w:b/>
          <w:sz w:val="18"/>
        </w:rPr>
        <w:lastRenderedPageBreak/>
        <w:t>REPORT No</w:t>
      </w:r>
      <w:r w:rsidR="00F44A87" w:rsidRPr="00F44A87">
        <w:rPr>
          <w:rFonts w:asciiTheme="majorHAnsi" w:hAnsiTheme="majorHAnsi"/>
          <w:b/>
          <w:sz w:val="18"/>
        </w:rPr>
        <w:t xml:space="preserve">. </w:t>
      </w:r>
      <w:r w:rsidR="00F44A87">
        <w:rPr>
          <w:rFonts w:asciiTheme="majorHAnsi" w:hAnsiTheme="majorHAnsi"/>
          <w:b/>
          <w:sz w:val="18"/>
        </w:rPr>
        <w:t>85</w:t>
      </w:r>
      <w:r w:rsidR="00F44A87" w:rsidRPr="00F44A87">
        <w:rPr>
          <w:rFonts w:asciiTheme="majorHAnsi" w:hAnsiTheme="majorHAnsi"/>
          <w:b/>
          <w:sz w:val="18"/>
        </w:rPr>
        <w:t>/14</w:t>
      </w:r>
    </w:p>
    <w:p w:rsidR="00392442" w:rsidRPr="00392442" w:rsidRDefault="00392442" w:rsidP="00392442">
      <w:pPr>
        <w:jc w:val="center"/>
        <w:rPr>
          <w:rFonts w:asciiTheme="majorHAnsi" w:hAnsiTheme="majorHAnsi"/>
          <w:b/>
          <w:sz w:val="18"/>
          <w:szCs w:val="18"/>
        </w:rPr>
      </w:pPr>
      <w:r w:rsidRPr="00392442">
        <w:rPr>
          <w:rFonts w:asciiTheme="majorHAnsi" w:hAnsiTheme="majorHAnsi"/>
          <w:b/>
          <w:sz w:val="18"/>
        </w:rPr>
        <w:t>CASE 11.135</w:t>
      </w:r>
    </w:p>
    <w:p w:rsidR="00F44A87" w:rsidRPr="00392442" w:rsidRDefault="00F44A87" w:rsidP="00F44A87">
      <w:pPr>
        <w:jc w:val="center"/>
        <w:rPr>
          <w:rFonts w:asciiTheme="majorHAnsi" w:hAnsiTheme="majorHAnsi"/>
          <w:sz w:val="18"/>
          <w:szCs w:val="18"/>
        </w:rPr>
      </w:pPr>
      <w:r w:rsidRPr="00392442">
        <w:rPr>
          <w:rFonts w:asciiTheme="majorHAnsi" w:hAnsiTheme="majorHAnsi"/>
          <w:sz w:val="18"/>
        </w:rPr>
        <w:t>DECISION TO ARCHIVE</w:t>
      </w:r>
    </w:p>
    <w:p w:rsidR="00F44A87" w:rsidRPr="00F44A87" w:rsidRDefault="00F44A87" w:rsidP="00F44A87">
      <w:pPr>
        <w:jc w:val="center"/>
        <w:rPr>
          <w:rFonts w:asciiTheme="majorHAnsi" w:hAnsiTheme="majorHAnsi"/>
          <w:sz w:val="18"/>
          <w:szCs w:val="18"/>
        </w:rPr>
      </w:pPr>
      <w:r w:rsidRPr="00F44A87">
        <w:rPr>
          <w:rFonts w:asciiTheme="majorHAnsi" w:hAnsiTheme="majorHAnsi"/>
          <w:sz w:val="18"/>
        </w:rPr>
        <w:t>MARIO ENRIQUE RAMÍREZ</w:t>
      </w:r>
    </w:p>
    <w:p w:rsidR="00F44A87" w:rsidRPr="00F44A87" w:rsidRDefault="00F44A87" w:rsidP="00F44A87">
      <w:pPr>
        <w:jc w:val="center"/>
        <w:rPr>
          <w:rFonts w:asciiTheme="majorHAnsi" w:hAnsiTheme="majorHAnsi"/>
          <w:sz w:val="18"/>
          <w:szCs w:val="18"/>
        </w:rPr>
      </w:pPr>
      <w:r w:rsidRPr="00F44A87">
        <w:rPr>
          <w:rFonts w:asciiTheme="majorHAnsi" w:hAnsiTheme="majorHAnsi"/>
          <w:sz w:val="18"/>
        </w:rPr>
        <w:t>HONDURAS</w:t>
      </w:r>
    </w:p>
    <w:p w:rsidR="00F44A87" w:rsidRPr="00F44A87" w:rsidRDefault="00F44A87" w:rsidP="00F44A87">
      <w:pPr>
        <w:jc w:val="center"/>
        <w:rPr>
          <w:rFonts w:asciiTheme="majorHAnsi" w:hAnsiTheme="majorHAnsi"/>
          <w:sz w:val="18"/>
          <w:szCs w:val="18"/>
        </w:rPr>
      </w:pPr>
      <w:r>
        <w:rPr>
          <w:rFonts w:asciiTheme="majorHAnsi" w:hAnsiTheme="majorHAnsi"/>
          <w:sz w:val="18"/>
        </w:rPr>
        <w:t>AUGUST 15</w:t>
      </w:r>
      <w:r w:rsidRPr="00F44A87">
        <w:rPr>
          <w:rFonts w:asciiTheme="majorHAnsi" w:hAnsiTheme="majorHAnsi"/>
          <w:sz w:val="18"/>
        </w:rPr>
        <w:t>, 2014</w:t>
      </w:r>
    </w:p>
    <w:p w:rsidR="00F44A87" w:rsidRPr="00F44A87" w:rsidRDefault="00F44A87" w:rsidP="00F44A87">
      <w:pPr>
        <w:jc w:val="center"/>
        <w:rPr>
          <w:rFonts w:asciiTheme="majorHAnsi" w:hAnsiTheme="majorHAnsi"/>
          <w:sz w:val="20"/>
          <w:szCs w:val="20"/>
        </w:rPr>
      </w:pPr>
    </w:p>
    <w:p w:rsidR="00F44A87" w:rsidRPr="00F44A87" w:rsidRDefault="00F44A87" w:rsidP="00F44A87">
      <w:pPr>
        <w:jc w:val="center"/>
        <w:rPr>
          <w:rFonts w:asciiTheme="majorHAnsi" w:hAnsiTheme="majorHAnsi"/>
          <w:sz w:val="20"/>
          <w:szCs w:val="20"/>
        </w:rPr>
      </w:pPr>
    </w:p>
    <w:p w:rsidR="00F44A87" w:rsidRPr="00F44A87" w:rsidRDefault="00F44A87" w:rsidP="00F44A87">
      <w:pPr>
        <w:ind w:left="3600" w:hanging="3600"/>
        <w:jc w:val="both"/>
        <w:rPr>
          <w:rFonts w:asciiTheme="majorHAnsi" w:hAnsiTheme="majorHAnsi"/>
          <w:sz w:val="20"/>
          <w:szCs w:val="20"/>
        </w:rPr>
      </w:pPr>
      <w:r w:rsidRPr="00F44A87">
        <w:rPr>
          <w:rFonts w:asciiTheme="majorHAnsi" w:hAnsiTheme="majorHAnsi"/>
          <w:b/>
          <w:sz w:val="20"/>
        </w:rPr>
        <w:t>ALLEGED VICTIM:</w:t>
      </w:r>
      <w:r w:rsidRPr="00F44A87">
        <w:tab/>
      </w:r>
      <w:r w:rsidRPr="00F44A87">
        <w:rPr>
          <w:rFonts w:asciiTheme="majorHAnsi" w:hAnsiTheme="majorHAnsi"/>
          <w:sz w:val="20"/>
        </w:rPr>
        <w:t xml:space="preserve">Mario Enrique </w:t>
      </w:r>
      <w:proofErr w:type="spellStart"/>
      <w:r w:rsidRPr="00F44A87">
        <w:rPr>
          <w:rFonts w:asciiTheme="majorHAnsi" w:hAnsiTheme="majorHAnsi"/>
          <w:sz w:val="20"/>
        </w:rPr>
        <w:t>Ramírez</w:t>
      </w:r>
      <w:proofErr w:type="spellEnd"/>
    </w:p>
    <w:p w:rsidR="00F44A87" w:rsidRPr="00F44A87" w:rsidRDefault="00F44A87" w:rsidP="00F44A87">
      <w:pPr>
        <w:ind w:left="720" w:hanging="720"/>
        <w:jc w:val="both"/>
        <w:rPr>
          <w:rFonts w:asciiTheme="majorHAnsi" w:hAnsiTheme="majorHAnsi"/>
          <w:b/>
          <w:sz w:val="20"/>
          <w:szCs w:val="20"/>
        </w:rPr>
      </w:pPr>
    </w:p>
    <w:p w:rsidR="00F44A87" w:rsidRPr="00F44A87" w:rsidRDefault="00F44A87" w:rsidP="00F44A87">
      <w:pPr>
        <w:ind w:left="3600" w:hanging="3600"/>
        <w:jc w:val="both"/>
        <w:rPr>
          <w:rFonts w:asciiTheme="majorHAnsi" w:hAnsiTheme="majorHAnsi"/>
          <w:sz w:val="20"/>
          <w:szCs w:val="20"/>
        </w:rPr>
      </w:pPr>
      <w:r w:rsidRPr="00F44A87">
        <w:rPr>
          <w:rFonts w:asciiTheme="majorHAnsi" w:hAnsiTheme="majorHAnsi"/>
          <w:b/>
          <w:sz w:val="20"/>
        </w:rPr>
        <w:t xml:space="preserve">PETITIONER: </w:t>
      </w:r>
      <w:r w:rsidRPr="00F44A87">
        <w:tab/>
      </w:r>
      <w:r w:rsidRPr="00F44A87">
        <w:rPr>
          <w:rFonts w:asciiTheme="majorHAnsi" w:hAnsiTheme="majorHAnsi"/>
          <w:sz w:val="20"/>
        </w:rPr>
        <w:t xml:space="preserve">Roberto O. </w:t>
      </w:r>
      <w:proofErr w:type="spellStart"/>
      <w:r w:rsidRPr="00F44A87">
        <w:rPr>
          <w:rFonts w:asciiTheme="majorHAnsi" w:hAnsiTheme="majorHAnsi"/>
          <w:sz w:val="20"/>
        </w:rPr>
        <w:t>Ramírez</w:t>
      </w:r>
      <w:proofErr w:type="spellEnd"/>
    </w:p>
    <w:p w:rsidR="00F44A87" w:rsidRPr="00F44A87" w:rsidRDefault="00F44A87" w:rsidP="00F44A87">
      <w:pPr>
        <w:ind w:left="3600" w:hanging="3600"/>
        <w:jc w:val="both"/>
        <w:rPr>
          <w:rFonts w:asciiTheme="majorHAnsi" w:hAnsiTheme="majorHAnsi"/>
          <w:b/>
          <w:sz w:val="20"/>
          <w:szCs w:val="20"/>
        </w:rPr>
      </w:pPr>
      <w:r w:rsidRPr="00F44A87">
        <w:rPr>
          <w:rFonts w:asciiTheme="majorHAnsi" w:hAnsiTheme="majorHAnsi"/>
          <w:sz w:val="20"/>
        </w:rPr>
        <w:t xml:space="preserve">  </w:t>
      </w:r>
    </w:p>
    <w:p w:rsidR="00F44A87" w:rsidRPr="00F44A87" w:rsidRDefault="00F44A87" w:rsidP="00F44A87">
      <w:pPr>
        <w:ind w:left="3600" w:hanging="3600"/>
        <w:jc w:val="both"/>
        <w:rPr>
          <w:rFonts w:asciiTheme="majorHAnsi" w:hAnsiTheme="majorHAnsi"/>
          <w:sz w:val="20"/>
          <w:szCs w:val="20"/>
        </w:rPr>
      </w:pPr>
      <w:r w:rsidRPr="00F44A87">
        <w:rPr>
          <w:rFonts w:asciiTheme="majorHAnsi" w:hAnsiTheme="majorHAnsi"/>
          <w:b/>
          <w:sz w:val="20"/>
        </w:rPr>
        <w:t>ALLEGED VIOLATIONS:</w:t>
      </w:r>
      <w:r w:rsidRPr="00F44A87">
        <w:tab/>
      </w:r>
      <w:r w:rsidRPr="00F44A87">
        <w:rPr>
          <w:rFonts w:asciiTheme="majorHAnsi" w:hAnsiTheme="majorHAnsi"/>
          <w:sz w:val="20"/>
          <w:u w:color="000000"/>
        </w:rPr>
        <w:t>The petitioner did not invoke articles contained in the American Convention on Human Rights.</w:t>
      </w:r>
    </w:p>
    <w:p w:rsidR="00F44A87" w:rsidRPr="00F44A87" w:rsidRDefault="00F44A87" w:rsidP="00F44A87">
      <w:pPr>
        <w:ind w:left="720" w:hanging="720"/>
        <w:jc w:val="both"/>
        <w:rPr>
          <w:rFonts w:asciiTheme="majorHAnsi" w:hAnsiTheme="majorHAnsi"/>
          <w:b/>
          <w:sz w:val="20"/>
          <w:szCs w:val="20"/>
        </w:rPr>
      </w:pPr>
    </w:p>
    <w:p w:rsidR="00F44A87" w:rsidRPr="00F44A87" w:rsidRDefault="00F44A87" w:rsidP="00F44A87">
      <w:pPr>
        <w:ind w:left="720" w:hanging="720"/>
        <w:jc w:val="both"/>
        <w:rPr>
          <w:rFonts w:asciiTheme="majorHAnsi" w:hAnsiTheme="majorHAnsi"/>
          <w:sz w:val="20"/>
          <w:szCs w:val="20"/>
        </w:rPr>
      </w:pPr>
      <w:r w:rsidRPr="00F44A87">
        <w:rPr>
          <w:rFonts w:asciiTheme="majorHAnsi" w:hAnsiTheme="majorHAnsi"/>
          <w:b/>
          <w:sz w:val="20"/>
        </w:rPr>
        <w:t>DATE PROCESSING BEGAN:</w:t>
      </w:r>
      <w:r w:rsidRPr="00F44A87">
        <w:tab/>
      </w:r>
      <w:r w:rsidRPr="00F44A87">
        <w:tab/>
      </w:r>
      <w:r w:rsidRPr="00F44A87">
        <w:rPr>
          <w:rFonts w:asciiTheme="majorHAnsi" w:hAnsiTheme="majorHAnsi"/>
          <w:sz w:val="20"/>
        </w:rPr>
        <w:t>March 30, 1993</w:t>
      </w:r>
    </w:p>
    <w:p w:rsidR="00F44A87" w:rsidRPr="00F44A87" w:rsidRDefault="00F44A87" w:rsidP="00F44A87">
      <w:pPr>
        <w:ind w:left="720" w:hanging="720"/>
        <w:jc w:val="both"/>
        <w:rPr>
          <w:rFonts w:asciiTheme="majorHAnsi" w:hAnsiTheme="majorHAnsi"/>
          <w:sz w:val="20"/>
          <w:szCs w:val="20"/>
        </w:rPr>
      </w:pPr>
      <w:r w:rsidRPr="00F44A87">
        <w:tab/>
      </w:r>
    </w:p>
    <w:p w:rsidR="00F44A87" w:rsidRPr="00F44A87" w:rsidRDefault="00F44A87" w:rsidP="00F44A87">
      <w:pPr>
        <w:pStyle w:val="Heading1"/>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432"/>
        </w:tabs>
        <w:suppressAutoHyphens/>
        <w:spacing w:before="0"/>
        <w:ind w:left="0" w:firstLine="720"/>
        <w:rPr>
          <w:color w:val="auto"/>
          <w:sz w:val="20"/>
          <w:szCs w:val="20"/>
        </w:rPr>
      </w:pPr>
      <w:r w:rsidRPr="00F44A87">
        <w:rPr>
          <w:color w:val="auto"/>
          <w:sz w:val="20"/>
          <w:szCs w:val="20"/>
        </w:rPr>
        <w:t>POSITION OF THE PETITIONER</w:t>
      </w:r>
    </w:p>
    <w:p w:rsidR="00F44A87" w:rsidRPr="00F44A87" w:rsidRDefault="00F44A87" w:rsidP="00F44A87">
      <w:pPr>
        <w:pStyle w:val="BodyText"/>
        <w:spacing w:after="0"/>
        <w:jc w:val="both"/>
        <w:rPr>
          <w:rFonts w:asciiTheme="majorHAnsi" w:hAnsiTheme="majorHAnsi"/>
          <w:sz w:val="20"/>
          <w:szCs w:val="20"/>
        </w:rPr>
      </w:pPr>
    </w:p>
    <w:p w:rsidR="00F44A87" w:rsidRPr="00F44A87" w:rsidRDefault="00F44A87" w:rsidP="00F44A87">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0" w:firstLine="720"/>
        <w:jc w:val="both"/>
        <w:rPr>
          <w:rFonts w:asciiTheme="majorHAnsi" w:hAnsiTheme="majorHAnsi"/>
          <w:sz w:val="20"/>
          <w:szCs w:val="20"/>
        </w:rPr>
      </w:pPr>
      <w:r w:rsidRPr="00F44A87">
        <w:rPr>
          <w:rFonts w:asciiTheme="majorHAnsi" w:hAnsiTheme="majorHAnsi"/>
          <w:sz w:val="20"/>
          <w:szCs w:val="20"/>
        </w:rPr>
        <w:t xml:space="preserve">On December 3, 1992, the Inter-American Commission on Human Rights (hereinafter "IACHR") received a petition from Roberto O. </w:t>
      </w:r>
      <w:proofErr w:type="spellStart"/>
      <w:r w:rsidRPr="00F44A87">
        <w:rPr>
          <w:rFonts w:asciiTheme="majorHAnsi" w:hAnsiTheme="majorHAnsi"/>
          <w:sz w:val="20"/>
          <w:szCs w:val="20"/>
        </w:rPr>
        <w:t>Ramírez</w:t>
      </w:r>
      <w:proofErr w:type="spellEnd"/>
      <w:r w:rsidRPr="00F44A87">
        <w:rPr>
          <w:rFonts w:asciiTheme="majorHAnsi" w:hAnsiTheme="majorHAnsi"/>
          <w:sz w:val="20"/>
          <w:szCs w:val="20"/>
        </w:rPr>
        <w:t xml:space="preserve"> against the State of Honduras. The complaint alleged lack of judicial protection and guarantees of due process in the investigation into the murder of his brother Mario Enrique </w:t>
      </w:r>
      <w:proofErr w:type="spellStart"/>
      <w:r w:rsidRPr="00F44A87">
        <w:rPr>
          <w:rFonts w:asciiTheme="majorHAnsi" w:hAnsiTheme="majorHAnsi"/>
          <w:sz w:val="20"/>
          <w:szCs w:val="20"/>
        </w:rPr>
        <w:t>Ramírez</w:t>
      </w:r>
      <w:proofErr w:type="spellEnd"/>
      <w:r w:rsidRPr="00F44A87">
        <w:rPr>
          <w:rFonts w:asciiTheme="majorHAnsi" w:hAnsiTheme="majorHAnsi"/>
          <w:sz w:val="20"/>
          <w:szCs w:val="20"/>
        </w:rPr>
        <w:t xml:space="preserve">. The petitioner also indicated that the person allegedly responsible for the murder is a person with close ties to state authorities and that, due to influence exerted by him, false witnesses were allegedly included in the investigation, many of whom belong to or are activists of the governing party. The petitioner further alleges that his family and his defense attorney had been threatened and attacked.  </w:t>
      </w:r>
    </w:p>
    <w:p w:rsidR="00F44A87" w:rsidRPr="00F44A87" w:rsidRDefault="00F44A87" w:rsidP="00F44A87">
      <w:pPr>
        <w:pStyle w:val="BodyText"/>
        <w:spacing w:after="0"/>
        <w:ind w:left="720"/>
        <w:jc w:val="both"/>
        <w:rPr>
          <w:rFonts w:asciiTheme="majorHAnsi" w:hAnsiTheme="majorHAnsi"/>
          <w:sz w:val="20"/>
          <w:szCs w:val="20"/>
        </w:rPr>
      </w:pPr>
    </w:p>
    <w:p w:rsidR="00F44A87" w:rsidRPr="00F44A87" w:rsidRDefault="00F44A87" w:rsidP="00F44A87">
      <w:pPr>
        <w:pStyle w:val="Heading1"/>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432"/>
        </w:tabs>
        <w:suppressAutoHyphens/>
        <w:spacing w:before="0"/>
        <w:ind w:left="0" w:firstLine="720"/>
        <w:rPr>
          <w:color w:val="auto"/>
          <w:sz w:val="20"/>
          <w:szCs w:val="20"/>
        </w:rPr>
      </w:pPr>
      <w:r w:rsidRPr="00F44A87">
        <w:rPr>
          <w:color w:val="auto"/>
          <w:sz w:val="20"/>
          <w:szCs w:val="20"/>
        </w:rPr>
        <w:t>POSITION OF THE STATE</w:t>
      </w:r>
    </w:p>
    <w:p w:rsidR="00F44A87" w:rsidRPr="00F44A87" w:rsidRDefault="00F44A87" w:rsidP="00F44A87">
      <w:pPr>
        <w:pStyle w:val="BodyText"/>
        <w:spacing w:after="0"/>
        <w:jc w:val="both"/>
        <w:rPr>
          <w:rFonts w:asciiTheme="majorHAnsi" w:hAnsiTheme="majorHAnsi"/>
          <w:sz w:val="20"/>
          <w:szCs w:val="20"/>
        </w:rPr>
      </w:pPr>
    </w:p>
    <w:p w:rsidR="00F44A87" w:rsidRPr="00F44A87" w:rsidRDefault="00F44A87" w:rsidP="00F44A87">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0" w:firstLine="720"/>
        <w:jc w:val="both"/>
        <w:rPr>
          <w:rFonts w:asciiTheme="majorHAnsi" w:hAnsiTheme="majorHAnsi"/>
          <w:sz w:val="20"/>
          <w:szCs w:val="20"/>
        </w:rPr>
      </w:pPr>
      <w:r w:rsidRPr="00F44A87">
        <w:rPr>
          <w:rFonts w:asciiTheme="majorHAnsi" w:hAnsiTheme="majorHAnsi"/>
          <w:sz w:val="20"/>
          <w:szCs w:val="20"/>
        </w:rPr>
        <w:t>The State of Honduras did not present any information.</w:t>
      </w:r>
    </w:p>
    <w:p w:rsidR="00F44A87" w:rsidRPr="00F44A87" w:rsidRDefault="00F44A87" w:rsidP="00F44A87">
      <w:pPr>
        <w:pStyle w:val="BodyText"/>
        <w:spacing w:after="0"/>
        <w:jc w:val="both"/>
        <w:rPr>
          <w:rFonts w:asciiTheme="majorHAnsi" w:hAnsiTheme="majorHAnsi"/>
          <w:b/>
          <w:sz w:val="20"/>
          <w:szCs w:val="20"/>
        </w:rPr>
      </w:pPr>
    </w:p>
    <w:p w:rsidR="00F44A87" w:rsidRPr="00F44A87" w:rsidRDefault="00F44A87" w:rsidP="00F44A87">
      <w:pPr>
        <w:pStyle w:val="Heading1"/>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432"/>
        </w:tabs>
        <w:suppressAutoHyphens/>
        <w:spacing w:before="0"/>
        <w:ind w:left="0" w:firstLine="720"/>
        <w:rPr>
          <w:color w:val="auto"/>
          <w:sz w:val="20"/>
          <w:szCs w:val="20"/>
        </w:rPr>
      </w:pPr>
      <w:r w:rsidRPr="00F44A87">
        <w:rPr>
          <w:color w:val="auto"/>
          <w:sz w:val="20"/>
          <w:szCs w:val="20"/>
        </w:rPr>
        <w:t>PROCESSING BY THE IACHR</w:t>
      </w:r>
    </w:p>
    <w:p w:rsidR="00F44A87" w:rsidRPr="00F44A87" w:rsidRDefault="00F44A87" w:rsidP="00F44A87">
      <w:pPr>
        <w:pStyle w:val="BodyText"/>
        <w:spacing w:after="0"/>
        <w:jc w:val="both"/>
        <w:rPr>
          <w:rFonts w:asciiTheme="majorHAnsi" w:hAnsiTheme="majorHAnsi"/>
          <w:sz w:val="20"/>
          <w:szCs w:val="20"/>
        </w:rPr>
      </w:pPr>
    </w:p>
    <w:p w:rsidR="00F44A87" w:rsidRPr="00F44A87" w:rsidRDefault="00F44A87" w:rsidP="00F44A8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rFonts w:asciiTheme="majorHAnsi" w:hAnsiTheme="majorHAnsi"/>
          <w:sz w:val="20"/>
          <w:szCs w:val="20"/>
        </w:rPr>
      </w:pPr>
      <w:r w:rsidRPr="00F44A87">
        <w:rPr>
          <w:rFonts w:asciiTheme="majorHAnsi" w:hAnsiTheme="majorHAnsi"/>
          <w:sz w:val="20"/>
          <w:szCs w:val="20"/>
        </w:rPr>
        <w:t>On December 3, 1992 the Inter-American Commission on Human Rights received the petition and assigned it the number 11.135. On March 30, 1993 the IACHR transmitted the pertinent parts to the State and requested that it provide any information it deemed appropriate within 90 days. The IACHR repeated its request to the State that it respond to the petition on November 8, 1993; June 19, 1997; July 25, 1997; June 16, 1998; and February 22, 1999. The State never answered.</w:t>
      </w:r>
    </w:p>
    <w:p w:rsidR="00F44A87" w:rsidRPr="00F44A87" w:rsidRDefault="00F44A87" w:rsidP="00F44A87">
      <w:pPr>
        <w:ind w:left="720"/>
        <w:jc w:val="both"/>
        <w:rPr>
          <w:rFonts w:asciiTheme="majorHAnsi" w:hAnsiTheme="majorHAnsi"/>
          <w:sz w:val="20"/>
          <w:szCs w:val="20"/>
        </w:rPr>
      </w:pPr>
    </w:p>
    <w:p w:rsidR="00F44A87" w:rsidRPr="00F44A87" w:rsidRDefault="00F44A87" w:rsidP="00F44A8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rFonts w:asciiTheme="majorHAnsi" w:hAnsiTheme="majorHAnsi"/>
          <w:sz w:val="20"/>
          <w:szCs w:val="20"/>
        </w:rPr>
      </w:pPr>
      <w:r w:rsidRPr="00F44A87">
        <w:rPr>
          <w:rFonts w:asciiTheme="majorHAnsi" w:hAnsiTheme="majorHAnsi"/>
          <w:sz w:val="20"/>
          <w:szCs w:val="20"/>
        </w:rPr>
        <w:t>On December 22, 1993, the IACHR received further information from the petitioner; the pertinent parts were forwarded to the State for its observations. The State did not reply. On April 26, 1996, the IACHR placed itself at the disposal of the parties in order to facilitate a possible friendly settlement.</w:t>
      </w:r>
    </w:p>
    <w:p w:rsidR="00F44A87" w:rsidRPr="00F44A87" w:rsidRDefault="00F44A87" w:rsidP="00F44A87">
      <w:pPr>
        <w:pStyle w:val="ListParagraph"/>
        <w:rPr>
          <w:rFonts w:asciiTheme="majorHAnsi" w:hAnsiTheme="majorHAnsi"/>
          <w:color w:val="auto"/>
          <w:sz w:val="20"/>
          <w:szCs w:val="20"/>
        </w:rPr>
      </w:pPr>
    </w:p>
    <w:p w:rsidR="00F44A87" w:rsidRPr="00F44A87" w:rsidRDefault="00F44A87" w:rsidP="00F44A8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rFonts w:asciiTheme="majorHAnsi" w:hAnsiTheme="majorHAnsi"/>
          <w:sz w:val="20"/>
          <w:szCs w:val="20"/>
        </w:rPr>
      </w:pPr>
      <w:r w:rsidRPr="00F44A87">
        <w:rPr>
          <w:rFonts w:asciiTheme="majorHAnsi" w:hAnsiTheme="majorHAnsi"/>
          <w:sz w:val="20"/>
          <w:szCs w:val="20"/>
        </w:rPr>
        <w:t>On December 19, 2011 the IACHR requested an update on the case from the petitioner, in order to ascertain whether the grounds for the petition subsisted, and it pointed out that, should no information be received by the date indicated, the IACHR would proceed to archive the petition, pursuant to Article 48.1.b of the American Convention on Human Rights and Article 42 of its Rules of Procedure. There was no reply from the petitioner.</w:t>
      </w:r>
    </w:p>
    <w:p w:rsidR="00F44A87" w:rsidRPr="00F44A87" w:rsidRDefault="00F44A87" w:rsidP="00F44A87">
      <w:pPr>
        <w:pStyle w:val="BodyText"/>
        <w:spacing w:after="0"/>
        <w:jc w:val="both"/>
        <w:rPr>
          <w:rFonts w:asciiTheme="majorHAnsi" w:hAnsiTheme="majorHAnsi"/>
          <w:sz w:val="20"/>
          <w:szCs w:val="20"/>
          <w:highlight w:val="yellow"/>
        </w:rPr>
      </w:pPr>
    </w:p>
    <w:p w:rsidR="00F44A87" w:rsidRPr="00F44A87" w:rsidRDefault="00F44A87" w:rsidP="00F44A87">
      <w:pPr>
        <w:pStyle w:val="Heading1"/>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432"/>
        </w:tabs>
        <w:suppressAutoHyphens/>
        <w:spacing w:before="0"/>
        <w:ind w:left="0" w:firstLine="720"/>
        <w:rPr>
          <w:bCs w:val="0"/>
          <w:color w:val="auto"/>
          <w:sz w:val="20"/>
          <w:szCs w:val="20"/>
        </w:rPr>
      </w:pPr>
      <w:r w:rsidRPr="00F44A87">
        <w:rPr>
          <w:color w:val="auto"/>
          <w:sz w:val="20"/>
          <w:szCs w:val="20"/>
        </w:rPr>
        <w:t>BASIS FOR THE DECISION TO ARCHIVE</w:t>
      </w:r>
    </w:p>
    <w:p w:rsidR="00F44A87" w:rsidRPr="00F44A87" w:rsidRDefault="00F44A87" w:rsidP="00F44A87">
      <w:pPr>
        <w:pStyle w:val="BodyText"/>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spacing w:before="280" w:after="0"/>
        <w:ind w:left="0" w:firstLine="720"/>
        <w:jc w:val="both"/>
        <w:outlineLvl w:val="0"/>
        <w:rPr>
          <w:rFonts w:asciiTheme="majorHAnsi" w:hAnsiTheme="majorHAnsi"/>
          <w:sz w:val="20"/>
          <w:szCs w:val="20"/>
        </w:rPr>
      </w:pPr>
      <w:r w:rsidRPr="00F44A87">
        <w:rPr>
          <w:rFonts w:asciiTheme="majorHAnsi" w:hAnsiTheme="majorHAnsi"/>
          <w:sz w:val="20"/>
          <w:szCs w:val="20"/>
        </w:rPr>
        <w:t xml:space="preserve">Article 48.1 of the American Convention on Human Rights and Article 42 of the IACHR's Rules of Procedure establish that, at any point in the proceedings, the Commission shall ascertain whether the grounds for the petition still exist or subsist and if it believes they do not, it shall order the case to be archived. Likewise, Article 42.1.b of its Rules of Procedure establishes that the IACHR may decide to archive a </w:t>
      </w:r>
      <w:r w:rsidRPr="00F44A87">
        <w:rPr>
          <w:rFonts w:asciiTheme="majorHAnsi" w:hAnsiTheme="majorHAnsi"/>
          <w:sz w:val="20"/>
          <w:szCs w:val="20"/>
        </w:rPr>
        <w:lastRenderedPageBreak/>
        <w:t>case when the information necessary for the adoption of a decision is unavailable.</w:t>
      </w:r>
    </w:p>
    <w:p w:rsidR="00F44A87" w:rsidRPr="00F44A87" w:rsidRDefault="00F44A87" w:rsidP="00F44A87">
      <w:pPr>
        <w:pStyle w:val="BodyText"/>
        <w:widowControl w:val="0"/>
        <w:spacing w:after="0"/>
        <w:ind w:left="720"/>
        <w:jc w:val="both"/>
        <w:outlineLvl w:val="0"/>
        <w:rPr>
          <w:rFonts w:asciiTheme="majorHAnsi" w:hAnsiTheme="majorHAnsi"/>
          <w:sz w:val="20"/>
          <w:szCs w:val="20"/>
        </w:rPr>
      </w:pPr>
    </w:p>
    <w:p w:rsidR="00F44A87" w:rsidRPr="00F44A87" w:rsidRDefault="00F44A87" w:rsidP="00F44A87">
      <w:pPr>
        <w:pStyle w:val="BodyText"/>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spacing w:after="0"/>
        <w:ind w:left="0" w:firstLine="720"/>
        <w:jc w:val="both"/>
        <w:outlineLvl w:val="0"/>
        <w:rPr>
          <w:rFonts w:asciiTheme="majorHAnsi" w:hAnsiTheme="majorHAnsi"/>
          <w:sz w:val="20"/>
          <w:szCs w:val="20"/>
        </w:rPr>
      </w:pPr>
      <w:r w:rsidRPr="00F44A87">
        <w:rPr>
          <w:rFonts w:asciiTheme="majorHAnsi" w:hAnsiTheme="majorHAnsi"/>
          <w:sz w:val="20"/>
          <w:szCs w:val="20"/>
        </w:rPr>
        <w:t xml:space="preserve">The IACHR notes that the petitioner has not expanded or updated the information regarding his claims since December 1993. In 2011, the IACHR requested the petitioner for updated information warning that otherwise the case would be archived and it received no reply. </w:t>
      </w:r>
    </w:p>
    <w:p w:rsidR="00F44A87" w:rsidRPr="00F44A87" w:rsidRDefault="00F44A87" w:rsidP="00F44A87">
      <w:pPr>
        <w:pStyle w:val="ListParagraph"/>
        <w:rPr>
          <w:rFonts w:asciiTheme="majorHAnsi" w:hAnsiTheme="majorHAnsi"/>
          <w:color w:val="auto"/>
          <w:sz w:val="20"/>
          <w:szCs w:val="20"/>
        </w:rPr>
      </w:pPr>
    </w:p>
    <w:p w:rsidR="00F44A87" w:rsidRDefault="00F44A87" w:rsidP="00F44A87">
      <w:pPr>
        <w:pStyle w:val="BodyText"/>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spacing w:after="0"/>
        <w:ind w:left="0" w:firstLine="720"/>
        <w:jc w:val="both"/>
        <w:outlineLvl w:val="0"/>
        <w:rPr>
          <w:rFonts w:asciiTheme="majorHAnsi" w:hAnsiTheme="majorHAnsi"/>
          <w:sz w:val="20"/>
          <w:szCs w:val="20"/>
        </w:rPr>
      </w:pPr>
      <w:r w:rsidRPr="00F44A87">
        <w:rPr>
          <w:rFonts w:asciiTheme="majorHAnsi" w:hAnsiTheme="majorHAnsi"/>
          <w:sz w:val="20"/>
          <w:szCs w:val="20"/>
        </w:rPr>
        <w:t>Having analyzed the case, the Commission considers that it does not possess sufficient elements to reach a decision on the petition and that the fact that the alleged victims have not been in contact constitutes evidence of a lack of interest in the case being processed. Consequently, pursuant to Article 48.b of the Convention and Article 42 of the IACHR Rules of Procedure, it decides to archive this petition.</w:t>
      </w:r>
    </w:p>
    <w:p w:rsidR="00F44A87" w:rsidRDefault="00F44A87" w:rsidP="00F44A87">
      <w:pPr>
        <w:pStyle w:val="BodyT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outlineLvl w:val="0"/>
        <w:rPr>
          <w:rFonts w:asciiTheme="majorHAnsi" w:hAnsiTheme="majorHAnsi"/>
          <w:sz w:val="20"/>
          <w:szCs w:val="20"/>
        </w:rPr>
      </w:pPr>
    </w:p>
    <w:p w:rsidR="00F44A87" w:rsidRPr="00702A8D" w:rsidRDefault="00F44A87" w:rsidP="00F44A87">
      <w:pPr>
        <w:ind w:firstLine="720"/>
        <w:jc w:val="both"/>
        <w:rPr>
          <w:rFonts w:asciiTheme="majorHAnsi" w:hAnsiTheme="majorHAnsi"/>
          <w:spacing w:val="-2"/>
          <w:sz w:val="20"/>
          <w:szCs w:val="20"/>
        </w:rPr>
      </w:pPr>
      <w:r w:rsidRPr="00702A8D">
        <w:rPr>
          <w:rFonts w:asciiTheme="majorHAnsi" w:hAnsiTheme="majorHAnsi"/>
          <w:spacing w:val="-2"/>
          <w:sz w:val="20"/>
          <w:szCs w:val="20"/>
        </w:rPr>
        <w:t>Approved by the Inter-American Commission on Human Rights in the city of Mexico on the 15th day of the month of August, 2014. (Signed):  Tracy Robinson, President; Rose-Marie Belle Antoine, First Vice-President; Felipe González, Second Vice President; José de Jesús Orozco Henríquez, Rosa María Ortiz, Paulo Vannuchi and James L. Cavallaro, Commissioners.</w:t>
      </w:r>
    </w:p>
    <w:p w:rsidR="00F44A87" w:rsidRDefault="00F44A87" w:rsidP="00F44A87">
      <w:pPr>
        <w:pStyle w:val="BodyT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outlineLvl w:val="0"/>
        <w:rPr>
          <w:rFonts w:asciiTheme="majorHAnsi" w:hAnsiTheme="majorHAnsi"/>
          <w:sz w:val="20"/>
          <w:szCs w:val="20"/>
        </w:rPr>
      </w:pPr>
    </w:p>
    <w:p w:rsidR="00F44A87" w:rsidRPr="00F44A87" w:rsidRDefault="00F44A87" w:rsidP="00F44A87">
      <w:pPr>
        <w:pStyle w:val="BodyT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firstLine="720"/>
        <w:jc w:val="both"/>
        <w:outlineLvl w:val="0"/>
        <w:rPr>
          <w:rFonts w:asciiTheme="majorHAnsi" w:hAnsiTheme="majorHAnsi"/>
          <w:sz w:val="20"/>
          <w:szCs w:val="20"/>
        </w:rPr>
      </w:pPr>
    </w:p>
    <w:p w:rsidR="00F44A87" w:rsidRPr="00F44A87" w:rsidRDefault="00F44A87" w:rsidP="00F44A87">
      <w:pPr>
        <w:rPr>
          <w:rFonts w:asciiTheme="majorHAnsi" w:hAnsiTheme="majorHAnsi"/>
          <w:sz w:val="20"/>
          <w:szCs w:val="20"/>
        </w:rPr>
      </w:pPr>
    </w:p>
    <w:p w:rsidR="00F44A87" w:rsidRPr="00F44A87" w:rsidRDefault="00F44A87" w:rsidP="00F44A87">
      <w:pPr>
        <w:rPr>
          <w:rFonts w:asciiTheme="majorHAnsi" w:hAnsiTheme="majorHAnsi"/>
          <w:sz w:val="20"/>
          <w:szCs w:val="20"/>
        </w:rPr>
      </w:pPr>
    </w:p>
    <w:sectPr w:rsidR="00F44A87" w:rsidRPr="00F44A87"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70" w:rsidRDefault="00C16E70" w:rsidP="00036A8A">
      <w:r>
        <w:separator/>
      </w:r>
    </w:p>
  </w:endnote>
  <w:endnote w:type="continuationSeparator" w:id="0">
    <w:p w:rsidR="00C16E70" w:rsidRDefault="00C16E7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92442">
          <w:rPr>
            <w:noProof/>
            <w:sz w:val="16"/>
          </w:rPr>
          <w:t>1</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70" w:rsidRPr="00036A8A" w:rsidRDefault="00C16E7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C16E70" w:rsidRPr="00036A8A" w:rsidRDefault="00C16E70" w:rsidP="00036A8A">
      <w:pPr>
        <w:rPr>
          <w:rFonts w:asciiTheme="majorHAnsi" w:hAnsiTheme="majorHAnsi"/>
          <w:sz w:val="16"/>
          <w:szCs w:val="16"/>
        </w:rPr>
      </w:pPr>
      <w:r w:rsidRPr="00036A8A">
        <w:rPr>
          <w:rFonts w:asciiTheme="majorHAnsi" w:hAnsiTheme="majorHAnsi"/>
          <w:sz w:val="16"/>
          <w:szCs w:val="16"/>
        </w:rPr>
        <w:separator/>
      </w:r>
    </w:p>
    <w:p w:rsidR="00C16E70" w:rsidRPr="00036A8A" w:rsidRDefault="00C16E7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C16E70" w:rsidRPr="0093441A" w:rsidRDefault="00C16E70"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20B40299" wp14:editId="34D45F68">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392442"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1440"/>
        </w:tabs>
        <w:ind w:left="1440" w:hanging="360"/>
      </w:pPr>
      <w:rPr>
        <w:sz w:val="20"/>
        <w:szCs w:val="20"/>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2"/>
  </w:num>
  <w:num w:numId="9">
    <w:abstractNumId w:val="48"/>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4"/>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1"/>
  </w:num>
  <w:num w:numId="54">
    <w:abstractNumId w:val="38"/>
  </w:num>
  <w:num w:numId="55">
    <w:abstractNumId w:val="39"/>
  </w:num>
  <w:num w:numId="56">
    <w:abstractNumId w:val="44"/>
  </w:num>
  <w:num w:numId="57">
    <w:abstractNumId w:val="2"/>
  </w:num>
  <w:num w:numId="58">
    <w:abstractNumId w:val="3"/>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6"/>
  </w:num>
  <w:num w:numId="85">
    <w:abstractNumId w:val="49"/>
  </w:num>
  <w:num w:numId="86">
    <w:abstractNumId w:val="51"/>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1"/>
  </w:num>
  <w:num w:numId="95">
    <w:abstractNumId w:val="42"/>
  </w:num>
  <w:num w:numId="96">
    <w:abstractNumId w:val="52"/>
  </w:num>
  <w:num w:numId="97">
    <w:abstractNumId w:val="50"/>
  </w:num>
  <w:num w:numId="98">
    <w:abstractNumId w:val="45"/>
  </w:num>
  <w:num w:numId="99">
    <w:abstractNumId w:val="37"/>
  </w:num>
  <w:num w:numId="100">
    <w:abstractNumId w:val="4"/>
  </w:num>
  <w:num w:numId="101">
    <w:abstractNumId w:val="26"/>
  </w:num>
  <w:num w:numId="102">
    <w:abstractNumId w:val="47"/>
  </w:num>
  <w:num w:numId="103">
    <w:abstractNumId w:val="6"/>
  </w:num>
  <w:num w:numId="104">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15CC1"/>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92442"/>
    <w:rsid w:val="003A602B"/>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25845"/>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02A8D"/>
    <w:rsid w:val="00721462"/>
    <w:rsid w:val="00745899"/>
    <w:rsid w:val="007607C4"/>
    <w:rsid w:val="0076643F"/>
    <w:rsid w:val="007A2F70"/>
    <w:rsid w:val="007C3334"/>
    <w:rsid w:val="007C52BB"/>
    <w:rsid w:val="007D2B98"/>
    <w:rsid w:val="00803F1C"/>
    <w:rsid w:val="0080600E"/>
    <w:rsid w:val="00817612"/>
    <w:rsid w:val="00837C45"/>
    <w:rsid w:val="00853419"/>
    <w:rsid w:val="0087682D"/>
    <w:rsid w:val="00897E12"/>
    <w:rsid w:val="008C2610"/>
    <w:rsid w:val="008D43BA"/>
    <w:rsid w:val="008E3759"/>
    <w:rsid w:val="009041DC"/>
    <w:rsid w:val="009104B4"/>
    <w:rsid w:val="009157B3"/>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16E70"/>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44A87"/>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0428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51AF7-5DEB-4A71-85C5-EA10637C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3396</Characters>
  <Application>Microsoft Office Word</Application>
  <DocSecurity>0</DocSecurity>
  <Lines>61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2</cp:revision>
  <cp:lastPrinted>2014-06-04T21:22:00Z</cp:lastPrinted>
  <dcterms:created xsi:type="dcterms:W3CDTF">2015-03-03T17:43:00Z</dcterms:created>
  <dcterms:modified xsi:type="dcterms:W3CDTF">2015-03-03T17:43:00Z</dcterms:modified>
</cp:coreProperties>
</file>