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1BF28AC9" w:rsidR="00040C3A" w:rsidRPr="003C32BC" w:rsidRDefault="0014647B" w:rsidP="00627C9F">
      <w:pPr>
        <w:jc w:val="both"/>
        <w:rPr>
          <w:rFonts w:asciiTheme="majorHAnsi" w:hAnsiTheme="majorHAnsi" w:cs="Univers"/>
          <w:b/>
          <w:bCs/>
          <w:sz w:val="22"/>
          <w:szCs w:val="22"/>
          <w:lang w:val="es-ES_tradnl"/>
        </w:rPr>
      </w:pPr>
      <w:r w:rsidRPr="00006B74">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353871AA" wp14:editId="2B762CAA">
                <wp:simplePos x="0" y="0"/>
                <wp:positionH relativeFrom="column">
                  <wp:posOffset>-416966</wp:posOffset>
                </wp:positionH>
                <wp:positionV relativeFrom="paragraph">
                  <wp:posOffset>-387706</wp:posOffset>
                </wp:positionV>
                <wp:extent cx="1409700" cy="9096375"/>
                <wp:effectExtent l="0" t="0" r="0" b="9525"/>
                <wp:wrapNone/>
                <wp:docPr id="6" name="Rectangle 6"/>
                <wp:cNvGraphicFramePr/>
                <a:graphic xmlns:a="http://schemas.openxmlformats.org/drawingml/2006/main">
                  <a:graphicData uri="http://schemas.microsoft.com/office/word/2010/wordprocessingShape">
                    <wps:wsp>
                      <wps:cNvSpPr/>
                      <wps:spPr>
                        <a:xfrm>
                          <a:off x="0" y="0"/>
                          <a:ext cx="140970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0259" id="Rectangle 6" o:spid="_x0000_s1026" style="position:absolute;margin-left:-32.85pt;margin-top:-30.55pt;width:111pt;height:7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" fillcolor="#4a7194" stroked="f" strokeweight="2pt"/>
            </w:pict>
          </mc:Fallback>
        </mc:AlternateContent>
      </w:r>
      <w:r w:rsidR="006311DA"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4BAEE35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0675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5EC91E5E" w:rsidR="00CB2660" w:rsidRDefault="008F3F4A">
                            <w:r>
                              <w:rPr>
                                <w:noProof/>
                              </w:rPr>
                              <w:drawing>
                                <wp:inline distT="0" distB="0" distL="0" distR="0" wp14:anchorId="0F13552C" wp14:editId="73B721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5EC91E5E" w:rsidR="00CB2660" w:rsidRDefault="008F3F4A">
                      <w:r>
                        <w:rPr>
                          <w:noProof/>
                        </w:rPr>
                        <w:drawing>
                          <wp:inline distT="0" distB="0" distL="0" distR="0" wp14:anchorId="0F13552C" wp14:editId="73B721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42C2F146" w:rsidR="00040C3A" w:rsidRPr="003C32BC" w:rsidRDefault="0014647B" w:rsidP="00040C3A">
      <w:pPr>
        <w:tabs>
          <w:tab w:val="center" w:pos="5400"/>
        </w:tabs>
        <w:suppressAutoHyphens/>
        <w:jc w:val="center"/>
        <w:rPr>
          <w:rFonts w:asciiTheme="majorHAnsi" w:hAnsiTheme="majorHAnsi"/>
          <w:sz w:val="22"/>
          <w:szCs w:val="22"/>
          <w:lang w:val="es-ES_tradnl"/>
        </w:rPr>
      </w:pPr>
      <w:r w:rsidRPr="00006B74">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0497E61C" wp14:editId="0F557E4B">
                <wp:simplePos x="0" y="0"/>
                <wp:positionH relativeFrom="column">
                  <wp:posOffset>-373380</wp:posOffset>
                </wp:positionH>
                <wp:positionV relativeFrom="paragraph">
                  <wp:posOffset>153035</wp:posOffset>
                </wp:positionV>
                <wp:extent cx="1390650" cy="13773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74CE49D6" w14:textId="77777777" w:rsidR="0014647B" w:rsidRPr="00935F06" w:rsidRDefault="0014647B" w:rsidP="0014647B">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28F380C4" w14:textId="1187569D" w:rsidR="0014647B" w:rsidRPr="00935F06" w:rsidRDefault="0014647B" w:rsidP="0014647B">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19</w:t>
                            </w:r>
                            <w:r w:rsidR="004D161A">
                              <w:rPr>
                                <w:rFonts w:asciiTheme="minorHAnsi" w:hAnsiTheme="minorHAnsi"/>
                                <w:color w:val="FFFFFF" w:themeColor="background1"/>
                                <w:sz w:val="22"/>
                                <w:lang w:val="pt-BR"/>
                              </w:rPr>
                              <w:t>4</w:t>
                            </w:r>
                          </w:p>
                          <w:p w14:paraId="209FB9F2" w14:textId="77777777" w:rsidR="0014647B" w:rsidRPr="001B4C00" w:rsidRDefault="0014647B" w:rsidP="0014647B">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Pr="001B4C00">
                              <w:rPr>
                                <w:rFonts w:asciiTheme="minorHAnsi" w:hAnsiTheme="minorHAnsi"/>
                                <w:color w:val="FFFFFF" w:themeColor="background1"/>
                                <w:sz w:val="22"/>
                                <w:lang w:val="es-ES"/>
                              </w:rPr>
                              <w:t xml:space="preserve"> 2019</w:t>
                            </w:r>
                          </w:p>
                          <w:p w14:paraId="2AAD2B1E" w14:textId="19283B8C" w:rsidR="0014647B" w:rsidRPr="0014647B" w:rsidRDefault="0014647B" w:rsidP="0014647B">
                            <w:pPr>
                              <w:spacing w:line="276" w:lineRule="auto"/>
                              <w:jc w:val="right"/>
                              <w:rPr>
                                <w:rFonts w:asciiTheme="minorHAnsi" w:hAnsiTheme="minorHAnsi"/>
                                <w:color w:val="FFFFFF" w:themeColor="background1"/>
                                <w:sz w:val="22"/>
                                <w:lang w:val="pt-BR"/>
                              </w:rPr>
                            </w:pPr>
                            <w:r w:rsidRPr="001B4C00">
                              <w:rPr>
                                <w:rFonts w:asciiTheme="minorHAnsi" w:hAnsiTheme="minorHAnsi"/>
                                <w:color w:val="FFFFFF" w:themeColor="background1"/>
                                <w:sz w:val="22"/>
                                <w:lang w:val="es-ES"/>
                              </w:rPr>
                              <w:t xml:space="preserve">Original: </w:t>
                            </w:r>
                            <w:r w:rsidR="00116665">
                              <w:rPr>
                                <w:rFonts w:asciiTheme="minorHAnsi" w:hAnsiTheme="minorHAnsi"/>
                                <w:color w:val="FFFFFF" w:themeColor="background1"/>
                                <w:sz w:val="22"/>
                                <w:lang w:val="es-ES"/>
                              </w:rPr>
                              <w:t xml:space="preserve">español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E61C" id="Text Box 10" o:spid="_x0000_s1027" type="#_x0000_t202" style="position:absolute;left:0;text-align:left;margin-left:-29.4pt;margin-top:12.05pt;width:109.5pt;height:10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" filled="f" stroked="f" strokeweight=".5pt">
                <v:textbox>
                  <w:txbxContent>
                    <w:p w14:paraId="74CE49D6" w14:textId="77777777" w:rsidR="0014647B" w:rsidRPr="00935F06" w:rsidRDefault="0014647B" w:rsidP="0014647B">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28F380C4" w14:textId="1187569D" w:rsidR="0014647B" w:rsidRPr="00935F06" w:rsidRDefault="0014647B" w:rsidP="0014647B">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19</w:t>
                      </w:r>
                      <w:r w:rsidR="004D161A">
                        <w:rPr>
                          <w:rFonts w:asciiTheme="minorHAnsi" w:hAnsiTheme="minorHAnsi"/>
                          <w:color w:val="FFFFFF" w:themeColor="background1"/>
                          <w:sz w:val="22"/>
                          <w:lang w:val="pt-BR"/>
                        </w:rPr>
                        <w:t>4</w:t>
                      </w:r>
                    </w:p>
                    <w:p w14:paraId="209FB9F2" w14:textId="77777777" w:rsidR="0014647B" w:rsidRPr="001B4C00" w:rsidRDefault="0014647B" w:rsidP="0014647B">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diciembre</w:t>
                      </w:r>
                      <w:r w:rsidRPr="001B4C00">
                        <w:rPr>
                          <w:rFonts w:asciiTheme="minorHAnsi" w:hAnsiTheme="minorHAnsi"/>
                          <w:color w:val="FFFFFF" w:themeColor="background1"/>
                          <w:sz w:val="22"/>
                          <w:lang w:val="es-ES"/>
                        </w:rPr>
                        <w:t xml:space="preserve"> 2019</w:t>
                      </w:r>
                    </w:p>
                    <w:p w14:paraId="2AAD2B1E" w14:textId="19283B8C" w:rsidR="0014647B" w:rsidRPr="0014647B" w:rsidRDefault="0014647B" w:rsidP="0014647B">
                      <w:pPr>
                        <w:spacing w:line="276" w:lineRule="auto"/>
                        <w:jc w:val="right"/>
                        <w:rPr>
                          <w:rFonts w:asciiTheme="minorHAnsi" w:hAnsiTheme="minorHAnsi"/>
                          <w:color w:val="FFFFFF" w:themeColor="background1"/>
                          <w:sz w:val="22"/>
                          <w:lang w:val="pt-BR"/>
                        </w:rPr>
                      </w:pPr>
                      <w:r w:rsidRPr="001B4C00">
                        <w:rPr>
                          <w:rFonts w:asciiTheme="minorHAnsi" w:hAnsiTheme="minorHAnsi"/>
                          <w:color w:val="FFFFFF" w:themeColor="background1"/>
                          <w:sz w:val="22"/>
                          <w:lang w:val="es-ES"/>
                        </w:rPr>
                        <w:t xml:space="preserve">Original: </w:t>
                      </w:r>
                      <w:r w:rsidR="00116665">
                        <w:rPr>
                          <w:rFonts w:asciiTheme="minorHAnsi" w:hAnsiTheme="minorHAnsi"/>
                          <w:color w:val="FFFFFF" w:themeColor="background1"/>
                          <w:sz w:val="22"/>
                          <w:lang w:val="es-ES"/>
                        </w:rPr>
                        <w:t xml:space="preserve">español </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966002A" w:rsidR="00322450" w:rsidRPr="0014647B" w:rsidRDefault="003F7E80" w:rsidP="004B7EB6">
                            <w:pPr>
                              <w:spacing w:line="276" w:lineRule="auto"/>
                              <w:rPr>
                                <w:rFonts w:asciiTheme="majorHAnsi" w:hAnsiTheme="majorHAnsi" w:cs="Arial"/>
                                <w:b/>
                                <w:bCs/>
                                <w:color w:val="0D0D0D" w:themeColor="text1" w:themeTint="F2"/>
                                <w:sz w:val="36"/>
                                <w:szCs w:val="40"/>
                                <w:lang w:val="es-ES"/>
                              </w:rPr>
                            </w:pPr>
                            <w:r w:rsidRPr="0014647B">
                              <w:rPr>
                                <w:rFonts w:asciiTheme="majorHAnsi" w:hAnsiTheme="majorHAnsi" w:cs="Arial"/>
                                <w:b/>
                                <w:bCs/>
                                <w:color w:val="0D0D0D" w:themeColor="text1" w:themeTint="F2"/>
                                <w:sz w:val="36"/>
                                <w:szCs w:val="40"/>
                                <w:lang w:val="es-ES"/>
                              </w:rPr>
                              <w:t>INFORME</w:t>
                            </w:r>
                            <w:r w:rsidR="00F621C3" w:rsidRPr="0014647B">
                              <w:rPr>
                                <w:rFonts w:asciiTheme="majorHAnsi" w:hAnsiTheme="majorHAnsi" w:cs="Arial"/>
                                <w:b/>
                                <w:bCs/>
                                <w:color w:val="0D0D0D" w:themeColor="text1" w:themeTint="F2"/>
                                <w:sz w:val="36"/>
                                <w:szCs w:val="40"/>
                                <w:lang w:val="es-ES"/>
                              </w:rPr>
                              <w:t xml:space="preserve"> No</w:t>
                            </w:r>
                            <w:r w:rsidR="00CA6577" w:rsidRPr="0014647B">
                              <w:rPr>
                                <w:rFonts w:asciiTheme="majorHAnsi" w:hAnsiTheme="majorHAnsi" w:cs="Arial"/>
                                <w:b/>
                                <w:bCs/>
                                <w:color w:val="0D0D0D" w:themeColor="text1" w:themeTint="F2"/>
                                <w:sz w:val="36"/>
                                <w:szCs w:val="40"/>
                                <w:lang w:val="es-ES"/>
                              </w:rPr>
                              <w:t xml:space="preserve">. </w:t>
                            </w:r>
                            <w:r w:rsidR="0014647B">
                              <w:rPr>
                                <w:rFonts w:asciiTheme="majorHAnsi" w:hAnsiTheme="majorHAnsi" w:cs="Arial"/>
                                <w:b/>
                                <w:bCs/>
                                <w:color w:val="0D0D0D" w:themeColor="text1" w:themeTint="F2"/>
                                <w:sz w:val="36"/>
                                <w:szCs w:val="40"/>
                                <w:lang w:val="es-ES"/>
                              </w:rPr>
                              <w:t>172</w:t>
                            </w:r>
                            <w:r w:rsidR="00322450" w:rsidRPr="0014647B">
                              <w:rPr>
                                <w:rFonts w:asciiTheme="majorHAnsi" w:hAnsiTheme="majorHAnsi" w:cs="Arial"/>
                                <w:b/>
                                <w:bCs/>
                                <w:color w:val="0D0D0D" w:themeColor="text1" w:themeTint="F2"/>
                                <w:sz w:val="36"/>
                                <w:szCs w:val="40"/>
                                <w:lang w:val="es-ES"/>
                              </w:rPr>
                              <w:t>/1</w:t>
                            </w:r>
                            <w:r w:rsidR="0014647B">
                              <w:rPr>
                                <w:rFonts w:asciiTheme="majorHAnsi" w:hAnsiTheme="majorHAnsi" w:cs="Arial"/>
                                <w:b/>
                                <w:bCs/>
                                <w:color w:val="0D0D0D" w:themeColor="text1" w:themeTint="F2"/>
                                <w:sz w:val="36"/>
                                <w:szCs w:val="40"/>
                                <w:lang w:val="es-ES"/>
                              </w:rPr>
                              <w:t>9</w:t>
                            </w:r>
                          </w:p>
                          <w:p w14:paraId="081F51F3" w14:textId="2B7C7C01" w:rsidR="00322450" w:rsidRPr="003F7E80" w:rsidRDefault="00F42B71" w:rsidP="004B7EB6">
                            <w:pPr>
                              <w:spacing w:line="276" w:lineRule="auto"/>
                              <w:rPr>
                                <w:rFonts w:asciiTheme="majorHAnsi" w:hAnsiTheme="majorHAnsi" w:cs="Arial"/>
                                <w:b/>
                                <w:bCs/>
                                <w:color w:val="0D0D0D" w:themeColor="text1" w:themeTint="F2"/>
                                <w:sz w:val="36"/>
                                <w:szCs w:val="40"/>
                                <w:lang w:val="es-ES"/>
                              </w:rPr>
                            </w:pPr>
                            <w:r w:rsidRPr="003F7E80">
                              <w:rPr>
                                <w:rFonts w:asciiTheme="majorHAnsi" w:hAnsiTheme="majorHAnsi" w:cs="Arial"/>
                                <w:b/>
                                <w:bCs/>
                                <w:color w:val="0D0D0D" w:themeColor="text1" w:themeTint="F2"/>
                                <w:sz w:val="36"/>
                                <w:szCs w:val="40"/>
                                <w:lang w:val="es-ES"/>
                              </w:rPr>
                              <w:t>PETI</w:t>
                            </w:r>
                            <w:r w:rsidR="003F7E80" w:rsidRPr="003F7E80">
                              <w:rPr>
                                <w:rFonts w:asciiTheme="majorHAnsi" w:hAnsiTheme="majorHAnsi" w:cs="Arial"/>
                                <w:b/>
                                <w:bCs/>
                                <w:color w:val="0D0D0D" w:themeColor="text1" w:themeTint="F2"/>
                                <w:sz w:val="36"/>
                                <w:szCs w:val="40"/>
                                <w:lang w:val="es-ES"/>
                              </w:rPr>
                              <w:t>CI</w:t>
                            </w:r>
                            <w:r w:rsidR="003F7E80" w:rsidRPr="003F7E80">
                              <w:rPr>
                                <w:rFonts w:asciiTheme="majorHAnsi" w:hAnsiTheme="majorHAnsi" w:cs="Arial"/>
                                <w:b/>
                                <w:bCs/>
                                <w:caps/>
                                <w:color w:val="0D0D0D" w:themeColor="text1" w:themeTint="F2"/>
                                <w:sz w:val="36"/>
                                <w:szCs w:val="40"/>
                                <w:lang w:val="es-ES"/>
                              </w:rPr>
                              <w:t>ó</w:t>
                            </w:r>
                            <w:r w:rsidR="003F7E80" w:rsidRPr="003F7E80">
                              <w:rPr>
                                <w:rFonts w:asciiTheme="majorHAnsi" w:hAnsiTheme="majorHAnsi" w:cs="Arial"/>
                                <w:b/>
                                <w:bCs/>
                                <w:color w:val="0D0D0D" w:themeColor="text1" w:themeTint="F2"/>
                                <w:sz w:val="36"/>
                                <w:szCs w:val="40"/>
                                <w:lang w:val="es-ES"/>
                              </w:rPr>
                              <w:t>N</w:t>
                            </w:r>
                            <w:r w:rsidR="00322450" w:rsidRPr="003F7E80">
                              <w:rPr>
                                <w:rFonts w:asciiTheme="majorHAnsi" w:hAnsiTheme="majorHAnsi" w:cs="Arial"/>
                                <w:b/>
                                <w:bCs/>
                                <w:color w:val="0D0D0D" w:themeColor="text1" w:themeTint="F2"/>
                                <w:sz w:val="36"/>
                                <w:szCs w:val="40"/>
                                <w:lang w:val="es-ES"/>
                              </w:rPr>
                              <w:t xml:space="preserve"> </w:t>
                            </w:r>
                            <w:r w:rsidR="00E82928" w:rsidRPr="003F7E80">
                              <w:rPr>
                                <w:rFonts w:asciiTheme="majorHAnsi" w:hAnsiTheme="majorHAnsi" w:cs="Arial"/>
                                <w:b/>
                                <w:bCs/>
                                <w:color w:val="0D0D0D" w:themeColor="text1" w:themeTint="F2"/>
                                <w:sz w:val="36"/>
                                <w:szCs w:val="40"/>
                                <w:lang w:val="es-ES"/>
                              </w:rPr>
                              <w:t>2430</w:t>
                            </w:r>
                            <w:r w:rsidR="00F621C3" w:rsidRPr="003F7E80">
                              <w:rPr>
                                <w:rFonts w:asciiTheme="majorHAnsi" w:hAnsiTheme="majorHAnsi" w:cs="Arial"/>
                                <w:b/>
                                <w:bCs/>
                                <w:color w:val="0D0D0D" w:themeColor="text1" w:themeTint="F2"/>
                                <w:sz w:val="36"/>
                                <w:szCs w:val="40"/>
                                <w:lang w:val="es-ES"/>
                              </w:rPr>
                              <w:t>-</w:t>
                            </w:r>
                            <w:r w:rsidR="00E82928" w:rsidRPr="003F7E80">
                              <w:rPr>
                                <w:rFonts w:asciiTheme="majorHAnsi" w:hAnsiTheme="majorHAnsi" w:cs="Arial"/>
                                <w:b/>
                                <w:bCs/>
                                <w:color w:val="0D0D0D" w:themeColor="text1" w:themeTint="F2"/>
                                <w:sz w:val="36"/>
                                <w:szCs w:val="40"/>
                                <w:lang w:val="es-ES"/>
                              </w:rPr>
                              <w:t>12</w:t>
                            </w:r>
                          </w:p>
                          <w:p w14:paraId="34978E5A" w14:textId="17E3C1D9" w:rsidR="002C1641" w:rsidRPr="003F7E80" w:rsidRDefault="003F7E80" w:rsidP="004B7EB6">
                            <w:pPr>
                              <w:spacing w:line="276" w:lineRule="auto"/>
                              <w:rPr>
                                <w:rFonts w:asciiTheme="majorHAnsi" w:hAnsiTheme="majorHAnsi" w:cs="Arial"/>
                                <w:color w:val="0D0D0D" w:themeColor="text1" w:themeTint="F2"/>
                                <w:szCs w:val="22"/>
                                <w:lang w:val="es-ES"/>
                              </w:rPr>
                            </w:pPr>
                            <w:r w:rsidRPr="003F7E80">
                              <w:rPr>
                                <w:rFonts w:asciiTheme="majorHAnsi" w:hAnsiTheme="majorHAnsi" w:cs="Arial"/>
                                <w:color w:val="0D0D0D" w:themeColor="text1" w:themeTint="F2"/>
                                <w:szCs w:val="22"/>
                                <w:lang w:val="es-ES"/>
                              </w:rPr>
                              <w:t>INFORME DE ADMISIBILIDAD</w:t>
                            </w:r>
                          </w:p>
                          <w:p w14:paraId="353CD994" w14:textId="77777777" w:rsidR="00450A4A" w:rsidRPr="003F7E80" w:rsidRDefault="00450A4A" w:rsidP="004B7EB6">
                            <w:pPr>
                              <w:spacing w:line="276" w:lineRule="auto"/>
                              <w:rPr>
                                <w:rFonts w:asciiTheme="majorHAnsi" w:hAnsiTheme="majorHAnsi" w:cs="Arial"/>
                                <w:color w:val="0D0D0D" w:themeColor="text1" w:themeTint="F2"/>
                                <w:szCs w:val="22"/>
                                <w:lang w:val="es-ES"/>
                              </w:rPr>
                            </w:pPr>
                          </w:p>
                          <w:p w14:paraId="7445F209" w14:textId="48D16535" w:rsidR="00E82928" w:rsidRPr="003F7E80" w:rsidRDefault="00E8292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F7E80">
                              <w:rPr>
                                <w:rFonts w:ascii="Cambria" w:hAnsi="Cambria" w:cs="Arial"/>
                                <w:color w:val="0D0D0D"/>
                                <w:szCs w:val="22"/>
                                <w:lang w:val="es-ES"/>
                              </w:rPr>
                              <w:t xml:space="preserve">DOMINGO SEGUNDO HUERTA HERNÁNDEZ </w:t>
                            </w:r>
                            <w:r w:rsidR="003F7E80">
                              <w:rPr>
                                <w:rFonts w:ascii="Cambria" w:hAnsi="Cambria" w:cs="Arial"/>
                                <w:color w:val="0D0D0D"/>
                                <w:szCs w:val="22"/>
                                <w:lang w:val="es-ES"/>
                              </w:rPr>
                              <w:t>Y FAMILIA</w:t>
                            </w:r>
                          </w:p>
                          <w:p w14:paraId="48EBC31A" w14:textId="023B7BEA" w:rsidR="00F42B71" w:rsidRPr="003F7E80"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F7E80">
                              <w:rPr>
                                <w:rFonts w:ascii="Cambria" w:hAnsi="Cambria" w:cs="Arial"/>
                                <w:color w:val="0D0D0D"/>
                                <w:szCs w:val="22"/>
                                <w:lang w:val="es-ES"/>
                              </w:rPr>
                              <w:t>C</w:t>
                            </w:r>
                            <w:r w:rsidR="00E82928" w:rsidRPr="003F7E80">
                              <w:rPr>
                                <w:rFonts w:ascii="Cambria" w:hAnsi="Cambria" w:cs="Arial"/>
                                <w:color w:val="0D0D0D"/>
                                <w:szCs w:val="22"/>
                                <w:lang w:val="es-ES"/>
                              </w:rPr>
                              <w:t>HILE</w:t>
                            </w:r>
                          </w:p>
                          <w:p w14:paraId="17A89EFB" w14:textId="77777777" w:rsidR="005B52B0" w:rsidRPr="003F7E80"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1966002A" w:rsidR="00322450" w:rsidRPr="0014647B" w:rsidRDefault="003F7E80" w:rsidP="004B7EB6">
                      <w:pPr>
                        <w:spacing w:line="276" w:lineRule="auto"/>
                        <w:rPr>
                          <w:rFonts w:asciiTheme="majorHAnsi" w:hAnsiTheme="majorHAnsi" w:cs="Arial"/>
                          <w:b/>
                          <w:bCs/>
                          <w:color w:val="0D0D0D" w:themeColor="text1" w:themeTint="F2"/>
                          <w:sz w:val="36"/>
                          <w:szCs w:val="40"/>
                          <w:lang w:val="es-ES"/>
                        </w:rPr>
                      </w:pPr>
                      <w:r w:rsidRPr="0014647B">
                        <w:rPr>
                          <w:rFonts w:asciiTheme="majorHAnsi" w:hAnsiTheme="majorHAnsi" w:cs="Arial"/>
                          <w:b/>
                          <w:bCs/>
                          <w:color w:val="0D0D0D" w:themeColor="text1" w:themeTint="F2"/>
                          <w:sz w:val="36"/>
                          <w:szCs w:val="40"/>
                          <w:lang w:val="es-ES"/>
                        </w:rPr>
                        <w:t>INFORME</w:t>
                      </w:r>
                      <w:r w:rsidR="00F621C3" w:rsidRPr="0014647B">
                        <w:rPr>
                          <w:rFonts w:asciiTheme="majorHAnsi" w:hAnsiTheme="majorHAnsi" w:cs="Arial"/>
                          <w:b/>
                          <w:bCs/>
                          <w:color w:val="0D0D0D" w:themeColor="text1" w:themeTint="F2"/>
                          <w:sz w:val="36"/>
                          <w:szCs w:val="40"/>
                          <w:lang w:val="es-ES"/>
                        </w:rPr>
                        <w:t xml:space="preserve"> No</w:t>
                      </w:r>
                      <w:r w:rsidR="00CA6577" w:rsidRPr="0014647B">
                        <w:rPr>
                          <w:rFonts w:asciiTheme="majorHAnsi" w:hAnsiTheme="majorHAnsi" w:cs="Arial"/>
                          <w:b/>
                          <w:bCs/>
                          <w:color w:val="0D0D0D" w:themeColor="text1" w:themeTint="F2"/>
                          <w:sz w:val="36"/>
                          <w:szCs w:val="40"/>
                          <w:lang w:val="es-ES"/>
                        </w:rPr>
                        <w:t xml:space="preserve">. </w:t>
                      </w:r>
                      <w:r w:rsidR="0014647B">
                        <w:rPr>
                          <w:rFonts w:asciiTheme="majorHAnsi" w:hAnsiTheme="majorHAnsi" w:cs="Arial"/>
                          <w:b/>
                          <w:bCs/>
                          <w:color w:val="0D0D0D" w:themeColor="text1" w:themeTint="F2"/>
                          <w:sz w:val="36"/>
                          <w:szCs w:val="40"/>
                          <w:lang w:val="es-ES"/>
                        </w:rPr>
                        <w:t>172</w:t>
                      </w:r>
                      <w:r w:rsidR="00322450" w:rsidRPr="0014647B">
                        <w:rPr>
                          <w:rFonts w:asciiTheme="majorHAnsi" w:hAnsiTheme="majorHAnsi" w:cs="Arial"/>
                          <w:b/>
                          <w:bCs/>
                          <w:color w:val="0D0D0D" w:themeColor="text1" w:themeTint="F2"/>
                          <w:sz w:val="36"/>
                          <w:szCs w:val="40"/>
                          <w:lang w:val="es-ES"/>
                        </w:rPr>
                        <w:t>/1</w:t>
                      </w:r>
                      <w:r w:rsidR="0014647B">
                        <w:rPr>
                          <w:rFonts w:asciiTheme="majorHAnsi" w:hAnsiTheme="majorHAnsi" w:cs="Arial"/>
                          <w:b/>
                          <w:bCs/>
                          <w:color w:val="0D0D0D" w:themeColor="text1" w:themeTint="F2"/>
                          <w:sz w:val="36"/>
                          <w:szCs w:val="40"/>
                          <w:lang w:val="es-ES"/>
                        </w:rPr>
                        <w:t>9</w:t>
                      </w:r>
                    </w:p>
                    <w:p w14:paraId="081F51F3" w14:textId="2B7C7C01" w:rsidR="00322450" w:rsidRPr="003F7E80" w:rsidRDefault="00F42B71" w:rsidP="004B7EB6">
                      <w:pPr>
                        <w:spacing w:line="276" w:lineRule="auto"/>
                        <w:rPr>
                          <w:rFonts w:asciiTheme="majorHAnsi" w:hAnsiTheme="majorHAnsi" w:cs="Arial"/>
                          <w:b/>
                          <w:bCs/>
                          <w:color w:val="0D0D0D" w:themeColor="text1" w:themeTint="F2"/>
                          <w:sz w:val="36"/>
                          <w:szCs w:val="40"/>
                          <w:lang w:val="es-ES"/>
                        </w:rPr>
                      </w:pPr>
                      <w:r w:rsidRPr="003F7E80">
                        <w:rPr>
                          <w:rFonts w:asciiTheme="majorHAnsi" w:hAnsiTheme="majorHAnsi" w:cs="Arial"/>
                          <w:b/>
                          <w:bCs/>
                          <w:color w:val="0D0D0D" w:themeColor="text1" w:themeTint="F2"/>
                          <w:sz w:val="36"/>
                          <w:szCs w:val="40"/>
                          <w:lang w:val="es-ES"/>
                        </w:rPr>
                        <w:t>PETI</w:t>
                      </w:r>
                      <w:r w:rsidR="003F7E80" w:rsidRPr="003F7E80">
                        <w:rPr>
                          <w:rFonts w:asciiTheme="majorHAnsi" w:hAnsiTheme="majorHAnsi" w:cs="Arial"/>
                          <w:b/>
                          <w:bCs/>
                          <w:color w:val="0D0D0D" w:themeColor="text1" w:themeTint="F2"/>
                          <w:sz w:val="36"/>
                          <w:szCs w:val="40"/>
                          <w:lang w:val="es-ES"/>
                        </w:rPr>
                        <w:t>CI</w:t>
                      </w:r>
                      <w:r w:rsidR="003F7E80" w:rsidRPr="003F7E80">
                        <w:rPr>
                          <w:rFonts w:asciiTheme="majorHAnsi" w:hAnsiTheme="majorHAnsi" w:cs="Arial"/>
                          <w:b/>
                          <w:bCs/>
                          <w:caps/>
                          <w:color w:val="0D0D0D" w:themeColor="text1" w:themeTint="F2"/>
                          <w:sz w:val="36"/>
                          <w:szCs w:val="40"/>
                          <w:lang w:val="es-ES"/>
                        </w:rPr>
                        <w:t>ó</w:t>
                      </w:r>
                      <w:r w:rsidR="003F7E80" w:rsidRPr="003F7E80">
                        <w:rPr>
                          <w:rFonts w:asciiTheme="majorHAnsi" w:hAnsiTheme="majorHAnsi" w:cs="Arial"/>
                          <w:b/>
                          <w:bCs/>
                          <w:color w:val="0D0D0D" w:themeColor="text1" w:themeTint="F2"/>
                          <w:sz w:val="36"/>
                          <w:szCs w:val="40"/>
                          <w:lang w:val="es-ES"/>
                        </w:rPr>
                        <w:t>N</w:t>
                      </w:r>
                      <w:r w:rsidR="00322450" w:rsidRPr="003F7E80">
                        <w:rPr>
                          <w:rFonts w:asciiTheme="majorHAnsi" w:hAnsiTheme="majorHAnsi" w:cs="Arial"/>
                          <w:b/>
                          <w:bCs/>
                          <w:color w:val="0D0D0D" w:themeColor="text1" w:themeTint="F2"/>
                          <w:sz w:val="36"/>
                          <w:szCs w:val="40"/>
                          <w:lang w:val="es-ES"/>
                        </w:rPr>
                        <w:t xml:space="preserve"> </w:t>
                      </w:r>
                      <w:r w:rsidR="00E82928" w:rsidRPr="003F7E80">
                        <w:rPr>
                          <w:rFonts w:asciiTheme="majorHAnsi" w:hAnsiTheme="majorHAnsi" w:cs="Arial"/>
                          <w:b/>
                          <w:bCs/>
                          <w:color w:val="0D0D0D" w:themeColor="text1" w:themeTint="F2"/>
                          <w:sz w:val="36"/>
                          <w:szCs w:val="40"/>
                          <w:lang w:val="es-ES"/>
                        </w:rPr>
                        <w:t>2430</w:t>
                      </w:r>
                      <w:r w:rsidR="00F621C3" w:rsidRPr="003F7E80">
                        <w:rPr>
                          <w:rFonts w:asciiTheme="majorHAnsi" w:hAnsiTheme="majorHAnsi" w:cs="Arial"/>
                          <w:b/>
                          <w:bCs/>
                          <w:color w:val="0D0D0D" w:themeColor="text1" w:themeTint="F2"/>
                          <w:sz w:val="36"/>
                          <w:szCs w:val="40"/>
                          <w:lang w:val="es-ES"/>
                        </w:rPr>
                        <w:t>-</w:t>
                      </w:r>
                      <w:r w:rsidR="00E82928" w:rsidRPr="003F7E80">
                        <w:rPr>
                          <w:rFonts w:asciiTheme="majorHAnsi" w:hAnsiTheme="majorHAnsi" w:cs="Arial"/>
                          <w:b/>
                          <w:bCs/>
                          <w:color w:val="0D0D0D" w:themeColor="text1" w:themeTint="F2"/>
                          <w:sz w:val="36"/>
                          <w:szCs w:val="40"/>
                          <w:lang w:val="es-ES"/>
                        </w:rPr>
                        <w:t>12</w:t>
                      </w:r>
                    </w:p>
                    <w:p w14:paraId="34978E5A" w14:textId="17E3C1D9" w:rsidR="002C1641" w:rsidRPr="003F7E80" w:rsidRDefault="003F7E80" w:rsidP="004B7EB6">
                      <w:pPr>
                        <w:spacing w:line="276" w:lineRule="auto"/>
                        <w:rPr>
                          <w:rFonts w:asciiTheme="majorHAnsi" w:hAnsiTheme="majorHAnsi" w:cs="Arial"/>
                          <w:color w:val="0D0D0D" w:themeColor="text1" w:themeTint="F2"/>
                          <w:szCs w:val="22"/>
                          <w:lang w:val="es-ES"/>
                        </w:rPr>
                      </w:pPr>
                      <w:r w:rsidRPr="003F7E80">
                        <w:rPr>
                          <w:rFonts w:asciiTheme="majorHAnsi" w:hAnsiTheme="majorHAnsi" w:cs="Arial"/>
                          <w:color w:val="0D0D0D" w:themeColor="text1" w:themeTint="F2"/>
                          <w:szCs w:val="22"/>
                          <w:lang w:val="es-ES"/>
                        </w:rPr>
                        <w:t>INFORME DE ADMISIBILIDAD</w:t>
                      </w:r>
                    </w:p>
                    <w:p w14:paraId="353CD994" w14:textId="77777777" w:rsidR="00450A4A" w:rsidRPr="003F7E80" w:rsidRDefault="00450A4A" w:rsidP="004B7EB6">
                      <w:pPr>
                        <w:spacing w:line="276" w:lineRule="auto"/>
                        <w:rPr>
                          <w:rFonts w:asciiTheme="majorHAnsi" w:hAnsiTheme="majorHAnsi" w:cs="Arial"/>
                          <w:color w:val="0D0D0D" w:themeColor="text1" w:themeTint="F2"/>
                          <w:szCs w:val="22"/>
                          <w:lang w:val="es-ES"/>
                        </w:rPr>
                      </w:pPr>
                    </w:p>
                    <w:p w14:paraId="7445F209" w14:textId="48D16535" w:rsidR="00E82928" w:rsidRPr="003F7E80" w:rsidRDefault="00E8292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F7E80">
                        <w:rPr>
                          <w:rFonts w:ascii="Cambria" w:hAnsi="Cambria" w:cs="Arial"/>
                          <w:color w:val="0D0D0D"/>
                          <w:szCs w:val="22"/>
                          <w:lang w:val="es-ES"/>
                        </w:rPr>
                        <w:t xml:space="preserve">DOMINGO SEGUNDO HUERTA HERNÁNDEZ </w:t>
                      </w:r>
                      <w:r w:rsidR="003F7E80">
                        <w:rPr>
                          <w:rFonts w:ascii="Cambria" w:hAnsi="Cambria" w:cs="Arial"/>
                          <w:color w:val="0D0D0D"/>
                          <w:szCs w:val="22"/>
                          <w:lang w:val="es-ES"/>
                        </w:rPr>
                        <w:t>Y FAMILIA</w:t>
                      </w:r>
                    </w:p>
                    <w:p w14:paraId="48EBC31A" w14:textId="023B7BEA" w:rsidR="00F42B71" w:rsidRPr="003F7E80"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F7E80">
                        <w:rPr>
                          <w:rFonts w:ascii="Cambria" w:hAnsi="Cambria" w:cs="Arial"/>
                          <w:color w:val="0D0D0D"/>
                          <w:szCs w:val="22"/>
                          <w:lang w:val="es-ES"/>
                        </w:rPr>
                        <w:t>C</w:t>
                      </w:r>
                      <w:r w:rsidR="00E82928" w:rsidRPr="003F7E80">
                        <w:rPr>
                          <w:rFonts w:ascii="Cambria" w:hAnsi="Cambria" w:cs="Arial"/>
                          <w:color w:val="0D0D0D"/>
                          <w:szCs w:val="22"/>
                          <w:lang w:val="es-ES"/>
                        </w:rPr>
                        <w:t>HILE</w:t>
                      </w:r>
                    </w:p>
                    <w:p w14:paraId="17A89EFB" w14:textId="77777777" w:rsidR="005B52B0" w:rsidRPr="003F7E80"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21E2111"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000C4365" w:rsidRPr="00466D0B">
                              <w:rPr>
                                <w:rFonts w:asciiTheme="minorHAnsi" w:hAnsiTheme="minorHAnsi"/>
                                <w:color w:val="FF0000"/>
                                <w:sz w:val="22"/>
                                <w:lang w:val="pt-BR"/>
                              </w:rPr>
                              <w:t>XX</w:t>
                            </w:r>
                          </w:p>
                          <w:p w14:paraId="4AA08A8C" w14:textId="36BF3244"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0C4365" w:rsidRPr="00466D0B">
                              <w:rPr>
                                <w:rFonts w:asciiTheme="minorHAnsi" w:hAnsiTheme="minorHAnsi"/>
                                <w:color w:val="FF0000"/>
                                <w:sz w:val="22"/>
                                <w:lang w:val="pt-BR"/>
                              </w:rPr>
                              <w:t>XX</w:t>
                            </w:r>
                          </w:p>
                          <w:p w14:paraId="0BEFF61A" w14:textId="65C78A7D" w:rsidR="00627C9F" w:rsidRPr="00010C14" w:rsidRDefault="00022CF5" w:rsidP="009E566A">
                            <w:pPr>
                              <w:jc w:val="right"/>
                              <w:rPr>
                                <w:rFonts w:asciiTheme="minorHAnsi" w:hAnsiTheme="minorHAnsi"/>
                                <w:color w:val="FFFFFF" w:themeColor="background1"/>
                                <w:sz w:val="22"/>
                                <w:lang w:val="es-ES"/>
                              </w:rPr>
                            </w:pPr>
                            <w:r w:rsidRPr="00466D0B">
                              <w:rPr>
                                <w:rFonts w:asciiTheme="minorHAnsi" w:hAnsiTheme="minorHAnsi"/>
                                <w:color w:val="FFFFFF" w:themeColor="background1"/>
                                <w:sz w:val="22"/>
                                <w:lang w:val="pt-BR"/>
                              </w:rPr>
                              <w:t xml:space="preserve"> </w:t>
                            </w:r>
                            <w:r w:rsidR="003F7E80" w:rsidRPr="00010C14">
                              <w:rPr>
                                <w:rFonts w:asciiTheme="minorHAnsi" w:hAnsiTheme="minorHAnsi"/>
                                <w:color w:val="FF0000"/>
                                <w:sz w:val="22"/>
                                <w:lang w:val="es-ES"/>
                              </w:rPr>
                              <w:t>XX mes 2019</w:t>
                            </w:r>
                          </w:p>
                          <w:p w14:paraId="0FC103BD" w14:textId="62B23F99" w:rsidR="00627C9F" w:rsidRPr="00010C14" w:rsidRDefault="00627C9F" w:rsidP="009E566A">
                            <w:pPr>
                              <w:jc w:val="right"/>
                              <w:rPr>
                                <w:rFonts w:asciiTheme="minorHAnsi" w:hAnsiTheme="minorHAnsi"/>
                                <w:color w:val="FFFFFF" w:themeColor="background1"/>
                                <w:sz w:val="22"/>
                                <w:lang w:val="es-ES"/>
                              </w:rPr>
                            </w:pPr>
                            <w:r w:rsidRPr="00010C14">
                              <w:rPr>
                                <w:rFonts w:asciiTheme="minorHAnsi" w:hAnsiTheme="minorHAnsi"/>
                                <w:color w:val="FFFFFF" w:themeColor="background1"/>
                                <w:sz w:val="22"/>
                                <w:lang w:val="es-ES"/>
                              </w:rPr>
                              <w:t>Original:</w:t>
                            </w:r>
                            <w:r w:rsidR="002C1641" w:rsidRPr="00010C14">
                              <w:rPr>
                                <w:rFonts w:asciiTheme="minorHAnsi" w:hAnsiTheme="minorHAnsi"/>
                                <w:color w:val="FFFFFF" w:themeColor="background1"/>
                                <w:sz w:val="22"/>
                                <w:lang w:val="es-ES"/>
                              </w:rPr>
                              <w:t xml:space="preserve"> </w:t>
                            </w:r>
                            <w:r w:rsidR="003F7E80" w:rsidRPr="00010C14">
                              <w:rPr>
                                <w:rFonts w:asciiTheme="minorHAnsi" w:hAnsiTheme="minorHAnsi"/>
                                <w:color w:val="FF0000"/>
                                <w:sz w:val="22"/>
                                <w:lang w:val="es-E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14:paraId="65856C81" w14:textId="321E2111"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000C4365" w:rsidRPr="00466D0B">
                        <w:rPr>
                          <w:rFonts w:asciiTheme="minorHAnsi" w:hAnsiTheme="minorHAnsi"/>
                          <w:color w:val="FF0000"/>
                          <w:sz w:val="22"/>
                          <w:lang w:val="pt-BR"/>
                        </w:rPr>
                        <w:t>XX</w:t>
                      </w:r>
                    </w:p>
                    <w:p w14:paraId="4AA08A8C" w14:textId="36BF3244"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0C4365" w:rsidRPr="00466D0B">
                        <w:rPr>
                          <w:rFonts w:asciiTheme="minorHAnsi" w:hAnsiTheme="minorHAnsi"/>
                          <w:color w:val="FF0000"/>
                          <w:sz w:val="22"/>
                          <w:lang w:val="pt-BR"/>
                        </w:rPr>
                        <w:t>XX</w:t>
                      </w:r>
                    </w:p>
                    <w:p w14:paraId="0BEFF61A" w14:textId="65C78A7D" w:rsidR="00627C9F" w:rsidRPr="00010C14" w:rsidRDefault="00022CF5" w:rsidP="009E566A">
                      <w:pPr>
                        <w:jc w:val="right"/>
                        <w:rPr>
                          <w:rFonts w:asciiTheme="minorHAnsi" w:hAnsiTheme="minorHAnsi"/>
                          <w:color w:val="FFFFFF" w:themeColor="background1"/>
                          <w:sz w:val="22"/>
                          <w:lang w:val="es-ES"/>
                        </w:rPr>
                      </w:pPr>
                      <w:r w:rsidRPr="00466D0B">
                        <w:rPr>
                          <w:rFonts w:asciiTheme="minorHAnsi" w:hAnsiTheme="minorHAnsi"/>
                          <w:color w:val="FFFFFF" w:themeColor="background1"/>
                          <w:sz w:val="22"/>
                          <w:lang w:val="pt-BR"/>
                        </w:rPr>
                        <w:t xml:space="preserve"> </w:t>
                      </w:r>
                      <w:r w:rsidR="003F7E80" w:rsidRPr="00010C14">
                        <w:rPr>
                          <w:rFonts w:asciiTheme="minorHAnsi" w:hAnsiTheme="minorHAnsi"/>
                          <w:color w:val="FF0000"/>
                          <w:sz w:val="22"/>
                          <w:lang w:val="es-ES"/>
                        </w:rPr>
                        <w:t>XX mes 2019</w:t>
                      </w:r>
                    </w:p>
                    <w:p w14:paraId="0FC103BD" w14:textId="62B23F99" w:rsidR="00627C9F" w:rsidRPr="00010C14" w:rsidRDefault="00627C9F" w:rsidP="009E566A">
                      <w:pPr>
                        <w:jc w:val="right"/>
                        <w:rPr>
                          <w:rFonts w:asciiTheme="minorHAnsi" w:hAnsiTheme="minorHAnsi"/>
                          <w:color w:val="FFFFFF" w:themeColor="background1"/>
                          <w:sz w:val="22"/>
                          <w:lang w:val="es-ES"/>
                        </w:rPr>
                      </w:pPr>
                      <w:r w:rsidRPr="00010C14">
                        <w:rPr>
                          <w:rFonts w:asciiTheme="minorHAnsi" w:hAnsiTheme="minorHAnsi"/>
                          <w:color w:val="FFFFFF" w:themeColor="background1"/>
                          <w:sz w:val="22"/>
                          <w:lang w:val="es-ES"/>
                        </w:rPr>
                        <w:t>Original:</w:t>
                      </w:r>
                      <w:r w:rsidR="002C1641" w:rsidRPr="00010C14">
                        <w:rPr>
                          <w:rFonts w:asciiTheme="minorHAnsi" w:hAnsiTheme="minorHAnsi"/>
                          <w:color w:val="FFFFFF" w:themeColor="background1"/>
                          <w:sz w:val="22"/>
                          <w:lang w:val="es-ES"/>
                        </w:rPr>
                        <w:t xml:space="preserve"> </w:t>
                      </w:r>
                      <w:r w:rsidR="003F7E80" w:rsidRPr="00010C14">
                        <w:rPr>
                          <w:rFonts w:asciiTheme="minorHAnsi" w:hAnsiTheme="minorHAnsi"/>
                          <w:color w:val="FF0000"/>
                          <w:sz w:val="22"/>
                          <w:lang w:val="es-ES"/>
                        </w:rPr>
                        <w:t>Inglés</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FB18A" w14:textId="3DD88476" w:rsidR="005B51F3" w:rsidRPr="00890650" w:rsidRDefault="005B51F3" w:rsidP="005B51F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1D1091">
                              <w:rPr>
                                <w:rFonts w:asciiTheme="majorHAnsi" w:hAnsiTheme="majorHAnsi"/>
                                <w:color w:val="0D0D0D" w:themeColor="text1" w:themeTint="F2"/>
                                <w:sz w:val="18"/>
                                <w:szCs w:val="22"/>
                                <w:lang w:val="es-ES"/>
                              </w:rPr>
                              <w:t>.</w:t>
                            </w:r>
                          </w:p>
                          <w:p w14:paraId="41FADE90" w14:textId="77777777" w:rsidR="005B51F3" w:rsidRPr="007A5817" w:rsidRDefault="005B51F3" w:rsidP="005B51F3">
                            <w:pPr>
                              <w:tabs>
                                <w:tab w:val="center" w:pos="5400"/>
                              </w:tabs>
                              <w:suppressAutoHyphens/>
                              <w:spacing w:before="60"/>
                              <w:rPr>
                                <w:rFonts w:asciiTheme="minorHAnsi" w:hAnsiTheme="minorHAnsi" w:cs="Univers"/>
                                <w:color w:val="0D0D0D" w:themeColor="text1" w:themeTint="F2"/>
                                <w:sz w:val="20"/>
                                <w:szCs w:val="20"/>
                                <w:lang w:val="es-ES"/>
                              </w:rPr>
                            </w:pPr>
                          </w:p>
                          <w:p w14:paraId="503915A6" w14:textId="77777777" w:rsidR="005B51F3" w:rsidRPr="00167A34" w:rsidRDefault="005B51F3" w:rsidP="005B51F3">
                            <w:pPr>
                              <w:tabs>
                                <w:tab w:val="center" w:pos="5400"/>
                              </w:tabs>
                              <w:suppressAutoHyphens/>
                              <w:spacing w:before="60"/>
                              <w:rPr>
                                <w:rFonts w:ascii="Calibri" w:hAnsi="Calibri"/>
                                <w:color w:val="FFFFFF" w:themeColor="background1"/>
                                <w:spacing w:val="-2"/>
                                <w:sz w:val="16"/>
                                <w:lang w:val="es-ES"/>
                              </w:rPr>
                            </w:pPr>
                          </w:p>
                          <w:p w14:paraId="29BF637A" w14:textId="480EE098" w:rsidR="00092F32" w:rsidRPr="003F7E80" w:rsidRDefault="00092F32" w:rsidP="004165C2">
                            <w:pPr>
                              <w:tabs>
                                <w:tab w:val="center" w:pos="5400"/>
                              </w:tabs>
                              <w:suppressAutoHyphens/>
                              <w:spacing w:before="60"/>
                              <w:rPr>
                                <w:rFonts w:asciiTheme="majorHAnsi" w:hAnsiTheme="majorHAnsi"/>
                                <w:color w:val="0D0D0D" w:themeColor="text1" w:themeTint="F2"/>
                                <w:sz w:val="18"/>
                                <w:szCs w:val="2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30"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HeEIzuA&#10;AgAAaQUAAA4AAAAAAAAAAAAAAAAALgIAAGRycy9lMm9Eb2MueG1sUEsBAi0AFAAGAAgAAAAhAJcy&#10;H1zfAAAACQEAAA8AAAAAAAAAAAAAAAAA2gQAAGRycy9kb3ducmV2LnhtbFBLBQYAAAAABAAEAPMA&#10;AADmBQAAAAA=&#10;" filled="f" stroked="f" strokeweight=".5pt">
                <v:textbox>
                  <w:txbxContent>
                    <w:p w14:paraId="726FB18A" w14:textId="3DD88476" w:rsidR="005B51F3" w:rsidRPr="00890650" w:rsidRDefault="005B51F3" w:rsidP="005B51F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1D1091">
                        <w:rPr>
                          <w:rFonts w:asciiTheme="majorHAnsi" w:hAnsiTheme="majorHAnsi"/>
                          <w:color w:val="0D0D0D" w:themeColor="text1" w:themeTint="F2"/>
                          <w:sz w:val="18"/>
                          <w:szCs w:val="22"/>
                          <w:lang w:val="es-ES"/>
                        </w:rPr>
                        <w:t>.</w:t>
                      </w:r>
                    </w:p>
                    <w:p w14:paraId="41FADE90" w14:textId="77777777" w:rsidR="005B51F3" w:rsidRPr="007A5817" w:rsidRDefault="005B51F3" w:rsidP="005B51F3">
                      <w:pPr>
                        <w:tabs>
                          <w:tab w:val="center" w:pos="5400"/>
                        </w:tabs>
                        <w:suppressAutoHyphens/>
                        <w:spacing w:before="60"/>
                        <w:rPr>
                          <w:rFonts w:asciiTheme="minorHAnsi" w:hAnsiTheme="minorHAnsi" w:cs="Univers"/>
                          <w:color w:val="0D0D0D" w:themeColor="text1" w:themeTint="F2"/>
                          <w:sz w:val="20"/>
                          <w:szCs w:val="20"/>
                          <w:lang w:val="es-ES"/>
                        </w:rPr>
                      </w:pPr>
                    </w:p>
                    <w:p w14:paraId="503915A6" w14:textId="77777777" w:rsidR="005B51F3" w:rsidRPr="00167A34" w:rsidRDefault="005B51F3" w:rsidP="005B51F3">
                      <w:pPr>
                        <w:tabs>
                          <w:tab w:val="center" w:pos="5400"/>
                        </w:tabs>
                        <w:suppressAutoHyphens/>
                        <w:spacing w:before="60"/>
                        <w:rPr>
                          <w:rFonts w:ascii="Calibri" w:hAnsi="Calibri"/>
                          <w:color w:val="FFFFFF" w:themeColor="background1"/>
                          <w:spacing w:val="-2"/>
                          <w:sz w:val="16"/>
                          <w:lang w:val="es-ES"/>
                        </w:rPr>
                      </w:pPr>
                    </w:p>
                    <w:p w14:paraId="29BF637A" w14:textId="480EE098" w:rsidR="00092F32" w:rsidRPr="003F7E80" w:rsidRDefault="00092F32" w:rsidP="004165C2">
                      <w:pPr>
                        <w:tabs>
                          <w:tab w:val="center" w:pos="5400"/>
                        </w:tabs>
                        <w:suppressAutoHyphens/>
                        <w:spacing w:before="60"/>
                        <w:rPr>
                          <w:rFonts w:asciiTheme="majorHAnsi" w:hAnsiTheme="majorHAnsi"/>
                          <w:color w:val="0D0D0D" w:themeColor="text1" w:themeTint="F2"/>
                          <w:sz w:val="18"/>
                          <w:szCs w:val="22"/>
                          <w:lang w:val="es-ES_tradnl"/>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F3F89" w14:textId="7804C057" w:rsidR="003F7E80" w:rsidRPr="002950EB" w:rsidRDefault="003F7E80" w:rsidP="003F7E80">
                            <w:pPr>
                              <w:spacing w:line="276" w:lineRule="auto"/>
                              <w:rPr>
                                <w:rFonts w:asciiTheme="majorHAnsi" w:hAnsiTheme="majorHAnsi"/>
                                <w:color w:val="595959" w:themeColor="text1" w:themeTint="A6"/>
                                <w:sz w:val="18"/>
                                <w:szCs w:val="18"/>
                                <w:lang w:val="es-ES"/>
                              </w:rPr>
                            </w:pPr>
                            <w:r w:rsidRPr="00324025">
                              <w:rPr>
                                <w:rFonts w:asciiTheme="majorHAnsi" w:hAnsiTheme="majorHAnsi"/>
                                <w:b/>
                                <w:color w:val="595959" w:themeColor="text1" w:themeTint="A6"/>
                                <w:sz w:val="18"/>
                                <w:szCs w:val="18"/>
                                <w:lang w:val="pt-BR"/>
                              </w:rPr>
                              <w:t>Citar como:</w:t>
                            </w:r>
                            <w:r w:rsidRPr="00324025">
                              <w:rPr>
                                <w:rFonts w:asciiTheme="majorHAnsi" w:hAnsiTheme="majorHAnsi"/>
                                <w:color w:val="595959" w:themeColor="text1" w:themeTint="A6"/>
                                <w:sz w:val="18"/>
                                <w:szCs w:val="18"/>
                                <w:lang w:val="pt-BR"/>
                              </w:rPr>
                              <w:t xml:space="preserve"> CIDH, Informe No. </w:t>
                            </w:r>
                            <w:r w:rsidR="0014647B" w:rsidRPr="0014647B">
                              <w:rPr>
                                <w:rFonts w:asciiTheme="majorHAnsi" w:hAnsiTheme="majorHAnsi"/>
                                <w:color w:val="595959" w:themeColor="text1" w:themeTint="A6"/>
                                <w:sz w:val="18"/>
                                <w:szCs w:val="18"/>
                                <w:lang w:val="pt-BR"/>
                              </w:rPr>
                              <w:t>172</w:t>
                            </w:r>
                            <w:r w:rsidRPr="0014647B">
                              <w:rPr>
                                <w:rFonts w:asciiTheme="majorHAnsi" w:hAnsiTheme="majorHAnsi"/>
                                <w:color w:val="595959" w:themeColor="text1" w:themeTint="A6"/>
                                <w:sz w:val="18"/>
                                <w:szCs w:val="18"/>
                                <w:lang w:val="pt-BR"/>
                              </w:rPr>
                              <w:t>/</w:t>
                            </w:r>
                            <w:r w:rsidR="0014647B" w:rsidRPr="0014647B">
                              <w:rPr>
                                <w:rFonts w:asciiTheme="majorHAnsi" w:hAnsiTheme="majorHAnsi"/>
                                <w:color w:val="595959" w:themeColor="text1" w:themeTint="A6"/>
                                <w:sz w:val="18"/>
                                <w:szCs w:val="18"/>
                                <w:lang w:val="pt-BR"/>
                              </w:rPr>
                              <w:t>19</w:t>
                            </w:r>
                            <w:r w:rsidRPr="0014647B">
                              <w:rPr>
                                <w:rFonts w:asciiTheme="majorHAnsi" w:hAnsiTheme="majorHAnsi"/>
                                <w:color w:val="595959" w:themeColor="text1" w:themeTint="A6"/>
                                <w:sz w:val="18"/>
                                <w:szCs w:val="18"/>
                                <w:lang w:val="pt-BR"/>
                              </w:rPr>
                              <w:t xml:space="preserve">. </w:t>
                            </w:r>
                            <w:r w:rsidRPr="002950EB">
                              <w:rPr>
                                <w:rFonts w:asciiTheme="majorHAnsi" w:hAnsiTheme="majorHAnsi"/>
                                <w:color w:val="595959" w:themeColor="text1" w:themeTint="A6"/>
                                <w:sz w:val="18"/>
                                <w:szCs w:val="18"/>
                                <w:lang w:val="es-ES"/>
                              </w:rPr>
                              <w:t xml:space="preserve">Petición </w:t>
                            </w:r>
                            <w:r>
                              <w:rPr>
                                <w:rFonts w:asciiTheme="majorHAnsi" w:hAnsiTheme="majorHAnsi"/>
                                <w:color w:val="595959" w:themeColor="text1" w:themeTint="A6"/>
                                <w:sz w:val="18"/>
                                <w:szCs w:val="18"/>
                                <w:lang w:val="es-ES"/>
                              </w:rPr>
                              <w:t>2430</w:t>
                            </w:r>
                            <w:r w:rsidRPr="002950EB">
                              <w:rPr>
                                <w:rFonts w:asciiTheme="majorHAnsi" w:hAnsiTheme="majorHAnsi"/>
                                <w:color w:val="595959" w:themeColor="text1" w:themeTint="A6"/>
                                <w:sz w:val="18"/>
                                <w:szCs w:val="18"/>
                                <w:lang w:val="es-ES"/>
                              </w:rPr>
                              <w:t>-1</w:t>
                            </w:r>
                            <w:r>
                              <w:rPr>
                                <w:rFonts w:asciiTheme="majorHAnsi" w:hAnsiTheme="majorHAnsi"/>
                                <w:color w:val="595959" w:themeColor="text1" w:themeTint="A6"/>
                                <w:sz w:val="18"/>
                                <w:szCs w:val="18"/>
                                <w:lang w:val="es-ES"/>
                              </w:rPr>
                              <w:t>2</w:t>
                            </w:r>
                            <w:r w:rsidRPr="002950EB">
                              <w:rPr>
                                <w:rFonts w:asciiTheme="majorHAnsi" w:hAnsiTheme="majorHAnsi"/>
                                <w:color w:val="595959" w:themeColor="text1" w:themeTint="A6"/>
                                <w:sz w:val="18"/>
                                <w:szCs w:val="18"/>
                                <w:lang w:val="es-ES"/>
                              </w:rPr>
                              <w:t xml:space="preserve">. Admisibilidad. </w:t>
                            </w:r>
                            <w:r>
                              <w:rPr>
                                <w:rFonts w:asciiTheme="majorHAnsi" w:hAnsiTheme="majorHAnsi"/>
                                <w:color w:val="595959" w:themeColor="text1" w:themeTint="A6"/>
                                <w:sz w:val="18"/>
                                <w:szCs w:val="18"/>
                                <w:lang w:val="es-ES"/>
                              </w:rPr>
                              <w:t>Domi</w:t>
                            </w:r>
                            <w:r w:rsidR="0014647B">
                              <w:rPr>
                                <w:rFonts w:asciiTheme="majorHAnsi" w:hAnsiTheme="majorHAnsi"/>
                                <w:color w:val="595959" w:themeColor="text1" w:themeTint="A6"/>
                                <w:sz w:val="18"/>
                                <w:szCs w:val="18"/>
                                <w:lang w:val="es-ES"/>
                              </w:rPr>
                              <w:t>ngo Segundo Huerta Hernández y f</w:t>
                            </w:r>
                            <w:r>
                              <w:rPr>
                                <w:rFonts w:asciiTheme="majorHAnsi" w:hAnsiTheme="majorHAnsi"/>
                                <w:color w:val="595959" w:themeColor="text1" w:themeTint="A6"/>
                                <w:sz w:val="18"/>
                                <w:szCs w:val="18"/>
                                <w:lang w:val="es-ES"/>
                              </w:rPr>
                              <w:t>amilia</w:t>
                            </w:r>
                            <w:r w:rsidRPr="002950EB">
                              <w:rPr>
                                <w:rFonts w:asciiTheme="majorHAnsi" w:hAnsiTheme="majorHAnsi"/>
                                <w:color w:val="595959" w:themeColor="text1" w:themeTint="A6"/>
                                <w:sz w:val="18"/>
                                <w:szCs w:val="18"/>
                                <w:lang w:val="es-ES"/>
                              </w:rPr>
                              <w:t xml:space="preserve">. Chile. </w:t>
                            </w:r>
                            <w:r w:rsidR="0014647B">
                              <w:rPr>
                                <w:rFonts w:asciiTheme="majorHAnsi" w:hAnsiTheme="majorHAnsi"/>
                                <w:color w:val="595959" w:themeColor="text1" w:themeTint="A6"/>
                                <w:sz w:val="18"/>
                                <w:szCs w:val="18"/>
                                <w:lang w:val="es-ES"/>
                              </w:rPr>
                              <w:t>5 de diciembre de 2019</w:t>
                            </w:r>
                            <w:r w:rsidRPr="002950EB">
                              <w:rPr>
                                <w:rFonts w:asciiTheme="majorHAnsi" w:hAnsiTheme="majorHAnsi"/>
                                <w:color w:val="595959" w:themeColor="text1" w:themeTint="A6"/>
                                <w:sz w:val="18"/>
                                <w:szCs w:val="18"/>
                                <w:lang w:val="es-ES"/>
                              </w:rPr>
                              <w:t>.</w:t>
                            </w:r>
                          </w:p>
                          <w:p w14:paraId="0126B579" w14:textId="2604E12D" w:rsidR="00F644E6" w:rsidRPr="003F7E80" w:rsidRDefault="00F644E6" w:rsidP="00F644E6">
                            <w:pPr>
                              <w:spacing w:line="276" w:lineRule="auto"/>
                              <w:rPr>
                                <w:rFonts w:asciiTheme="majorHAnsi" w:hAnsiTheme="majorHAnsi"/>
                                <w:color w:val="595959" w:themeColor="text1" w:themeTint="A6"/>
                                <w:sz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14:paraId="243F3F89" w14:textId="7804C057" w:rsidR="003F7E80" w:rsidRPr="002950EB" w:rsidRDefault="003F7E80" w:rsidP="003F7E80">
                      <w:pPr>
                        <w:spacing w:line="276" w:lineRule="auto"/>
                        <w:rPr>
                          <w:rFonts w:asciiTheme="majorHAnsi" w:hAnsiTheme="majorHAnsi"/>
                          <w:color w:val="595959" w:themeColor="text1" w:themeTint="A6"/>
                          <w:sz w:val="18"/>
                          <w:szCs w:val="18"/>
                          <w:lang w:val="es-ES"/>
                        </w:rPr>
                      </w:pPr>
                      <w:r w:rsidRPr="00324025">
                        <w:rPr>
                          <w:rFonts w:asciiTheme="majorHAnsi" w:hAnsiTheme="majorHAnsi"/>
                          <w:b/>
                          <w:color w:val="595959" w:themeColor="text1" w:themeTint="A6"/>
                          <w:sz w:val="18"/>
                          <w:szCs w:val="18"/>
                          <w:lang w:val="pt-BR"/>
                        </w:rPr>
                        <w:t>Citar como:</w:t>
                      </w:r>
                      <w:r w:rsidRPr="00324025">
                        <w:rPr>
                          <w:rFonts w:asciiTheme="majorHAnsi" w:hAnsiTheme="majorHAnsi"/>
                          <w:color w:val="595959" w:themeColor="text1" w:themeTint="A6"/>
                          <w:sz w:val="18"/>
                          <w:szCs w:val="18"/>
                          <w:lang w:val="pt-BR"/>
                        </w:rPr>
                        <w:t xml:space="preserve"> CIDH, Informe No. </w:t>
                      </w:r>
                      <w:r w:rsidR="0014647B" w:rsidRPr="0014647B">
                        <w:rPr>
                          <w:rFonts w:asciiTheme="majorHAnsi" w:hAnsiTheme="majorHAnsi"/>
                          <w:color w:val="595959" w:themeColor="text1" w:themeTint="A6"/>
                          <w:sz w:val="18"/>
                          <w:szCs w:val="18"/>
                          <w:lang w:val="pt-BR"/>
                        </w:rPr>
                        <w:t>172</w:t>
                      </w:r>
                      <w:r w:rsidRPr="0014647B">
                        <w:rPr>
                          <w:rFonts w:asciiTheme="majorHAnsi" w:hAnsiTheme="majorHAnsi"/>
                          <w:color w:val="595959" w:themeColor="text1" w:themeTint="A6"/>
                          <w:sz w:val="18"/>
                          <w:szCs w:val="18"/>
                          <w:lang w:val="pt-BR"/>
                        </w:rPr>
                        <w:t>/</w:t>
                      </w:r>
                      <w:r w:rsidR="0014647B" w:rsidRPr="0014647B">
                        <w:rPr>
                          <w:rFonts w:asciiTheme="majorHAnsi" w:hAnsiTheme="majorHAnsi"/>
                          <w:color w:val="595959" w:themeColor="text1" w:themeTint="A6"/>
                          <w:sz w:val="18"/>
                          <w:szCs w:val="18"/>
                          <w:lang w:val="pt-BR"/>
                        </w:rPr>
                        <w:t>19</w:t>
                      </w:r>
                      <w:r w:rsidRPr="0014647B">
                        <w:rPr>
                          <w:rFonts w:asciiTheme="majorHAnsi" w:hAnsiTheme="majorHAnsi"/>
                          <w:color w:val="595959" w:themeColor="text1" w:themeTint="A6"/>
                          <w:sz w:val="18"/>
                          <w:szCs w:val="18"/>
                          <w:lang w:val="pt-BR"/>
                        </w:rPr>
                        <w:t xml:space="preserve">. </w:t>
                      </w:r>
                      <w:r w:rsidRPr="002950EB">
                        <w:rPr>
                          <w:rFonts w:asciiTheme="majorHAnsi" w:hAnsiTheme="majorHAnsi"/>
                          <w:color w:val="595959" w:themeColor="text1" w:themeTint="A6"/>
                          <w:sz w:val="18"/>
                          <w:szCs w:val="18"/>
                          <w:lang w:val="es-ES"/>
                        </w:rPr>
                        <w:t xml:space="preserve">Petición </w:t>
                      </w:r>
                      <w:r>
                        <w:rPr>
                          <w:rFonts w:asciiTheme="majorHAnsi" w:hAnsiTheme="majorHAnsi"/>
                          <w:color w:val="595959" w:themeColor="text1" w:themeTint="A6"/>
                          <w:sz w:val="18"/>
                          <w:szCs w:val="18"/>
                          <w:lang w:val="es-ES"/>
                        </w:rPr>
                        <w:t>2430</w:t>
                      </w:r>
                      <w:r w:rsidRPr="002950EB">
                        <w:rPr>
                          <w:rFonts w:asciiTheme="majorHAnsi" w:hAnsiTheme="majorHAnsi"/>
                          <w:color w:val="595959" w:themeColor="text1" w:themeTint="A6"/>
                          <w:sz w:val="18"/>
                          <w:szCs w:val="18"/>
                          <w:lang w:val="es-ES"/>
                        </w:rPr>
                        <w:t>-1</w:t>
                      </w:r>
                      <w:r>
                        <w:rPr>
                          <w:rFonts w:asciiTheme="majorHAnsi" w:hAnsiTheme="majorHAnsi"/>
                          <w:color w:val="595959" w:themeColor="text1" w:themeTint="A6"/>
                          <w:sz w:val="18"/>
                          <w:szCs w:val="18"/>
                          <w:lang w:val="es-ES"/>
                        </w:rPr>
                        <w:t>2</w:t>
                      </w:r>
                      <w:r w:rsidRPr="002950EB">
                        <w:rPr>
                          <w:rFonts w:asciiTheme="majorHAnsi" w:hAnsiTheme="majorHAnsi"/>
                          <w:color w:val="595959" w:themeColor="text1" w:themeTint="A6"/>
                          <w:sz w:val="18"/>
                          <w:szCs w:val="18"/>
                          <w:lang w:val="es-ES"/>
                        </w:rPr>
                        <w:t xml:space="preserve">. Admisibilidad. </w:t>
                      </w:r>
                      <w:r>
                        <w:rPr>
                          <w:rFonts w:asciiTheme="majorHAnsi" w:hAnsiTheme="majorHAnsi"/>
                          <w:color w:val="595959" w:themeColor="text1" w:themeTint="A6"/>
                          <w:sz w:val="18"/>
                          <w:szCs w:val="18"/>
                          <w:lang w:val="es-ES"/>
                        </w:rPr>
                        <w:t>Domi</w:t>
                      </w:r>
                      <w:r w:rsidR="0014647B">
                        <w:rPr>
                          <w:rFonts w:asciiTheme="majorHAnsi" w:hAnsiTheme="majorHAnsi"/>
                          <w:color w:val="595959" w:themeColor="text1" w:themeTint="A6"/>
                          <w:sz w:val="18"/>
                          <w:szCs w:val="18"/>
                          <w:lang w:val="es-ES"/>
                        </w:rPr>
                        <w:t>ngo Segundo Huerta Hernández y f</w:t>
                      </w:r>
                      <w:r>
                        <w:rPr>
                          <w:rFonts w:asciiTheme="majorHAnsi" w:hAnsiTheme="majorHAnsi"/>
                          <w:color w:val="595959" w:themeColor="text1" w:themeTint="A6"/>
                          <w:sz w:val="18"/>
                          <w:szCs w:val="18"/>
                          <w:lang w:val="es-ES"/>
                        </w:rPr>
                        <w:t>amilia</w:t>
                      </w:r>
                      <w:r w:rsidRPr="002950EB">
                        <w:rPr>
                          <w:rFonts w:asciiTheme="majorHAnsi" w:hAnsiTheme="majorHAnsi"/>
                          <w:color w:val="595959" w:themeColor="text1" w:themeTint="A6"/>
                          <w:sz w:val="18"/>
                          <w:szCs w:val="18"/>
                          <w:lang w:val="es-ES"/>
                        </w:rPr>
                        <w:t xml:space="preserve">. Chile. </w:t>
                      </w:r>
                      <w:r w:rsidR="0014647B">
                        <w:rPr>
                          <w:rFonts w:asciiTheme="majorHAnsi" w:hAnsiTheme="majorHAnsi"/>
                          <w:color w:val="595959" w:themeColor="text1" w:themeTint="A6"/>
                          <w:sz w:val="18"/>
                          <w:szCs w:val="18"/>
                          <w:lang w:val="es-ES"/>
                        </w:rPr>
                        <w:t>5 de diciembre de 2019</w:t>
                      </w:r>
                      <w:r w:rsidRPr="002950EB">
                        <w:rPr>
                          <w:rFonts w:asciiTheme="majorHAnsi" w:hAnsiTheme="majorHAnsi"/>
                          <w:color w:val="595959" w:themeColor="text1" w:themeTint="A6"/>
                          <w:sz w:val="18"/>
                          <w:szCs w:val="18"/>
                          <w:lang w:val="es-ES"/>
                        </w:rPr>
                        <w:t>.</w:t>
                      </w:r>
                    </w:p>
                    <w:p w14:paraId="0126B579" w14:textId="2604E12D" w:rsidR="00F644E6" w:rsidRPr="003F7E80" w:rsidRDefault="00F644E6" w:rsidP="00F644E6">
                      <w:pPr>
                        <w:spacing w:line="276" w:lineRule="auto"/>
                        <w:rPr>
                          <w:rFonts w:asciiTheme="majorHAnsi" w:hAnsiTheme="majorHAnsi"/>
                          <w:color w:val="595959" w:themeColor="text1" w:themeTint="A6"/>
                          <w:sz w:val="18"/>
                          <w:lang w:val="es-ES"/>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1A5A1018" w:rsidR="003C32BC" w:rsidRDefault="003F7E80">
                            <w:r w:rsidRPr="00D72DC6">
                              <w:rPr>
                                <w:noProof/>
                                <w:color w:val="FFFFFF" w:themeColor="background1"/>
                                <w14:textFill>
                                  <w14:noFill/>
                                </w14:textFill>
                              </w:rPr>
                              <w:drawing>
                                <wp:inline distT="0" distB="0" distL="0" distR="0" wp14:anchorId="0C283BAB" wp14:editId="7E85C584">
                                  <wp:extent cx="1338942" cy="390525"/>
                                  <wp:effectExtent l="0" t="0" r="0" b="0"/>
                                  <wp:docPr id="9" name="Picture 9"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r w:rsidR="003C32BC">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14:paraId="5A8E7A7D" w14:textId="1A5A1018" w:rsidR="003C32BC" w:rsidRDefault="003F7E80">
                      <w:r w:rsidRPr="00D72DC6">
                        <w:rPr>
                          <w:noProof/>
                          <w:color w:val="FFFFFF" w:themeColor="background1"/>
                          <w14:textFill>
                            <w14:noFill/>
                          </w14:textFill>
                        </w:rPr>
                        <w:drawing>
                          <wp:inline distT="0" distB="0" distL="0" distR="0" wp14:anchorId="0C283BAB" wp14:editId="7E85C584">
                            <wp:extent cx="1338942" cy="390525"/>
                            <wp:effectExtent l="0" t="0" r="0" b="0"/>
                            <wp:docPr id="9" name="Picture 9"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r w:rsidR="003C32BC">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573BFF5F" w14:textId="1FBFE23A" w:rsidR="003F7E80" w:rsidRPr="003F7E80" w:rsidRDefault="003F7E80" w:rsidP="003F7E80">
      <w:pPr>
        <w:pStyle w:val="ListParagraph"/>
        <w:numPr>
          <w:ilvl w:val="0"/>
          <w:numId w:val="106"/>
        </w:numPr>
        <w:spacing w:after="120"/>
        <w:jc w:val="both"/>
        <w:rPr>
          <w:rFonts w:asciiTheme="majorHAnsi" w:hAnsiTheme="majorHAnsi"/>
          <w:b/>
          <w:bCs/>
          <w:sz w:val="20"/>
          <w:szCs w:val="20"/>
          <w:lang w:val="es-ES"/>
        </w:rPr>
      </w:pPr>
      <w:r w:rsidRPr="003F7E80">
        <w:rPr>
          <w:rFonts w:asciiTheme="majorHAnsi" w:hAnsiTheme="majorHAnsi"/>
          <w:b/>
          <w:bCs/>
          <w:sz w:val="20"/>
          <w:szCs w:val="20"/>
          <w:lang w:val="es-ES"/>
        </w:rPr>
        <w:lastRenderedPageBreak/>
        <w:t>DATOS DE LA PETICI</w:t>
      </w:r>
      <w:r w:rsidRPr="003F7E80">
        <w:rPr>
          <w:rFonts w:asciiTheme="majorHAnsi" w:hAnsiTheme="majorHAnsi"/>
          <w:b/>
          <w:bCs/>
          <w:caps/>
          <w:sz w:val="20"/>
          <w:szCs w:val="20"/>
          <w:lang w:val="es-ES"/>
        </w:rPr>
        <w:t>ó</w:t>
      </w:r>
      <w:r w:rsidRPr="003F7E80">
        <w:rPr>
          <w:rFonts w:asciiTheme="majorHAnsi" w:hAnsiTheme="majorHAnsi"/>
          <w:b/>
          <w:bCs/>
          <w:sz w:val="20"/>
          <w:szCs w:val="20"/>
          <w:lang w:val="es-ES"/>
        </w:rPr>
        <w:t>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F7E80" w:rsidRPr="006D7783" w14:paraId="040DC7C2" w14:textId="77777777" w:rsidTr="00421B52">
        <w:tc>
          <w:tcPr>
            <w:tcW w:w="3600" w:type="dxa"/>
            <w:tcBorders>
              <w:top w:val="single" w:sz="4" w:space="0" w:color="auto"/>
              <w:bottom w:val="single" w:sz="6" w:space="0" w:color="auto"/>
            </w:tcBorders>
            <w:shd w:val="clear" w:color="auto" w:fill="386294"/>
            <w:vAlign w:val="center"/>
          </w:tcPr>
          <w:p w14:paraId="6F2F2662" w14:textId="77777777" w:rsidR="003F7E80" w:rsidRPr="006D7783" w:rsidRDefault="003F7E80"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Parte peticionaria:</w:t>
            </w:r>
          </w:p>
        </w:tc>
        <w:tc>
          <w:tcPr>
            <w:tcW w:w="5760" w:type="dxa"/>
            <w:vAlign w:val="center"/>
          </w:tcPr>
          <w:p w14:paraId="7EE075A2" w14:textId="39EB1435" w:rsidR="003F7E80" w:rsidRPr="006D7783" w:rsidRDefault="003F7E80" w:rsidP="00421B52">
            <w:pPr>
              <w:jc w:val="both"/>
              <w:rPr>
                <w:rFonts w:asciiTheme="majorHAnsi" w:hAnsiTheme="majorHAnsi"/>
                <w:bCs/>
                <w:sz w:val="19"/>
                <w:szCs w:val="19"/>
                <w:lang w:val="es-ES"/>
              </w:rPr>
            </w:pPr>
            <w:r>
              <w:rPr>
                <w:rFonts w:asciiTheme="majorHAnsi" w:hAnsiTheme="majorHAnsi"/>
                <w:bCs/>
                <w:sz w:val="19"/>
                <w:szCs w:val="19"/>
                <w:lang w:val="es-ES"/>
              </w:rPr>
              <w:t>Domingo Segundo Huerta Hernández</w:t>
            </w:r>
          </w:p>
        </w:tc>
      </w:tr>
      <w:tr w:rsidR="003F7E80" w:rsidRPr="007D0468" w14:paraId="1B5C3CF5" w14:textId="77777777" w:rsidTr="00421B52">
        <w:tc>
          <w:tcPr>
            <w:tcW w:w="3600" w:type="dxa"/>
            <w:tcBorders>
              <w:top w:val="single" w:sz="6" w:space="0" w:color="auto"/>
              <w:bottom w:val="single" w:sz="6" w:space="0" w:color="auto"/>
            </w:tcBorders>
            <w:shd w:val="clear" w:color="auto" w:fill="386294"/>
            <w:vAlign w:val="center"/>
          </w:tcPr>
          <w:p w14:paraId="1FB5135A" w14:textId="77777777" w:rsidR="003F7E80" w:rsidRPr="006D7783" w:rsidRDefault="001D6939" w:rsidP="00421B52">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B2FA66E93C465943B2D54E1A1F6AF6EF"/>
                </w:placeholder>
                <w:dropDownList>
                  <w:listItem w:value="Choose an item."/>
                  <w:listItem w:displayText="Presunta víctima" w:value="Presunta víctima"/>
                  <w:listItem w:displayText="Presuntas víctimas" w:value="Presuntas víctimas"/>
                </w:dropDownList>
              </w:sdtPr>
              <w:sdtEndPr/>
              <w:sdtContent>
                <w:r w:rsidR="003F7E80" w:rsidRPr="006D7783">
                  <w:rPr>
                    <w:rFonts w:asciiTheme="majorHAnsi" w:hAnsiTheme="majorHAnsi"/>
                    <w:b/>
                    <w:bCs/>
                    <w:color w:val="FFFFFF" w:themeColor="background1"/>
                    <w:sz w:val="19"/>
                    <w:szCs w:val="19"/>
                    <w:lang w:val="es-ES"/>
                  </w:rPr>
                  <w:t>Presunta víctima</w:t>
                </w:r>
              </w:sdtContent>
            </w:sdt>
            <w:r w:rsidR="003F7E80" w:rsidRPr="006D7783">
              <w:rPr>
                <w:rFonts w:asciiTheme="majorHAnsi" w:hAnsiTheme="majorHAnsi"/>
                <w:b/>
                <w:bCs/>
                <w:color w:val="FFFFFF" w:themeColor="background1"/>
                <w:sz w:val="19"/>
                <w:szCs w:val="19"/>
                <w:lang w:val="es-ES"/>
              </w:rPr>
              <w:t>:</w:t>
            </w:r>
          </w:p>
        </w:tc>
        <w:tc>
          <w:tcPr>
            <w:tcW w:w="5760" w:type="dxa"/>
            <w:vAlign w:val="center"/>
          </w:tcPr>
          <w:p w14:paraId="00B42E2E" w14:textId="5F720F2D" w:rsidR="003F7E80" w:rsidRPr="006D7783" w:rsidRDefault="003F7E80" w:rsidP="00421B52">
            <w:pPr>
              <w:jc w:val="both"/>
              <w:rPr>
                <w:rFonts w:asciiTheme="majorHAnsi" w:hAnsiTheme="majorHAnsi"/>
                <w:bCs/>
                <w:sz w:val="19"/>
                <w:szCs w:val="19"/>
                <w:lang w:val="es-ES"/>
              </w:rPr>
            </w:pPr>
            <w:r>
              <w:rPr>
                <w:rFonts w:asciiTheme="majorHAnsi" w:hAnsiTheme="majorHAnsi"/>
                <w:bCs/>
                <w:sz w:val="19"/>
                <w:szCs w:val="19"/>
                <w:lang w:val="es-ES"/>
              </w:rPr>
              <w:t>Domingo Segundo Huerta Hernández y familia</w:t>
            </w:r>
          </w:p>
        </w:tc>
      </w:tr>
      <w:tr w:rsidR="003F7E80" w:rsidRPr="006D7783" w14:paraId="38C97017" w14:textId="77777777" w:rsidTr="00421B52">
        <w:tc>
          <w:tcPr>
            <w:tcW w:w="3600" w:type="dxa"/>
            <w:tcBorders>
              <w:top w:val="single" w:sz="6" w:space="0" w:color="auto"/>
              <w:bottom w:val="single" w:sz="6" w:space="0" w:color="auto"/>
            </w:tcBorders>
            <w:shd w:val="clear" w:color="auto" w:fill="386294"/>
            <w:vAlign w:val="center"/>
          </w:tcPr>
          <w:p w14:paraId="3C9B36DB" w14:textId="77777777" w:rsidR="003F7E80" w:rsidRPr="006D7783" w:rsidRDefault="003F7E80"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Estado denunciado:</w:t>
            </w:r>
          </w:p>
        </w:tc>
        <w:tc>
          <w:tcPr>
            <w:tcW w:w="5760" w:type="dxa"/>
            <w:vAlign w:val="center"/>
          </w:tcPr>
          <w:p w14:paraId="29944936" w14:textId="01C22A8E" w:rsidR="003F7E80" w:rsidRPr="006D7783" w:rsidRDefault="003F7E80" w:rsidP="00421B52">
            <w:pPr>
              <w:jc w:val="both"/>
              <w:rPr>
                <w:rFonts w:asciiTheme="majorHAnsi" w:hAnsiTheme="majorHAnsi"/>
                <w:bCs/>
                <w:sz w:val="19"/>
                <w:szCs w:val="19"/>
                <w:lang w:val="es-ES"/>
              </w:rPr>
            </w:pPr>
            <w:r w:rsidRPr="006D7783">
              <w:rPr>
                <w:rFonts w:asciiTheme="majorHAnsi" w:hAnsiTheme="majorHAnsi"/>
                <w:bCs/>
                <w:sz w:val="19"/>
                <w:szCs w:val="19"/>
                <w:lang w:val="es-ES"/>
              </w:rPr>
              <w:t>Chile</w:t>
            </w:r>
            <w:r w:rsidR="00F720FA" w:rsidRPr="00294BF6">
              <w:rPr>
                <w:rStyle w:val="FootnoteReference"/>
                <w:rFonts w:ascii="Cambria" w:hAnsi="Cambria"/>
                <w:bCs/>
                <w:sz w:val="19"/>
                <w:szCs w:val="19"/>
              </w:rPr>
              <w:footnoteReference w:id="2"/>
            </w:r>
          </w:p>
        </w:tc>
      </w:tr>
      <w:tr w:rsidR="003F7E80" w:rsidRPr="007D0468" w14:paraId="5CC052A6" w14:textId="77777777" w:rsidTr="00421B52">
        <w:tc>
          <w:tcPr>
            <w:tcW w:w="3600" w:type="dxa"/>
            <w:tcBorders>
              <w:top w:val="single" w:sz="6" w:space="0" w:color="auto"/>
              <w:bottom w:val="single" w:sz="6" w:space="0" w:color="auto"/>
            </w:tcBorders>
            <w:shd w:val="clear" w:color="auto" w:fill="386294"/>
            <w:vAlign w:val="center"/>
          </w:tcPr>
          <w:p w14:paraId="22DDE32C" w14:textId="77777777" w:rsidR="003F7E80" w:rsidRPr="006D7783" w:rsidRDefault="003F7E80"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Derechos invocados:</w:t>
            </w:r>
          </w:p>
        </w:tc>
        <w:tc>
          <w:tcPr>
            <w:tcW w:w="5760" w:type="dxa"/>
            <w:vAlign w:val="center"/>
          </w:tcPr>
          <w:p w14:paraId="3560C708" w14:textId="202BC9AF" w:rsidR="003F7E80" w:rsidRPr="006D7783" w:rsidRDefault="003F7E80" w:rsidP="00421B52">
            <w:pPr>
              <w:jc w:val="both"/>
              <w:rPr>
                <w:rFonts w:asciiTheme="majorHAnsi" w:hAnsiTheme="majorHAnsi"/>
                <w:bCs/>
                <w:sz w:val="19"/>
                <w:szCs w:val="19"/>
                <w:lang w:val="es-ES"/>
              </w:rPr>
            </w:pPr>
            <w:r>
              <w:rPr>
                <w:rFonts w:asciiTheme="majorHAnsi" w:hAnsiTheme="majorHAnsi"/>
                <w:bCs/>
                <w:sz w:val="19"/>
                <w:szCs w:val="19"/>
                <w:lang w:val="es-VE"/>
              </w:rPr>
              <w:t>No se invocaron disposiciones específicas</w:t>
            </w:r>
          </w:p>
        </w:tc>
      </w:tr>
    </w:tbl>
    <w:p w14:paraId="59E88482" w14:textId="61AE3030" w:rsidR="003F7E80" w:rsidRPr="003F7E80" w:rsidRDefault="003F7E80" w:rsidP="003F7E80">
      <w:pPr>
        <w:pStyle w:val="ListParagraph"/>
        <w:numPr>
          <w:ilvl w:val="0"/>
          <w:numId w:val="106"/>
        </w:numPr>
        <w:spacing w:before="120" w:after="120"/>
        <w:jc w:val="both"/>
        <w:rPr>
          <w:rFonts w:asciiTheme="majorHAnsi" w:hAnsiTheme="majorHAnsi"/>
          <w:b/>
          <w:bCs/>
          <w:sz w:val="20"/>
          <w:szCs w:val="20"/>
        </w:rPr>
      </w:pPr>
      <w:r w:rsidRPr="003F7E80">
        <w:rPr>
          <w:rFonts w:asciiTheme="majorHAnsi" w:hAnsiTheme="majorHAnsi"/>
          <w:b/>
          <w:bCs/>
          <w:caps/>
          <w:sz w:val="20"/>
          <w:szCs w:val="20"/>
        </w:rPr>
        <w:t>TRámite ante la CIDH</w:t>
      </w:r>
      <w:r w:rsidR="00653EA6" w:rsidRPr="00653EA6">
        <w:rPr>
          <w:rStyle w:val="FootnoteReference"/>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F7E80" w:rsidRPr="006D7783" w14:paraId="412CCBFA" w14:textId="77777777" w:rsidTr="00421B52">
        <w:tc>
          <w:tcPr>
            <w:tcW w:w="3600" w:type="dxa"/>
            <w:tcBorders>
              <w:top w:val="single" w:sz="6" w:space="0" w:color="auto"/>
              <w:bottom w:val="single" w:sz="6" w:space="0" w:color="auto"/>
            </w:tcBorders>
            <w:shd w:val="clear" w:color="auto" w:fill="386294"/>
            <w:vAlign w:val="center"/>
          </w:tcPr>
          <w:p w14:paraId="48305175" w14:textId="77777777" w:rsidR="003F7E80" w:rsidRPr="006D7783" w:rsidRDefault="003F7E80"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Presentación de la petición:</w:t>
            </w:r>
          </w:p>
        </w:tc>
        <w:tc>
          <w:tcPr>
            <w:tcW w:w="5760" w:type="dxa"/>
            <w:vAlign w:val="center"/>
          </w:tcPr>
          <w:p w14:paraId="00B1D45E" w14:textId="33F133A2" w:rsidR="003F7E80" w:rsidRPr="006D7783" w:rsidRDefault="00626248" w:rsidP="00421B52">
            <w:pPr>
              <w:jc w:val="both"/>
              <w:rPr>
                <w:rFonts w:asciiTheme="majorHAnsi" w:hAnsiTheme="majorHAnsi"/>
                <w:bCs/>
                <w:sz w:val="19"/>
                <w:szCs w:val="19"/>
                <w:lang w:val="es-ES"/>
              </w:rPr>
            </w:pPr>
            <w:r>
              <w:rPr>
                <w:rFonts w:asciiTheme="majorHAnsi" w:hAnsiTheme="majorHAnsi"/>
                <w:bCs/>
                <w:sz w:val="19"/>
                <w:szCs w:val="19"/>
                <w:lang w:val="es-ES"/>
              </w:rPr>
              <w:t>24 de abril de 2012</w:t>
            </w:r>
          </w:p>
        </w:tc>
      </w:tr>
      <w:tr w:rsidR="003F7E80" w:rsidRPr="007D0468" w14:paraId="50BB277A" w14:textId="77777777" w:rsidTr="00421B52">
        <w:tc>
          <w:tcPr>
            <w:tcW w:w="3600" w:type="dxa"/>
            <w:tcBorders>
              <w:top w:val="single" w:sz="6" w:space="0" w:color="auto"/>
              <w:bottom w:val="single" w:sz="6" w:space="0" w:color="auto"/>
            </w:tcBorders>
            <w:shd w:val="clear" w:color="auto" w:fill="386294"/>
            <w:vAlign w:val="center"/>
          </w:tcPr>
          <w:p w14:paraId="6E9A07A4" w14:textId="77777777" w:rsidR="003F7E80" w:rsidRPr="006D7783" w:rsidRDefault="003F7E80"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2624115F" w14:textId="651BAE59" w:rsidR="003F7E80" w:rsidRPr="006D7783" w:rsidRDefault="00626248" w:rsidP="00421B52">
            <w:pPr>
              <w:rPr>
                <w:rFonts w:asciiTheme="majorHAnsi" w:hAnsiTheme="majorHAnsi"/>
                <w:bCs/>
                <w:sz w:val="19"/>
                <w:szCs w:val="19"/>
                <w:lang w:val="es-AR"/>
              </w:rPr>
            </w:pPr>
            <w:r>
              <w:rPr>
                <w:rFonts w:asciiTheme="majorHAnsi" w:hAnsiTheme="majorHAnsi"/>
                <w:bCs/>
                <w:sz w:val="19"/>
                <w:szCs w:val="19"/>
                <w:lang w:val="es-AR"/>
              </w:rPr>
              <w:t>7 de enero de 2013, 30 de junio de 2016</w:t>
            </w:r>
          </w:p>
        </w:tc>
      </w:tr>
      <w:tr w:rsidR="003F7E80" w:rsidRPr="006D7783" w14:paraId="26BD50EE" w14:textId="77777777" w:rsidTr="00421B52">
        <w:tc>
          <w:tcPr>
            <w:tcW w:w="3600" w:type="dxa"/>
            <w:tcBorders>
              <w:top w:val="single" w:sz="6" w:space="0" w:color="auto"/>
              <w:bottom w:val="single" w:sz="6" w:space="0" w:color="auto"/>
            </w:tcBorders>
            <w:shd w:val="clear" w:color="auto" w:fill="386294"/>
            <w:vAlign w:val="center"/>
          </w:tcPr>
          <w:p w14:paraId="36E6557A" w14:textId="77777777" w:rsidR="003F7E80" w:rsidRPr="006D7783" w:rsidRDefault="003F7E80" w:rsidP="00421B52">
            <w:pPr>
              <w:jc w:val="center"/>
              <w:rPr>
                <w:rFonts w:asciiTheme="majorHAnsi" w:hAnsiTheme="majorHAnsi"/>
                <w:b/>
                <w:bCs/>
                <w:color w:val="FFFFFF" w:themeColor="background1"/>
                <w:sz w:val="19"/>
                <w:szCs w:val="19"/>
                <w:lang w:val="es-ES"/>
              </w:rPr>
            </w:pPr>
            <w:r w:rsidRPr="006D7783">
              <w:rPr>
                <w:rFonts w:asciiTheme="majorHAnsi" w:hAnsiTheme="majorHAnsi"/>
                <w:b/>
                <w:color w:val="FFFFFF" w:themeColor="background1"/>
                <w:sz w:val="19"/>
                <w:szCs w:val="19"/>
                <w:lang w:val="es-ES"/>
              </w:rPr>
              <w:t>Notificación de la petición al Estado:</w:t>
            </w:r>
          </w:p>
        </w:tc>
        <w:tc>
          <w:tcPr>
            <w:tcW w:w="5760" w:type="dxa"/>
            <w:vAlign w:val="center"/>
          </w:tcPr>
          <w:p w14:paraId="3D6A0136" w14:textId="392E5DE9" w:rsidR="003F7E80" w:rsidRPr="006D7783" w:rsidRDefault="00626248" w:rsidP="00421B52">
            <w:pPr>
              <w:jc w:val="both"/>
              <w:rPr>
                <w:rFonts w:asciiTheme="majorHAnsi" w:hAnsiTheme="majorHAnsi"/>
                <w:bCs/>
                <w:sz w:val="19"/>
                <w:szCs w:val="19"/>
                <w:lang w:val="es-ES"/>
              </w:rPr>
            </w:pPr>
            <w:r>
              <w:rPr>
                <w:rFonts w:asciiTheme="majorHAnsi" w:hAnsiTheme="majorHAnsi"/>
                <w:bCs/>
                <w:sz w:val="19"/>
                <w:szCs w:val="19"/>
                <w:lang w:val="es-ES"/>
              </w:rPr>
              <w:t>5 de octubre de 2017</w:t>
            </w:r>
          </w:p>
        </w:tc>
      </w:tr>
      <w:tr w:rsidR="003F7E80" w:rsidRPr="006D7783" w14:paraId="10708294" w14:textId="77777777" w:rsidTr="00421B52">
        <w:tc>
          <w:tcPr>
            <w:tcW w:w="3600" w:type="dxa"/>
            <w:tcBorders>
              <w:top w:val="single" w:sz="6" w:space="0" w:color="auto"/>
              <w:bottom w:val="single" w:sz="6" w:space="0" w:color="auto"/>
            </w:tcBorders>
            <w:shd w:val="clear" w:color="auto" w:fill="386294"/>
            <w:vAlign w:val="center"/>
          </w:tcPr>
          <w:p w14:paraId="47D68BE8" w14:textId="77777777" w:rsidR="003F7E80" w:rsidRPr="006D7783" w:rsidRDefault="003F7E80" w:rsidP="00421B52">
            <w:pPr>
              <w:jc w:val="center"/>
              <w:rPr>
                <w:rFonts w:asciiTheme="majorHAnsi" w:hAnsiTheme="majorHAnsi"/>
                <w:b/>
                <w:bCs/>
                <w:color w:val="FFFFFF" w:themeColor="background1"/>
                <w:sz w:val="19"/>
                <w:szCs w:val="19"/>
                <w:lang w:val="es-ES"/>
              </w:rPr>
            </w:pPr>
            <w:r w:rsidRPr="006D7783">
              <w:rPr>
                <w:rFonts w:asciiTheme="majorHAnsi" w:hAnsiTheme="majorHAnsi"/>
                <w:b/>
                <w:color w:val="FFFFFF" w:themeColor="background1"/>
                <w:sz w:val="19"/>
                <w:szCs w:val="19"/>
                <w:lang w:val="es-ES"/>
              </w:rPr>
              <w:t>Primera respuesta del Estado:</w:t>
            </w:r>
          </w:p>
        </w:tc>
        <w:tc>
          <w:tcPr>
            <w:tcW w:w="5760" w:type="dxa"/>
            <w:vAlign w:val="center"/>
          </w:tcPr>
          <w:p w14:paraId="0CC22E22" w14:textId="6B867892" w:rsidR="003F7E80" w:rsidRPr="006D7783" w:rsidRDefault="00626248" w:rsidP="00421B52">
            <w:pPr>
              <w:jc w:val="both"/>
              <w:rPr>
                <w:rFonts w:asciiTheme="majorHAnsi" w:hAnsiTheme="majorHAnsi"/>
                <w:bCs/>
                <w:sz w:val="19"/>
                <w:szCs w:val="19"/>
                <w:lang w:val="es-ES"/>
              </w:rPr>
            </w:pPr>
            <w:r>
              <w:rPr>
                <w:rFonts w:asciiTheme="majorHAnsi" w:hAnsiTheme="majorHAnsi"/>
                <w:bCs/>
                <w:sz w:val="19"/>
                <w:szCs w:val="19"/>
                <w:lang w:val="es-ES"/>
              </w:rPr>
              <w:t>22 de marzo de 2018</w:t>
            </w:r>
          </w:p>
        </w:tc>
      </w:tr>
    </w:tbl>
    <w:p w14:paraId="2D396CF8" w14:textId="19062D62" w:rsidR="00626248" w:rsidRPr="00626248" w:rsidRDefault="00F621C3" w:rsidP="00626248">
      <w:pPr>
        <w:pStyle w:val="ListParagraph"/>
        <w:numPr>
          <w:ilvl w:val="0"/>
          <w:numId w:val="106"/>
        </w:numPr>
        <w:spacing w:before="120" w:after="120"/>
        <w:jc w:val="both"/>
        <w:rPr>
          <w:rFonts w:asciiTheme="majorHAnsi" w:hAnsiTheme="majorHAnsi"/>
          <w:b/>
          <w:bCs/>
          <w:sz w:val="20"/>
          <w:szCs w:val="20"/>
        </w:rPr>
      </w:pPr>
      <w:r w:rsidRPr="00626248">
        <w:rPr>
          <w:rFonts w:asciiTheme="majorHAnsi" w:hAnsiTheme="majorHAnsi"/>
          <w:b/>
          <w:bCs/>
          <w:sz w:val="20"/>
          <w:szCs w:val="20"/>
        </w:rPr>
        <w:t>COMPETENC</w:t>
      </w:r>
      <w:r w:rsidR="00626248" w:rsidRPr="00626248">
        <w:rPr>
          <w:rFonts w:asciiTheme="majorHAnsi" w:hAnsiTheme="majorHAnsi"/>
          <w:b/>
          <w:bCs/>
          <w:sz w:val="20"/>
          <w:szCs w:val="20"/>
        </w:rPr>
        <w:t>IA</w:t>
      </w:r>
      <w:r w:rsidRPr="0062624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26248" w:rsidRPr="006D7783" w14:paraId="13C1EA6E" w14:textId="77777777" w:rsidTr="00421B52">
        <w:trPr>
          <w:cantSplit/>
        </w:trPr>
        <w:tc>
          <w:tcPr>
            <w:tcW w:w="3600" w:type="dxa"/>
            <w:tcBorders>
              <w:top w:val="single" w:sz="4" w:space="0" w:color="auto"/>
              <w:bottom w:val="single" w:sz="6" w:space="0" w:color="auto"/>
            </w:tcBorders>
            <w:shd w:val="clear" w:color="auto" w:fill="386294"/>
            <w:vAlign w:val="center"/>
          </w:tcPr>
          <w:p w14:paraId="0F16324D" w14:textId="77777777" w:rsidR="00626248" w:rsidRPr="006D7783" w:rsidRDefault="00626248" w:rsidP="00421B52">
            <w:pPr>
              <w:jc w:val="center"/>
              <w:rPr>
                <w:rFonts w:asciiTheme="majorHAnsi" w:hAnsiTheme="majorHAnsi"/>
                <w:b/>
                <w:bCs/>
                <w:i/>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personae:</w:t>
            </w:r>
          </w:p>
        </w:tc>
        <w:tc>
          <w:tcPr>
            <w:tcW w:w="5760" w:type="dxa"/>
            <w:vAlign w:val="center"/>
          </w:tcPr>
          <w:p w14:paraId="61945D08" w14:textId="77777777" w:rsidR="00626248" w:rsidRPr="006D7783" w:rsidRDefault="00626248" w:rsidP="00421B52">
            <w:pPr>
              <w:rPr>
                <w:rFonts w:asciiTheme="majorHAnsi" w:hAnsiTheme="majorHAnsi"/>
                <w:bCs/>
                <w:sz w:val="19"/>
                <w:szCs w:val="19"/>
                <w:lang w:val="es-ES"/>
              </w:rPr>
            </w:pPr>
            <w:r w:rsidRPr="006D7783">
              <w:rPr>
                <w:rFonts w:asciiTheme="majorHAnsi" w:hAnsiTheme="majorHAnsi"/>
                <w:bCs/>
                <w:sz w:val="19"/>
                <w:szCs w:val="19"/>
                <w:lang w:val="es-ES"/>
              </w:rPr>
              <w:t>Sí</w:t>
            </w:r>
          </w:p>
        </w:tc>
      </w:tr>
      <w:tr w:rsidR="00626248" w:rsidRPr="006D7783" w14:paraId="56A7184B" w14:textId="77777777" w:rsidTr="00421B52">
        <w:trPr>
          <w:cantSplit/>
        </w:trPr>
        <w:tc>
          <w:tcPr>
            <w:tcW w:w="3600" w:type="dxa"/>
            <w:tcBorders>
              <w:top w:val="single" w:sz="6" w:space="0" w:color="auto"/>
              <w:bottom w:val="single" w:sz="6" w:space="0" w:color="auto"/>
            </w:tcBorders>
            <w:shd w:val="clear" w:color="auto" w:fill="386294"/>
            <w:vAlign w:val="center"/>
          </w:tcPr>
          <w:p w14:paraId="114B2E5E" w14:textId="77777777" w:rsidR="00626248" w:rsidRPr="006D7783" w:rsidRDefault="00626248"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loci</w:t>
            </w:r>
            <w:r w:rsidRPr="006D7783">
              <w:rPr>
                <w:rFonts w:asciiTheme="majorHAnsi" w:hAnsiTheme="majorHAnsi"/>
                <w:b/>
                <w:bCs/>
                <w:color w:val="FFFFFF" w:themeColor="background1"/>
                <w:sz w:val="19"/>
                <w:szCs w:val="19"/>
                <w:lang w:val="es-ES"/>
              </w:rPr>
              <w:t>:</w:t>
            </w:r>
          </w:p>
        </w:tc>
        <w:tc>
          <w:tcPr>
            <w:tcW w:w="5760" w:type="dxa"/>
            <w:vAlign w:val="center"/>
          </w:tcPr>
          <w:p w14:paraId="0C3E8CAA" w14:textId="77777777" w:rsidR="00626248" w:rsidRPr="006D7783" w:rsidRDefault="00626248" w:rsidP="00421B52">
            <w:pPr>
              <w:rPr>
                <w:rFonts w:asciiTheme="majorHAnsi" w:hAnsiTheme="majorHAnsi"/>
                <w:bCs/>
                <w:sz w:val="19"/>
                <w:szCs w:val="19"/>
                <w:lang w:val="es-ES"/>
              </w:rPr>
            </w:pPr>
            <w:r w:rsidRPr="006D7783">
              <w:rPr>
                <w:rFonts w:asciiTheme="majorHAnsi" w:hAnsiTheme="majorHAnsi"/>
                <w:bCs/>
                <w:sz w:val="19"/>
                <w:szCs w:val="19"/>
                <w:lang w:val="es-ES"/>
              </w:rPr>
              <w:t>Sí</w:t>
            </w:r>
          </w:p>
        </w:tc>
      </w:tr>
      <w:tr w:rsidR="00626248" w:rsidRPr="006D7783" w14:paraId="0A064288" w14:textId="77777777" w:rsidTr="00421B52">
        <w:trPr>
          <w:cantSplit/>
        </w:trPr>
        <w:tc>
          <w:tcPr>
            <w:tcW w:w="3600" w:type="dxa"/>
            <w:tcBorders>
              <w:top w:val="single" w:sz="6" w:space="0" w:color="auto"/>
              <w:bottom w:val="single" w:sz="6" w:space="0" w:color="auto"/>
            </w:tcBorders>
            <w:shd w:val="clear" w:color="auto" w:fill="386294"/>
            <w:vAlign w:val="center"/>
          </w:tcPr>
          <w:p w14:paraId="635BDA79" w14:textId="77777777" w:rsidR="00626248" w:rsidRPr="006D7783" w:rsidRDefault="00626248"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temporis</w:t>
            </w:r>
            <w:r w:rsidRPr="006D7783">
              <w:rPr>
                <w:rFonts w:asciiTheme="majorHAnsi" w:hAnsiTheme="majorHAnsi"/>
                <w:b/>
                <w:bCs/>
                <w:color w:val="FFFFFF" w:themeColor="background1"/>
                <w:sz w:val="19"/>
                <w:szCs w:val="19"/>
                <w:lang w:val="es-ES"/>
              </w:rPr>
              <w:t>:</w:t>
            </w:r>
          </w:p>
        </w:tc>
        <w:tc>
          <w:tcPr>
            <w:tcW w:w="5760" w:type="dxa"/>
            <w:vAlign w:val="center"/>
          </w:tcPr>
          <w:p w14:paraId="55D93D01" w14:textId="77777777" w:rsidR="00626248" w:rsidRPr="006D7783" w:rsidRDefault="00626248" w:rsidP="00421B52">
            <w:pPr>
              <w:rPr>
                <w:rFonts w:asciiTheme="majorHAnsi" w:hAnsiTheme="majorHAnsi"/>
                <w:bCs/>
                <w:sz w:val="19"/>
                <w:szCs w:val="19"/>
                <w:lang w:val="es-ES"/>
              </w:rPr>
            </w:pPr>
            <w:r w:rsidRPr="006D7783">
              <w:rPr>
                <w:rFonts w:asciiTheme="majorHAnsi" w:hAnsiTheme="majorHAnsi"/>
                <w:bCs/>
                <w:sz w:val="19"/>
                <w:szCs w:val="19"/>
                <w:lang w:val="es-ES"/>
              </w:rPr>
              <w:t>Sí</w:t>
            </w:r>
          </w:p>
        </w:tc>
      </w:tr>
      <w:tr w:rsidR="00626248" w:rsidRPr="007D0468" w14:paraId="191A8E27" w14:textId="77777777" w:rsidTr="00421B52">
        <w:trPr>
          <w:cantSplit/>
        </w:trPr>
        <w:tc>
          <w:tcPr>
            <w:tcW w:w="3600" w:type="dxa"/>
            <w:tcBorders>
              <w:top w:val="single" w:sz="6" w:space="0" w:color="auto"/>
              <w:bottom w:val="single" w:sz="6" w:space="0" w:color="auto"/>
            </w:tcBorders>
            <w:shd w:val="clear" w:color="auto" w:fill="386294"/>
            <w:vAlign w:val="center"/>
          </w:tcPr>
          <w:p w14:paraId="2D3315DA" w14:textId="77777777" w:rsidR="00626248" w:rsidRPr="006D7783" w:rsidRDefault="00626248"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Competencia</w:t>
            </w:r>
            <w:r w:rsidRPr="006D7783">
              <w:rPr>
                <w:rFonts w:asciiTheme="majorHAnsi" w:hAnsiTheme="majorHAnsi"/>
                <w:b/>
                <w:bCs/>
                <w:i/>
                <w:color w:val="FFFFFF" w:themeColor="background1"/>
                <w:sz w:val="19"/>
                <w:szCs w:val="19"/>
                <w:lang w:val="es-ES"/>
              </w:rPr>
              <w:t xml:space="preserve"> Ratione materiae</w:t>
            </w:r>
            <w:r w:rsidRPr="006D7783">
              <w:rPr>
                <w:rFonts w:asciiTheme="majorHAnsi" w:hAnsiTheme="majorHAnsi"/>
                <w:b/>
                <w:bCs/>
                <w:color w:val="FFFFFF" w:themeColor="background1"/>
                <w:sz w:val="19"/>
                <w:szCs w:val="19"/>
                <w:lang w:val="es-ES"/>
              </w:rPr>
              <w:t>:</w:t>
            </w:r>
          </w:p>
        </w:tc>
        <w:tc>
          <w:tcPr>
            <w:tcW w:w="5760" w:type="dxa"/>
            <w:vAlign w:val="center"/>
          </w:tcPr>
          <w:p w14:paraId="3391806E" w14:textId="3901846F" w:rsidR="00626248" w:rsidRPr="00626248" w:rsidRDefault="00626248" w:rsidP="00421B52">
            <w:pPr>
              <w:jc w:val="both"/>
              <w:rPr>
                <w:rFonts w:asciiTheme="majorHAnsi" w:hAnsiTheme="majorHAnsi"/>
                <w:bCs/>
                <w:sz w:val="19"/>
                <w:szCs w:val="19"/>
                <w:lang w:val="es-ES"/>
              </w:rPr>
            </w:pPr>
            <w:r w:rsidRPr="006D7783">
              <w:rPr>
                <w:rFonts w:asciiTheme="majorHAnsi" w:hAnsiTheme="majorHAnsi"/>
                <w:bCs/>
                <w:sz w:val="19"/>
                <w:szCs w:val="19"/>
                <w:lang w:val="es-ES"/>
              </w:rPr>
              <w:t xml:space="preserve">Sí, </w:t>
            </w:r>
            <w:r>
              <w:rPr>
                <w:rFonts w:asciiTheme="majorHAnsi" w:hAnsiTheme="majorHAnsi"/>
                <w:bCs/>
                <w:sz w:val="19"/>
                <w:szCs w:val="19"/>
                <w:lang w:val="es-ES"/>
              </w:rPr>
              <w:t>Declaración Americana sobre los Derechos y Deberes del Hombre</w:t>
            </w:r>
            <w:r>
              <w:rPr>
                <w:rStyle w:val="FootnoteReference"/>
                <w:rFonts w:asciiTheme="majorHAnsi" w:hAnsiTheme="majorHAnsi"/>
                <w:bCs/>
                <w:sz w:val="19"/>
                <w:szCs w:val="19"/>
              </w:rPr>
              <w:footnoteReference w:id="4"/>
            </w:r>
            <w:r w:rsidRPr="00626248">
              <w:rPr>
                <w:rFonts w:asciiTheme="majorHAnsi" w:hAnsiTheme="majorHAnsi"/>
                <w:bCs/>
                <w:sz w:val="19"/>
                <w:szCs w:val="19"/>
                <w:lang w:val="es-ES"/>
              </w:rPr>
              <w:t xml:space="preserve"> (</w:t>
            </w:r>
            <w:r>
              <w:rPr>
                <w:rFonts w:asciiTheme="majorHAnsi" w:hAnsiTheme="majorHAnsi"/>
                <w:bCs/>
                <w:sz w:val="19"/>
                <w:szCs w:val="19"/>
                <w:lang w:val="es-ES"/>
              </w:rPr>
              <w:t>ratificación de la Carta de la OEA el 5 de junio de 1953); y Convención Americana de Derechos Humanos</w:t>
            </w:r>
            <w:r>
              <w:rPr>
                <w:rStyle w:val="FootnoteReference"/>
                <w:rFonts w:asciiTheme="majorHAnsi" w:hAnsiTheme="majorHAnsi"/>
                <w:bCs/>
                <w:sz w:val="19"/>
                <w:szCs w:val="19"/>
              </w:rPr>
              <w:footnoteReference w:id="5"/>
            </w:r>
            <w:r w:rsidRPr="00626248">
              <w:rPr>
                <w:rFonts w:asciiTheme="majorHAnsi" w:hAnsiTheme="majorHAnsi"/>
                <w:bCs/>
                <w:sz w:val="19"/>
                <w:szCs w:val="19"/>
                <w:lang w:val="es-ES"/>
              </w:rPr>
              <w:t xml:space="preserve"> </w:t>
            </w:r>
            <w:r>
              <w:rPr>
                <w:rFonts w:asciiTheme="majorHAnsi" w:hAnsiTheme="majorHAnsi"/>
                <w:bCs/>
                <w:sz w:val="19"/>
                <w:szCs w:val="19"/>
                <w:lang w:val="es-ES"/>
              </w:rPr>
              <w:t xml:space="preserve">(depósito del instrumento de ratificación el 21 de agosto de 1990) </w:t>
            </w:r>
          </w:p>
          <w:p w14:paraId="1BDA19C0" w14:textId="744D2F75" w:rsidR="00626248" w:rsidRPr="006D7783" w:rsidRDefault="00626248" w:rsidP="00421B52">
            <w:pPr>
              <w:jc w:val="both"/>
              <w:rPr>
                <w:rFonts w:asciiTheme="majorHAnsi" w:hAnsiTheme="majorHAnsi"/>
                <w:bCs/>
                <w:sz w:val="19"/>
                <w:szCs w:val="19"/>
                <w:lang w:val="es-ES"/>
              </w:rPr>
            </w:pPr>
          </w:p>
        </w:tc>
      </w:tr>
    </w:tbl>
    <w:p w14:paraId="0B223FBA" w14:textId="77777777" w:rsidR="00626248" w:rsidRDefault="00626248" w:rsidP="00626248">
      <w:pPr>
        <w:pStyle w:val="ListParagraph"/>
        <w:jc w:val="both"/>
        <w:rPr>
          <w:rFonts w:asciiTheme="majorHAnsi" w:hAnsiTheme="majorHAnsi"/>
          <w:b/>
          <w:bCs/>
          <w:sz w:val="20"/>
          <w:szCs w:val="20"/>
          <w:lang w:val="es-ES"/>
        </w:rPr>
      </w:pPr>
    </w:p>
    <w:p w14:paraId="0408D4CD" w14:textId="3F3F8BB5" w:rsidR="00F621C3" w:rsidRDefault="00626248" w:rsidP="00626248">
      <w:pPr>
        <w:pStyle w:val="ListParagraph"/>
        <w:numPr>
          <w:ilvl w:val="0"/>
          <w:numId w:val="106"/>
        </w:numPr>
        <w:jc w:val="both"/>
        <w:rPr>
          <w:rFonts w:asciiTheme="majorHAnsi" w:hAnsiTheme="majorHAnsi"/>
          <w:b/>
          <w:sz w:val="19"/>
          <w:szCs w:val="19"/>
          <w:lang w:val="es-ES"/>
        </w:rPr>
      </w:pPr>
      <w:r w:rsidRPr="006D7783">
        <w:rPr>
          <w:rFonts w:asciiTheme="majorHAnsi" w:hAnsiTheme="majorHAnsi"/>
          <w:b/>
          <w:bCs/>
          <w:sz w:val="19"/>
          <w:szCs w:val="19"/>
          <w:lang w:val="es-ES"/>
        </w:rPr>
        <w:t>DUPLICACIÓN</w:t>
      </w:r>
      <w:r w:rsidRPr="006D7783">
        <w:rPr>
          <w:rFonts w:asciiTheme="majorHAnsi" w:hAnsiTheme="majorHAnsi"/>
          <w:b/>
          <w:bCs/>
          <w:color w:val="FFFFFF" w:themeColor="background1"/>
          <w:sz w:val="19"/>
          <w:szCs w:val="19"/>
          <w:lang w:val="es-ES"/>
        </w:rPr>
        <w:t xml:space="preserve"> </w:t>
      </w:r>
      <w:r w:rsidRPr="006D7783">
        <w:rPr>
          <w:rFonts w:asciiTheme="majorHAnsi" w:hAnsiTheme="majorHAnsi"/>
          <w:b/>
          <w:bCs/>
          <w:sz w:val="19"/>
          <w:szCs w:val="19"/>
          <w:lang w:val="es-ES"/>
        </w:rPr>
        <w:t>DE PROCEDIMIENTOS Y COSA JUZGADA</w:t>
      </w:r>
      <w:r w:rsidRPr="006D7783">
        <w:rPr>
          <w:rFonts w:asciiTheme="majorHAnsi" w:hAnsiTheme="majorHAnsi"/>
          <w:b/>
          <w:bCs/>
          <w:i/>
          <w:sz w:val="19"/>
          <w:szCs w:val="19"/>
          <w:lang w:val="es-ES"/>
        </w:rPr>
        <w:t xml:space="preserve"> </w:t>
      </w:r>
      <w:r w:rsidRPr="006D7783">
        <w:rPr>
          <w:rFonts w:asciiTheme="majorHAnsi" w:hAnsiTheme="majorHAnsi"/>
          <w:b/>
          <w:bCs/>
          <w:sz w:val="19"/>
          <w:szCs w:val="19"/>
          <w:lang w:val="es-ES"/>
        </w:rPr>
        <w:t xml:space="preserve">INTERNACIONAL, CARACTERIZACIÓN, </w:t>
      </w:r>
      <w:r w:rsidRPr="006D7783">
        <w:rPr>
          <w:rFonts w:asciiTheme="majorHAnsi" w:hAnsiTheme="majorHAnsi"/>
          <w:b/>
          <w:sz w:val="19"/>
          <w:szCs w:val="19"/>
          <w:lang w:val="es-ES"/>
        </w:rPr>
        <w:t>AGOTAMIENTO DE LOS RECURSOS INTERNOS Y PLAZO DE PRESENTACIÓN</w:t>
      </w:r>
    </w:p>
    <w:p w14:paraId="34BC84CD" w14:textId="77777777" w:rsidR="00626248" w:rsidRPr="00626248" w:rsidRDefault="00626248" w:rsidP="00626248">
      <w:pPr>
        <w:pStyle w:val="ListParagraph"/>
        <w:ind w:left="1440"/>
        <w:jc w:val="both"/>
        <w:rPr>
          <w:rFonts w:asciiTheme="majorHAnsi" w:hAnsiTheme="majorHAnsi"/>
          <w:b/>
          <w:sz w:val="19"/>
          <w:szCs w:val="19"/>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26248" w:rsidRPr="006D7783" w14:paraId="7C749919" w14:textId="77777777" w:rsidTr="00421B52">
        <w:trPr>
          <w:cantSplit/>
        </w:trPr>
        <w:tc>
          <w:tcPr>
            <w:tcW w:w="3600" w:type="dxa"/>
            <w:tcBorders>
              <w:top w:val="single" w:sz="4" w:space="0" w:color="auto"/>
              <w:bottom w:val="single" w:sz="6" w:space="0" w:color="auto"/>
            </w:tcBorders>
            <w:shd w:val="clear" w:color="auto" w:fill="386294"/>
            <w:vAlign w:val="center"/>
          </w:tcPr>
          <w:p w14:paraId="015DD512" w14:textId="77777777" w:rsidR="00626248" w:rsidRPr="006D7783" w:rsidRDefault="00626248"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07C3C54C" w14:textId="77777777" w:rsidR="00626248" w:rsidRPr="006D7783" w:rsidRDefault="00626248" w:rsidP="00421B52">
            <w:pPr>
              <w:jc w:val="both"/>
              <w:rPr>
                <w:rFonts w:asciiTheme="majorHAnsi" w:hAnsiTheme="majorHAnsi"/>
                <w:bCs/>
                <w:sz w:val="19"/>
                <w:szCs w:val="19"/>
                <w:lang w:val="es-ES"/>
              </w:rPr>
            </w:pPr>
            <w:r w:rsidRPr="006D7783">
              <w:rPr>
                <w:rFonts w:asciiTheme="majorHAnsi" w:hAnsiTheme="majorHAnsi"/>
                <w:bCs/>
                <w:sz w:val="19"/>
                <w:szCs w:val="19"/>
                <w:lang w:val="es-ES"/>
              </w:rPr>
              <w:t xml:space="preserve">No </w:t>
            </w:r>
          </w:p>
        </w:tc>
      </w:tr>
      <w:tr w:rsidR="00626248" w:rsidRPr="007D0468" w14:paraId="0582F9A2" w14:textId="77777777" w:rsidTr="00421B52">
        <w:trPr>
          <w:cantSplit/>
        </w:trPr>
        <w:tc>
          <w:tcPr>
            <w:tcW w:w="3600" w:type="dxa"/>
            <w:tcBorders>
              <w:top w:val="single" w:sz="4" w:space="0" w:color="auto"/>
              <w:bottom w:val="single" w:sz="6" w:space="0" w:color="auto"/>
            </w:tcBorders>
            <w:shd w:val="clear" w:color="auto" w:fill="386294"/>
            <w:vAlign w:val="center"/>
          </w:tcPr>
          <w:p w14:paraId="20224B08" w14:textId="77777777" w:rsidR="00626248" w:rsidRPr="006D7783" w:rsidRDefault="00626248" w:rsidP="00421B52">
            <w:pPr>
              <w:jc w:val="center"/>
              <w:rPr>
                <w:rFonts w:asciiTheme="majorHAnsi" w:hAnsiTheme="majorHAnsi"/>
                <w:b/>
                <w:bCs/>
                <w:i/>
                <w:color w:val="FFFFFF" w:themeColor="background1"/>
                <w:sz w:val="19"/>
                <w:szCs w:val="19"/>
                <w:lang w:val="es-ES"/>
              </w:rPr>
            </w:pPr>
            <w:r w:rsidRPr="006D7783">
              <w:rPr>
                <w:rFonts w:asciiTheme="majorHAnsi" w:hAnsiTheme="majorHAnsi"/>
                <w:b/>
                <w:bCs/>
                <w:color w:val="FFFFFF" w:themeColor="background1"/>
                <w:sz w:val="19"/>
                <w:szCs w:val="19"/>
                <w:lang w:val="es-ES"/>
              </w:rPr>
              <w:t>Derechos declarados admisibles</w:t>
            </w:r>
            <w:r w:rsidRPr="006D7783">
              <w:rPr>
                <w:rFonts w:asciiTheme="majorHAnsi" w:hAnsiTheme="majorHAnsi"/>
                <w:b/>
                <w:bCs/>
                <w:i/>
                <w:color w:val="FFFFFF" w:themeColor="background1"/>
                <w:sz w:val="19"/>
                <w:szCs w:val="19"/>
                <w:lang w:val="es-ES"/>
              </w:rPr>
              <w:t>:</w:t>
            </w:r>
          </w:p>
        </w:tc>
        <w:tc>
          <w:tcPr>
            <w:tcW w:w="5760" w:type="dxa"/>
            <w:vAlign w:val="center"/>
          </w:tcPr>
          <w:p w14:paraId="5EA54633" w14:textId="11C0345D" w:rsidR="00626248" w:rsidRPr="006D7783" w:rsidRDefault="00626248" w:rsidP="00421B52">
            <w:pPr>
              <w:jc w:val="both"/>
              <w:rPr>
                <w:rFonts w:asciiTheme="majorHAnsi" w:hAnsiTheme="majorHAnsi"/>
                <w:bCs/>
                <w:sz w:val="19"/>
                <w:szCs w:val="19"/>
                <w:lang w:val="es-ES"/>
              </w:rPr>
            </w:pPr>
            <w:r>
              <w:rPr>
                <w:rFonts w:asciiTheme="majorHAnsi" w:hAnsiTheme="majorHAnsi"/>
                <w:bCs/>
                <w:sz w:val="19"/>
                <w:szCs w:val="19"/>
                <w:lang w:val="es-ES"/>
              </w:rPr>
              <w:t>Artículos I (Derecho a la vida, a la libertad, a la seguridad e integridad de la persona), XVIII (Derecho de justicia) y XXV (Derecho de protección contra la detención arbitraria); y Artículos 5 (Derecho a la Integridad Personal), 8 (Garantías Judiciales) y 25 (Protección Judicial) de la Convención Americana en relación con sus artículos 1.1. y 2</w:t>
            </w:r>
          </w:p>
        </w:tc>
      </w:tr>
      <w:tr w:rsidR="00626248" w:rsidRPr="007D0468" w14:paraId="3BA2BD54" w14:textId="77777777" w:rsidTr="00421B52">
        <w:trPr>
          <w:cantSplit/>
        </w:trPr>
        <w:tc>
          <w:tcPr>
            <w:tcW w:w="3600" w:type="dxa"/>
            <w:tcBorders>
              <w:top w:val="single" w:sz="6" w:space="0" w:color="auto"/>
              <w:bottom w:val="single" w:sz="6" w:space="0" w:color="auto"/>
            </w:tcBorders>
            <w:shd w:val="clear" w:color="auto" w:fill="386294"/>
            <w:vAlign w:val="center"/>
          </w:tcPr>
          <w:p w14:paraId="0CAF6CEF" w14:textId="77777777" w:rsidR="00626248" w:rsidRPr="006D7783" w:rsidRDefault="00626248"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40F2BF53" w14:textId="77777777" w:rsidR="00626248" w:rsidRPr="006D7783" w:rsidRDefault="00626248" w:rsidP="00421B52">
            <w:pPr>
              <w:rPr>
                <w:rFonts w:asciiTheme="majorHAnsi" w:hAnsiTheme="majorHAnsi"/>
                <w:bCs/>
                <w:sz w:val="19"/>
                <w:szCs w:val="19"/>
                <w:lang w:val="es-ES"/>
              </w:rPr>
            </w:pPr>
            <w:r w:rsidRPr="006D7783">
              <w:rPr>
                <w:rFonts w:asciiTheme="majorHAnsi" w:hAnsiTheme="majorHAnsi"/>
                <w:bCs/>
                <w:sz w:val="19"/>
                <w:szCs w:val="19"/>
                <w:lang w:val="es-ES"/>
              </w:rPr>
              <w:t>Sí, en los términos de la sección VI</w:t>
            </w:r>
          </w:p>
        </w:tc>
      </w:tr>
      <w:tr w:rsidR="00626248" w:rsidRPr="007D0468" w14:paraId="63D758D6" w14:textId="77777777" w:rsidTr="00421B52">
        <w:trPr>
          <w:cantSplit/>
        </w:trPr>
        <w:tc>
          <w:tcPr>
            <w:tcW w:w="3600" w:type="dxa"/>
            <w:tcBorders>
              <w:top w:val="single" w:sz="6" w:space="0" w:color="auto"/>
              <w:bottom w:val="single" w:sz="6" w:space="0" w:color="auto"/>
            </w:tcBorders>
            <w:shd w:val="clear" w:color="auto" w:fill="386294"/>
            <w:vAlign w:val="center"/>
          </w:tcPr>
          <w:p w14:paraId="6D4601C0" w14:textId="77777777" w:rsidR="00626248" w:rsidRPr="006D7783" w:rsidRDefault="00626248" w:rsidP="00421B52">
            <w:pPr>
              <w:jc w:val="center"/>
              <w:rPr>
                <w:rFonts w:asciiTheme="majorHAnsi" w:hAnsiTheme="majorHAnsi"/>
                <w:b/>
                <w:bCs/>
                <w:color w:val="FFFFFF" w:themeColor="background1"/>
                <w:sz w:val="19"/>
                <w:szCs w:val="19"/>
                <w:lang w:val="es-ES"/>
              </w:rPr>
            </w:pPr>
            <w:r w:rsidRPr="006D7783">
              <w:rPr>
                <w:rFonts w:asciiTheme="majorHAnsi" w:hAnsiTheme="majorHAnsi"/>
                <w:b/>
                <w:bCs/>
                <w:color w:val="FFFFFF" w:themeColor="background1"/>
                <w:sz w:val="19"/>
                <w:szCs w:val="19"/>
                <w:lang w:val="es-ES"/>
              </w:rPr>
              <w:t>Presentación dentro de plazo:</w:t>
            </w:r>
          </w:p>
        </w:tc>
        <w:tc>
          <w:tcPr>
            <w:tcW w:w="5760" w:type="dxa"/>
            <w:vAlign w:val="center"/>
          </w:tcPr>
          <w:p w14:paraId="31BE1278" w14:textId="77777777" w:rsidR="00626248" w:rsidRPr="006D7783" w:rsidRDefault="00626248" w:rsidP="00421B52">
            <w:pPr>
              <w:rPr>
                <w:rFonts w:asciiTheme="majorHAnsi" w:hAnsiTheme="majorHAnsi"/>
                <w:bCs/>
                <w:sz w:val="19"/>
                <w:szCs w:val="19"/>
                <w:lang w:val="es-ES"/>
              </w:rPr>
            </w:pPr>
            <w:r w:rsidRPr="006D7783">
              <w:rPr>
                <w:rFonts w:asciiTheme="majorHAnsi" w:hAnsiTheme="majorHAnsi"/>
                <w:bCs/>
                <w:sz w:val="19"/>
                <w:szCs w:val="19"/>
                <w:lang w:val="es-ES"/>
              </w:rPr>
              <w:t>Sí, en los términos de la sección VI</w:t>
            </w:r>
          </w:p>
        </w:tc>
      </w:tr>
    </w:tbl>
    <w:p w14:paraId="629E2DE8" w14:textId="6D7503CC"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626248">
        <w:rPr>
          <w:rFonts w:asciiTheme="majorHAnsi" w:hAnsiTheme="majorHAnsi"/>
          <w:b/>
          <w:sz w:val="20"/>
          <w:szCs w:val="20"/>
        </w:rPr>
        <w:t>HECHOS ALEGADOS</w:t>
      </w:r>
      <w:r w:rsidRPr="000B6B7A">
        <w:rPr>
          <w:rFonts w:asciiTheme="majorHAnsi" w:hAnsiTheme="majorHAnsi"/>
          <w:b/>
          <w:sz w:val="20"/>
          <w:szCs w:val="20"/>
        </w:rPr>
        <w:t xml:space="preserve"> </w:t>
      </w:r>
    </w:p>
    <w:p w14:paraId="01AC7F74" w14:textId="26A6BF2F" w:rsidR="00626248" w:rsidRPr="00626248" w:rsidRDefault="00626248" w:rsidP="001D10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sidRPr="00626248">
        <w:rPr>
          <w:rFonts w:ascii="Cambria" w:hAnsi="Cambria"/>
          <w:sz w:val="20"/>
          <w:szCs w:val="20"/>
          <w:lang w:val="es-ES"/>
        </w:rPr>
        <w:t xml:space="preserve">El peticionario (y presunta víctima) alega que en septiembre de </w:t>
      </w:r>
      <w:r>
        <w:rPr>
          <w:rFonts w:ascii="Cambria" w:hAnsi="Cambria"/>
          <w:sz w:val="20"/>
          <w:szCs w:val="20"/>
          <w:lang w:val="es-ES"/>
        </w:rPr>
        <w:t>1973 fue detenido en dos ocasiones durante las que fue sometido a torturas. Alega que fue detenido por las fuerzas militares y por una unidad de la “Comisario de Carabineros de Puerto Aysen”</w:t>
      </w:r>
      <w:r w:rsidR="00FC7634">
        <w:rPr>
          <w:rFonts w:ascii="Cambria" w:hAnsi="Cambria"/>
          <w:sz w:val="20"/>
          <w:szCs w:val="20"/>
          <w:lang w:val="es-ES"/>
        </w:rPr>
        <w:t>, que en ese entonces eran parte de la dictadura militar bajo el comando de Augusto Pinochet. Según el peticionario, fue inicialmente detenido el 13 de septiembre, liberado el 20 de septiembre, vuelto a detener el 21 de septiembre y detenido hasta su liberación el 31 de diciembre de 1973.</w:t>
      </w:r>
    </w:p>
    <w:p w14:paraId="575EF4F0" w14:textId="5DF12531" w:rsidR="00FC7634" w:rsidRDefault="00FC7634" w:rsidP="001D10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ES"/>
        </w:rPr>
        <w:lastRenderedPageBreak/>
        <w:t>Según el peticionario, no había recursos internos disponibles para reparar las violaciones de derechos humanos que sufrió</w:t>
      </w:r>
      <w:r>
        <w:rPr>
          <w:rStyle w:val="FootnoteReference"/>
          <w:rFonts w:ascii="Cambria" w:hAnsi="Cambria"/>
          <w:sz w:val="20"/>
          <w:szCs w:val="20"/>
        </w:rPr>
        <w:footnoteReference w:id="6"/>
      </w:r>
      <w:r>
        <w:rPr>
          <w:rFonts w:ascii="Cambria" w:hAnsi="Cambria"/>
          <w:sz w:val="20"/>
          <w:szCs w:val="20"/>
          <w:lang w:val="es-ES"/>
        </w:rPr>
        <w:t>, ni existió tampoco ninguna investigación respecto de las circunstancias en las que fue presuntamente detenido y torturado (descargas eléctricas, submarino y golpes). Sin embargo, el peticionario informa que en 2005 fue reconocido como detenido político y víctima de tortura por la Comisión Nacional sobre Prisión Política y Tortura</w:t>
      </w:r>
      <w:r>
        <w:rPr>
          <w:rStyle w:val="FootnoteReference"/>
          <w:rFonts w:ascii="Cambria" w:hAnsi="Cambria"/>
          <w:sz w:val="20"/>
          <w:szCs w:val="20"/>
        </w:rPr>
        <w:footnoteReference w:id="7"/>
      </w:r>
      <w:r>
        <w:rPr>
          <w:rFonts w:ascii="Cambria" w:hAnsi="Cambria"/>
          <w:sz w:val="20"/>
          <w:szCs w:val="20"/>
          <w:lang w:val="es-ES"/>
        </w:rPr>
        <w:t>. Según el archivo, pese a ser reconocido como víctima, el peticionario nunca recibió una indemnización de parte del Estado.</w:t>
      </w:r>
    </w:p>
    <w:p w14:paraId="351B991E" w14:textId="5112595C" w:rsidR="008252F0" w:rsidRPr="00FC7634" w:rsidRDefault="00FC7634" w:rsidP="001D10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ES"/>
        </w:rPr>
        <w:t>El Estado, por su parte, señala que la petición es inadmisible porque los hechos descriptos ocurrieron antes de la ratificación de la Convención Americana y del depósito del instrumento de ratificación ante la Organización de Estados Americanos. El Estado también alega que la Comisión solo tiene competencia para examinar, bajo la Convención, hechos que hayan ocurrido después del 11 de marzo de 1990. El Estado también alega que el peticionario no utilizó ni agotó los recursos internos disponibles. Por último, el Estado alega que la petición es inadmisible dada la imposibilidad de determinar si la petición había sido presentada ante otro tribunal internacional.</w:t>
      </w:r>
    </w:p>
    <w:p w14:paraId="55505107" w14:textId="74E79E18" w:rsidR="00F621C3" w:rsidRPr="00FC7634" w:rsidRDefault="00F621C3" w:rsidP="00C355B4">
      <w:pPr>
        <w:spacing w:before="120" w:after="120"/>
        <w:ind w:firstLine="720"/>
        <w:jc w:val="both"/>
        <w:rPr>
          <w:rFonts w:ascii="Cambria" w:hAnsi="Cambria"/>
          <w:sz w:val="20"/>
          <w:szCs w:val="20"/>
          <w:lang w:val="es-ES"/>
        </w:rPr>
      </w:pPr>
      <w:r w:rsidRPr="00FC7634">
        <w:rPr>
          <w:rFonts w:asciiTheme="majorHAnsi" w:eastAsia="Cambria" w:hAnsiTheme="majorHAnsi" w:cs="Cambria"/>
          <w:b/>
          <w:bCs/>
          <w:color w:val="000000"/>
          <w:sz w:val="20"/>
          <w:szCs w:val="20"/>
          <w:u w:color="000000"/>
          <w:lang w:val="es-ES" w:eastAsia="es-ES"/>
        </w:rPr>
        <w:t>VI.</w:t>
      </w:r>
      <w:r w:rsidRPr="00FC7634">
        <w:rPr>
          <w:rFonts w:asciiTheme="majorHAnsi" w:eastAsia="Cambria" w:hAnsiTheme="majorHAnsi" w:cs="Cambria"/>
          <w:b/>
          <w:bCs/>
          <w:color w:val="000000"/>
          <w:sz w:val="20"/>
          <w:szCs w:val="20"/>
          <w:u w:color="000000"/>
          <w:lang w:val="es-ES" w:eastAsia="es-ES"/>
        </w:rPr>
        <w:tab/>
      </w:r>
      <w:r w:rsidR="00FC7634" w:rsidRPr="00FC7634">
        <w:rPr>
          <w:rFonts w:asciiTheme="majorHAnsi" w:eastAsia="Cambria" w:hAnsiTheme="majorHAnsi" w:cs="Cambria"/>
          <w:b/>
          <w:bCs/>
          <w:color w:val="000000"/>
          <w:sz w:val="20"/>
          <w:szCs w:val="20"/>
          <w:u w:color="000000"/>
          <w:lang w:val="es-ES" w:eastAsia="es-ES"/>
        </w:rPr>
        <w:t xml:space="preserve">AGOTAMIENTO DE LOS RECURSOS INTERNOS Y PLAZO DE </w:t>
      </w:r>
      <w:r w:rsidR="00FC7634" w:rsidRPr="006D7783">
        <w:rPr>
          <w:rFonts w:asciiTheme="majorHAnsi" w:hAnsiTheme="majorHAnsi"/>
          <w:b/>
          <w:sz w:val="19"/>
          <w:szCs w:val="19"/>
          <w:lang w:val="es-ES"/>
        </w:rPr>
        <w:t>PRESENTACIÓN</w:t>
      </w:r>
    </w:p>
    <w:p w14:paraId="3BD05BBE" w14:textId="57140313" w:rsidR="00FC7634" w:rsidRDefault="00FC7634" w:rsidP="001D10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sidRPr="00FC7634">
        <w:rPr>
          <w:rFonts w:ascii="Cambria" w:hAnsi="Cambria"/>
          <w:sz w:val="20"/>
          <w:szCs w:val="20"/>
          <w:lang w:val="es-ES"/>
        </w:rPr>
        <w:t xml:space="preserve">La Comisión observa que la petición está basada en la </w:t>
      </w:r>
      <w:r>
        <w:rPr>
          <w:rFonts w:ascii="Cambria" w:hAnsi="Cambria"/>
          <w:sz w:val="20"/>
          <w:szCs w:val="20"/>
          <w:lang w:val="es-ES"/>
        </w:rPr>
        <w:t>presunta detención y tortura del peticionario, junto con la</w:t>
      </w:r>
      <w:r w:rsidR="004933D7">
        <w:rPr>
          <w:rFonts w:ascii="Cambria" w:hAnsi="Cambria"/>
          <w:sz w:val="20"/>
          <w:szCs w:val="20"/>
          <w:lang w:val="es-ES"/>
        </w:rPr>
        <w:t xml:space="preserve"> presunta</w:t>
      </w:r>
      <w:r>
        <w:rPr>
          <w:rFonts w:ascii="Cambria" w:hAnsi="Cambria"/>
          <w:sz w:val="20"/>
          <w:szCs w:val="20"/>
          <w:lang w:val="es-ES"/>
        </w:rPr>
        <w:t xml:space="preserve"> falta de </w:t>
      </w:r>
      <w:r w:rsidR="004933D7">
        <w:rPr>
          <w:rFonts w:ascii="Cambria" w:hAnsi="Cambria"/>
          <w:sz w:val="20"/>
          <w:szCs w:val="20"/>
          <w:lang w:val="es-ES"/>
        </w:rPr>
        <w:t>investigación de las circunstancias de la detención y tortura y / o de proveer reparaciones por parte del Estado. En este contexto, la Comisión reitera, en primer lugar, que allí donde existan denuncias de detención ilegal y tortura, los recursos internos que deben ser tenidos en cuenta a los fines de la admisibilidad de la petición son las investigaciones penales, su resolución y el castigo de los autores. En estas líneas, el hecho de que la presunta víctima haya o no buscado una indemnización pecuniaria ante tribunales civiles no tiene relevancia para el análisis sobre el agotamiento de los recursos internos en este caso. La Comisión también observa que el Estado fue informado de la situación descripta en la petición a través de la Comisión Nacional sobre Prisión Política y Tortura de 2005 (Comisión Valech), pero no parece haber dado ningún paso para emprender una investigación sobre las denuncias de detención y tortura formuladas por el peticionario.</w:t>
      </w:r>
    </w:p>
    <w:p w14:paraId="35C6D0DC" w14:textId="284EC5E7" w:rsidR="004933D7" w:rsidRPr="00FC7634" w:rsidRDefault="004933D7" w:rsidP="001D10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Pr>
          <w:rFonts w:ascii="Cambria" w:hAnsi="Cambria"/>
          <w:sz w:val="20"/>
          <w:szCs w:val="20"/>
          <w:lang w:val="es-ES"/>
        </w:rPr>
        <w:t>En cuanto al plazo para la presentación de la petición, la Comisión observa que (a) los hechos alegados tuvieron lugar desde 1973; (b) que la presunta víctima fue reconocida por el Informe de 2005 de la Comisión Valech; y (c) que las consecuencias de los hechos, incluida la presunta falta de investigación y sanción de los responsables, continúa hasta el día de hoy. De este modo, teniendo en cuenta que la petición fue presentada el 24 de abril de 2012, la Comisión Inter</w:t>
      </w:r>
      <w:r w:rsidR="00010C14">
        <w:rPr>
          <w:rFonts w:ascii="Cambria" w:hAnsi="Cambria"/>
          <w:sz w:val="20"/>
          <w:szCs w:val="20"/>
          <w:lang w:val="es-ES"/>
        </w:rPr>
        <w:t>a</w:t>
      </w:r>
      <w:r>
        <w:rPr>
          <w:rFonts w:ascii="Cambria" w:hAnsi="Cambria"/>
          <w:sz w:val="20"/>
          <w:szCs w:val="20"/>
          <w:lang w:val="es-ES"/>
        </w:rPr>
        <w:t>mericana haya que la petición fue presentada dentro de un período de tiempo razonable, en los términos del Artículo 32(2) de las Reglas de Procedimiento de la CIDH, de conformidad con el Artículo 46(2) de la Convención Americana.</w:t>
      </w:r>
    </w:p>
    <w:p w14:paraId="378478A0" w14:textId="7E91A73C" w:rsidR="00F621C3" w:rsidRPr="008F3F4A" w:rsidRDefault="00F621C3" w:rsidP="00C355B4">
      <w:pPr>
        <w:pStyle w:val="ListParagraph"/>
        <w:spacing w:before="120" w:after="120"/>
        <w:jc w:val="both"/>
        <w:rPr>
          <w:rFonts w:asciiTheme="majorHAnsi" w:hAnsiTheme="majorHAnsi"/>
          <w:b/>
          <w:sz w:val="20"/>
          <w:szCs w:val="20"/>
          <w:lang w:val="es-ES"/>
        </w:rPr>
      </w:pPr>
      <w:r w:rsidRPr="008F3F4A">
        <w:rPr>
          <w:rFonts w:asciiTheme="majorHAnsi" w:hAnsiTheme="majorHAnsi"/>
          <w:b/>
          <w:bCs/>
          <w:sz w:val="20"/>
          <w:szCs w:val="20"/>
          <w:lang w:val="es-ES"/>
        </w:rPr>
        <w:t>VII.</w:t>
      </w:r>
      <w:r w:rsidRPr="008F3F4A">
        <w:rPr>
          <w:rFonts w:asciiTheme="majorHAnsi" w:hAnsiTheme="majorHAnsi"/>
          <w:b/>
          <w:bCs/>
          <w:sz w:val="20"/>
          <w:szCs w:val="20"/>
          <w:lang w:val="es-ES"/>
        </w:rPr>
        <w:tab/>
      </w:r>
      <w:r w:rsidR="008F3F4A" w:rsidRPr="002F0F41">
        <w:rPr>
          <w:b/>
          <w:bCs/>
          <w:color w:val="auto"/>
          <w:sz w:val="20"/>
          <w:szCs w:val="20"/>
          <w:lang w:val="es-ES"/>
        </w:rPr>
        <w:t xml:space="preserve">CARACTERIZACIÓN </w:t>
      </w:r>
      <w:r w:rsidR="008F3F4A" w:rsidRPr="002F0F41">
        <w:rPr>
          <w:b/>
          <w:bCs/>
          <w:color w:val="auto"/>
          <w:sz w:val="20"/>
          <w:szCs w:val="20"/>
          <w:lang w:val="es-UY"/>
        </w:rPr>
        <w:t>DE LOS HECHOS ALEGADOS</w:t>
      </w:r>
    </w:p>
    <w:p w14:paraId="682E2F43" w14:textId="113059C0" w:rsidR="008F3F4A" w:rsidRPr="008F3F4A" w:rsidRDefault="008F3F4A" w:rsidP="001D10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sidRPr="008F3F4A">
        <w:rPr>
          <w:rFonts w:ascii="Cambria" w:hAnsi="Cambria"/>
          <w:sz w:val="20"/>
          <w:szCs w:val="20"/>
          <w:lang w:val="es-ES"/>
        </w:rPr>
        <w:t xml:space="preserve">En relación con a la denuncia </w:t>
      </w:r>
      <w:r>
        <w:rPr>
          <w:rFonts w:ascii="Cambria" w:hAnsi="Cambria"/>
          <w:sz w:val="20"/>
          <w:szCs w:val="20"/>
          <w:lang w:val="es-ES"/>
        </w:rPr>
        <w:t xml:space="preserve">de la presunta detención y tortura de la presunta víctima, la Comisión observa que los hechos en los que se fundan estas denuncias hubieran tenido lugar antes del 21 de agosto de 1990, la fecha en la que el Estado de Chile depositó el instrumento de ratificación de la Convención Americana. Por lo tanto, en relación a los presuntos hechos que tuvieron lugar antes de esa fecha, la Comisión aplicará la Declaración Americana. En consecuencia, la Comisión considera que las denuncias de detención y tortura podrían constituir violaciones </w:t>
      </w:r>
      <w:r w:rsidRPr="00010C14">
        <w:rPr>
          <w:rFonts w:ascii="Cambria" w:hAnsi="Cambria"/>
          <w:i/>
          <w:sz w:val="20"/>
          <w:szCs w:val="20"/>
          <w:lang w:val="es-ES"/>
        </w:rPr>
        <w:t>prima facie</w:t>
      </w:r>
      <w:r>
        <w:rPr>
          <w:rFonts w:ascii="Cambria" w:hAnsi="Cambria"/>
          <w:sz w:val="20"/>
          <w:szCs w:val="20"/>
          <w:lang w:val="es-ES"/>
        </w:rPr>
        <w:t xml:space="preserve"> de los derechos establecidos en los artículos I (derecho a la vida, a la libertad, a la seguridad e integridad de la persona), XXV (derecho de protección contra la detención arbitraria) y XVIII (derecho de justicia) de la Declaración Americana, en perjuicio de la presunta víctima. Con respecto a las denuncias relativas a la falta de investigación y sanción de los responsable y de provisión de reparaciones, éstas continúan hasta el presente; y, en consecuencia, constituyen violaciones prima facie de los artículos 5 (derecho a la integridad personal), 8 (garantías judiciales) y 25 (protección judicial) de la Convención Americana, en relación con sus artículos 1.1. y 2. </w:t>
      </w:r>
    </w:p>
    <w:p w14:paraId="18186155" w14:textId="77777777" w:rsidR="00114DD0" w:rsidRPr="00114DD0" w:rsidRDefault="00114DD0" w:rsidP="008F3F4A">
      <w:pPr>
        <w:pStyle w:val="ListParagraph"/>
        <w:jc w:val="both"/>
        <w:rPr>
          <w:rFonts w:asciiTheme="majorHAnsi" w:hAnsiTheme="majorHAnsi"/>
          <w:b/>
          <w:bCs/>
          <w:sz w:val="20"/>
          <w:szCs w:val="20"/>
          <w:lang w:val="es-ES"/>
        </w:rPr>
      </w:pPr>
    </w:p>
    <w:p w14:paraId="5A70550C" w14:textId="39D98ED8" w:rsidR="00F621C3" w:rsidRPr="008F3F4A" w:rsidRDefault="00F621C3" w:rsidP="008F3F4A">
      <w:pPr>
        <w:pStyle w:val="ListParagraph"/>
        <w:jc w:val="both"/>
        <w:rPr>
          <w:rFonts w:asciiTheme="majorHAnsi" w:hAnsiTheme="majorHAnsi"/>
          <w:b/>
          <w:bCs/>
          <w:color w:val="auto"/>
          <w:sz w:val="20"/>
          <w:szCs w:val="20"/>
          <w:lang w:val="es-ES"/>
        </w:rPr>
      </w:pPr>
      <w:r w:rsidRPr="000B6B7A">
        <w:rPr>
          <w:rFonts w:asciiTheme="majorHAnsi" w:hAnsiTheme="majorHAnsi"/>
          <w:b/>
          <w:bCs/>
          <w:sz w:val="20"/>
          <w:szCs w:val="20"/>
        </w:rPr>
        <w:t xml:space="preserve">VIII. </w:t>
      </w:r>
      <w:r w:rsidRPr="000B6B7A">
        <w:rPr>
          <w:rFonts w:asciiTheme="majorHAnsi" w:hAnsiTheme="majorHAnsi"/>
          <w:b/>
          <w:bCs/>
          <w:sz w:val="20"/>
          <w:szCs w:val="20"/>
        </w:rPr>
        <w:tab/>
      </w:r>
      <w:r w:rsidR="008F3F4A" w:rsidRPr="002F0F41">
        <w:rPr>
          <w:rFonts w:asciiTheme="majorHAnsi" w:hAnsiTheme="majorHAnsi"/>
          <w:b/>
          <w:bCs/>
          <w:color w:val="auto"/>
          <w:sz w:val="20"/>
          <w:szCs w:val="20"/>
          <w:lang w:val="es-ES"/>
        </w:rPr>
        <w:t>DECISIÓN</w:t>
      </w:r>
    </w:p>
    <w:p w14:paraId="358BEFC3" w14:textId="77777777" w:rsidR="008F3F4A" w:rsidRDefault="008F3F4A" w:rsidP="001D109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lang w:val="es-ES"/>
        </w:rPr>
      </w:pPr>
      <w:r w:rsidRPr="008F3F4A">
        <w:rPr>
          <w:rFonts w:ascii="Cambria" w:hAnsi="Cambria"/>
          <w:sz w:val="20"/>
          <w:szCs w:val="20"/>
          <w:lang w:val="es-ES"/>
        </w:rPr>
        <w:t xml:space="preserve">Declarar admisible la presente petición en relación </w:t>
      </w:r>
      <w:r>
        <w:rPr>
          <w:rFonts w:ascii="Cambria" w:hAnsi="Cambria"/>
          <w:sz w:val="20"/>
          <w:szCs w:val="20"/>
          <w:lang w:val="es-ES"/>
        </w:rPr>
        <w:t>con los artículos I, XVIII y XXV, de la Declaración Americana y los artículos 5, 8 y 25 de la Convención Americana en relación con sus artículos 1.1. y 2; y;</w:t>
      </w:r>
    </w:p>
    <w:p w14:paraId="2122B46A" w14:textId="4B4A8325" w:rsidR="00C55560" w:rsidRDefault="008F3F4A" w:rsidP="001D109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val="es-ES_tradnl"/>
        </w:rPr>
      </w:pPr>
      <w:r w:rsidRPr="00C07E5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8C76C49" w14:textId="4388DC3A" w:rsidR="0014647B" w:rsidRPr="00A741D9" w:rsidRDefault="0014647B" w:rsidP="001D1091">
      <w:pPr>
        <w:suppressAutoHyphens/>
        <w:spacing w:before="120"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p w14:paraId="459219FD" w14:textId="0BEC9DCD" w:rsidR="0014647B" w:rsidRPr="00A741D9" w:rsidRDefault="0014647B" w:rsidP="0014647B">
      <w:pPr>
        <w:rPr>
          <w:rFonts w:ascii="Cambria" w:hAnsi="Cambria" w:cs="Calibri"/>
          <w:sz w:val="20"/>
          <w:szCs w:val="20"/>
          <w:lang w:val="es-ES"/>
        </w:rPr>
      </w:pPr>
    </w:p>
    <w:p w14:paraId="6953BA5F" w14:textId="365E7EA8" w:rsidR="0014647B" w:rsidRPr="008F3F4A" w:rsidRDefault="0014647B" w:rsidP="001D1091">
      <w:pPr>
        <w:jc w:val="both"/>
        <w:rPr>
          <w:rFonts w:asciiTheme="majorHAnsi" w:hAnsiTheme="majorHAnsi"/>
          <w:sz w:val="20"/>
          <w:szCs w:val="20"/>
          <w:lang w:val="es-ES_tradnl"/>
        </w:rPr>
      </w:pPr>
      <w:r w:rsidRPr="00A741D9">
        <w:rPr>
          <w:rFonts w:ascii="Cambria" w:hAnsi="Cambria" w:cs="Calibri"/>
          <w:sz w:val="20"/>
          <w:szCs w:val="20"/>
          <w:lang w:val="es-ES"/>
        </w:rPr>
        <w:tab/>
      </w:r>
    </w:p>
    <w:sectPr w:rsidR="0014647B" w:rsidRPr="008F3F4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971D0" w14:textId="77777777" w:rsidR="001D6939" w:rsidRDefault="001D6939" w:rsidP="00036A8A">
      <w:r>
        <w:separator/>
      </w:r>
    </w:p>
  </w:endnote>
  <w:endnote w:type="continuationSeparator" w:id="0">
    <w:p w14:paraId="2FFFC5C0" w14:textId="77777777" w:rsidR="001D6939" w:rsidRDefault="001D693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35F1" w14:textId="77777777" w:rsidR="00655749" w:rsidRDefault="0065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16665">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93C28" w14:textId="77777777" w:rsidR="001D6939" w:rsidRPr="00036A8A" w:rsidRDefault="001D693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649A847" w14:textId="77777777" w:rsidR="001D6939" w:rsidRPr="00036A8A" w:rsidRDefault="001D6939" w:rsidP="00036A8A">
      <w:pPr>
        <w:rPr>
          <w:rFonts w:asciiTheme="majorHAnsi" w:hAnsiTheme="majorHAnsi"/>
          <w:sz w:val="16"/>
          <w:szCs w:val="16"/>
        </w:rPr>
      </w:pPr>
      <w:r w:rsidRPr="00036A8A">
        <w:rPr>
          <w:rFonts w:asciiTheme="majorHAnsi" w:hAnsiTheme="majorHAnsi"/>
          <w:sz w:val="16"/>
          <w:szCs w:val="16"/>
        </w:rPr>
        <w:separator/>
      </w:r>
    </w:p>
    <w:p w14:paraId="12C98DBA" w14:textId="77777777" w:rsidR="001D6939" w:rsidRPr="00036A8A" w:rsidRDefault="001D693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149BF43" w14:textId="77777777" w:rsidR="001D6939" w:rsidRPr="0093441A" w:rsidRDefault="001D693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0E72889" w14:textId="77777777" w:rsidR="00F720FA" w:rsidRPr="00294BF6" w:rsidRDefault="00F720FA" w:rsidP="00EB348B">
      <w:pPr>
        <w:pStyle w:val="FootnoteText"/>
        <w:jc w:val="both"/>
        <w:rPr>
          <w:rFonts w:ascii="Cambria" w:hAnsi="Cambria"/>
          <w:sz w:val="16"/>
          <w:szCs w:val="16"/>
          <w:lang w:val="es-ES"/>
        </w:rPr>
      </w:pPr>
      <w:r w:rsidRPr="00294BF6">
        <w:rPr>
          <w:rStyle w:val="FootnoteReference"/>
          <w:rFonts w:ascii="Cambria" w:hAnsi="Cambria"/>
          <w:sz w:val="16"/>
          <w:szCs w:val="16"/>
        </w:rPr>
        <w:footnoteRef/>
      </w:r>
      <w:r w:rsidRPr="00294BF6">
        <w:rPr>
          <w:rFonts w:ascii="Cambria" w:hAnsi="Cambria"/>
          <w:sz w:val="16"/>
          <w:szCs w:val="16"/>
          <w:lang w:val="es-ES"/>
        </w:rPr>
        <w:t xml:space="preserve"> Conforme a lo dispuesto en el artículo 17.2.a del Reglamento de la Comisión, </w:t>
      </w:r>
      <w:r>
        <w:rPr>
          <w:rFonts w:ascii="Cambria" w:hAnsi="Cambria"/>
          <w:sz w:val="16"/>
          <w:szCs w:val="16"/>
          <w:lang w:val="es-ES"/>
        </w:rPr>
        <w:t>la</w:t>
      </w:r>
      <w:r w:rsidRPr="00294BF6">
        <w:rPr>
          <w:rFonts w:ascii="Cambria" w:hAnsi="Cambria"/>
          <w:sz w:val="16"/>
          <w:szCs w:val="16"/>
          <w:lang w:val="es-ES"/>
        </w:rPr>
        <w:t xml:space="preserve"> Comisionad</w:t>
      </w:r>
      <w:r>
        <w:rPr>
          <w:rFonts w:ascii="Cambria" w:hAnsi="Cambria"/>
          <w:sz w:val="16"/>
          <w:szCs w:val="16"/>
          <w:lang w:val="es-ES"/>
        </w:rPr>
        <w:t>a</w:t>
      </w:r>
      <w:r w:rsidRPr="00294BF6">
        <w:rPr>
          <w:rFonts w:ascii="Cambria" w:hAnsi="Cambria"/>
          <w:sz w:val="16"/>
          <w:szCs w:val="16"/>
          <w:lang w:val="es-ES"/>
        </w:rPr>
        <w:t xml:space="preserve"> </w:t>
      </w:r>
      <w:r>
        <w:rPr>
          <w:rFonts w:ascii="Cambria" w:hAnsi="Cambria"/>
          <w:sz w:val="16"/>
          <w:szCs w:val="16"/>
          <w:lang w:val="es-ES"/>
        </w:rPr>
        <w:t>Antonia Urrejola Noguera</w:t>
      </w:r>
      <w:r w:rsidRPr="00294BF6">
        <w:rPr>
          <w:rFonts w:ascii="Cambria" w:hAnsi="Cambria"/>
          <w:sz w:val="16"/>
          <w:szCs w:val="16"/>
          <w:lang w:val="es-ES"/>
        </w:rPr>
        <w:t xml:space="preserve">, de nacionalidad </w:t>
      </w:r>
      <w:r>
        <w:rPr>
          <w:rFonts w:ascii="Cambria" w:hAnsi="Cambria"/>
          <w:sz w:val="16"/>
          <w:szCs w:val="16"/>
          <w:lang w:val="es-ES"/>
        </w:rPr>
        <w:t>chilena</w:t>
      </w:r>
      <w:r w:rsidRPr="00294BF6">
        <w:rPr>
          <w:rFonts w:ascii="Cambria" w:hAnsi="Cambria"/>
          <w:sz w:val="16"/>
          <w:szCs w:val="16"/>
          <w:lang w:val="es-ES"/>
        </w:rPr>
        <w:t>, no participó en el debate ni en la decisión del presente asunto.</w:t>
      </w:r>
    </w:p>
  </w:footnote>
  <w:footnote w:id="3">
    <w:p w14:paraId="6F51BDAF" w14:textId="0E6E7DF3" w:rsidR="00653EA6" w:rsidRPr="008F3F4A" w:rsidRDefault="00653EA6" w:rsidP="006927E7">
      <w:pPr>
        <w:pStyle w:val="FootnoteText"/>
        <w:jc w:val="both"/>
        <w:rPr>
          <w:rFonts w:ascii="Cambria" w:hAnsi="Cambria"/>
          <w:sz w:val="16"/>
          <w:szCs w:val="16"/>
          <w:lang w:val="es-ES"/>
        </w:rPr>
      </w:pPr>
      <w:r w:rsidRPr="008546E5">
        <w:rPr>
          <w:rStyle w:val="FootnoteReference"/>
          <w:rFonts w:ascii="Cambria" w:hAnsi="Cambria"/>
          <w:sz w:val="16"/>
          <w:szCs w:val="16"/>
        </w:rPr>
        <w:footnoteRef/>
      </w:r>
      <w:r w:rsidRPr="008F3F4A">
        <w:rPr>
          <w:rFonts w:ascii="Cambria" w:hAnsi="Cambria"/>
          <w:sz w:val="16"/>
          <w:szCs w:val="16"/>
          <w:lang w:val="es-ES"/>
        </w:rPr>
        <w:t xml:space="preserve"> </w:t>
      </w:r>
      <w:r w:rsidR="008F3F4A" w:rsidRPr="008F3F4A">
        <w:rPr>
          <w:rFonts w:ascii="Cambria" w:hAnsi="Cambria"/>
          <w:sz w:val="16"/>
          <w:szCs w:val="16"/>
          <w:lang w:val="es-ES"/>
        </w:rPr>
        <w:t>Las observaciones presentadas por cada parte fueron debidamente transmit</w:t>
      </w:r>
      <w:r w:rsidR="008F3F4A">
        <w:rPr>
          <w:rFonts w:ascii="Cambria" w:hAnsi="Cambria"/>
          <w:sz w:val="16"/>
          <w:szCs w:val="16"/>
          <w:lang w:val="es-ES"/>
        </w:rPr>
        <w:t xml:space="preserve">idas a la </w:t>
      </w:r>
      <w:r w:rsidR="00010C14">
        <w:rPr>
          <w:rFonts w:ascii="Cambria" w:hAnsi="Cambria"/>
          <w:sz w:val="16"/>
          <w:szCs w:val="16"/>
          <w:lang w:val="es-ES"/>
        </w:rPr>
        <w:t>otra part</w:t>
      </w:r>
      <w:r w:rsidR="008F3F4A">
        <w:rPr>
          <w:rFonts w:ascii="Cambria" w:hAnsi="Cambria"/>
          <w:sz w:val="16"/>
          <w:szCs w:val="16"/>
          <w:lang w:val="es-ES"/>
        </w:rPr>
        <w:t>e</w:t>
      </w:r>
      <w:r w:rsidRPr="008F3F4A">
        <w:rPr>
          <w:rFonts w:ascii="Cambria" w:hAnsi="Cambria"/>
          <w:sz w:val="16"/>
          <w:szCs w:val="16"/>
          <w:lang w:val="es-ES"/>
        </w:rPr>
        <w:t>.</w:t>
      </w:r>
    </w:p>
  </w:footnote>
  <w:footnote w:id="4">
    <w:p w14:paraId="68F4B826" w14:textId="5A5FA5D0" w:rsidR="00626248" w:rsidRPr="008F3F4A" w:rsidRDefault="00626248" w:rsidP="006927E7">
      <w:pPr>
        <w:pStyle w:val="FootnoteText"/>
        <w:jc w:val="both"/>
        <w:rPr>
          <w:rFonts w:asciiTheme="majorHAnsi" w:hAnsiTheme="majorHAnsi"/>
          <w:sz w:val="16"/>
          <w:szCs w:val="16"/>
          <w:lang w:val="es-ES"/>
        </w:rPr>
      </w:pPr>
      <w:r w:rsidRPr="00B23E09">
        <w:rPr>
          <w:rStyle w:val="FootnoteReference"/>
          <w:rFonts w:asciiTheme="majorHAnsi" w:hAnsiTheme="majorHAnsi"/>
          <w:sz w:val="16"/>
          <w:szCs w:val="16"/>
        </w:rPr>
        <w:footnoteRef/>
      </w:r>
      <w:r w:rsidRPr="008F3F4A">
        <w:rPr>
          <w:rFonts w:asciiTheme="majorHAnsi" w:hAnsiTheme="majorHAnsi"/>
          <w:sz w:val="16"/>
          <w:szCs w:val="16"/>
          <w:lang w:val="es-ES"/>
        </w:rPr>
        <w:t xml:space="preserve"> </w:t>
      </w:r>
      <w:r w:rsidR="008F3F4A" w:rsidRPr="008F3F4A">
        <w:rPr>
          <w:rFonts w:asciiTheme="majorHAnsi" w:hAnsiTheme="majorHAnsi"/>
          <w:sz w:val="16"/>
          <w:szCs w:val="16"/>
          <w:lang w:val="es-ES"/>
        </w:rPr>
        <w:t>En adelante, la “Declaración Americana”</w:t>
      </w:r>
      <w:r w:rsidR="008F3F4A">
        <w:rPr>
          <w:rFonts w:asciiTheme="majorHAnsi" w:hAnsiTheme="majorHAnsi"/>
          <w:sz w:val="16"/>
          <w:szCs w:val="16"/>
          <w:lang w:val="es-ES"/>
        </w:rPr>
        <w:t xml:space="preserve"> o la “Declaración”.</w:t>
      </w:r>
    </w:p>
  </w:footnote>
  <w:footnote w:id="5">
    <w:p w14:paraId="17B4B251" w14:textId="4FBDB8D6" w:rsidR="00626248" w:rsidRPr="008F3F4A" w:rsidRDefault="00626248" w:rsidP="006927E7">
      <w:pPr>
        <w:pStyle w:val="FootnoteText"/>
        <w:jc w:val="both"/>
        <w:rPr>
          <w:rFonts w:asciiTheme="majorHAnsi" w:hAnsiTheme="majorHAnsi"/>
          <w:sz w:val="16"/>
          <w:szCs w:val="16"/>
          <w:lang w:val="es-ES"/>
        </w:rPr>
      </w:pPr>
      <w:r w:rsidRPr="00B23E09">
        <w:rPr>
          <w:rStyle w:val="FootnoteReference"/>
          <w:rFonts w:asciiTheme="majorHAnsi" w:hAnsiTheme="majorHAnsi"/>
          <w:sz w:val="16"/>
          <w:szCs w:val="16"/>
        </w:rPr>
        <w:footnoteRef/>
      </w:r>
      <w:r w:rsidRPr="008F3F4A">
        <w:rPr>
          <w:rFonts w:asciiTheme="majorHAnsi" w:hAnsiTheme="majorHAnsi"/>
          <w:sz w:val="16"/>
          <w:szCs w:val="16"/>
          <w:lang w:val="es-ES"/>
        </w:rPr>
        <w:t xml:space="preserve"> </w:t>
      </w:r>
      <w:r w:rsidR="008F3F4A" w:rsidRPr="008F3F4A">
        <w:rPr>
          <w:rFonts w:asciiTheme="majorHAnsi" w:hAnsiTheme="majorHAnsi"/>
          <w:sz w:val="16"/>
          <w:szCs w:val="16"/>
          <w:lang w:val="es-ES"/>
        </w:rPr>
        <w:t>En adelante, la “Convención Americana” o la “Convención”</w:t>
      </w:r>
      <w:r w:rsidR="008F3F4A">
        <w:rPr>
          <w:rFonts w:asciiTheme="majorHAnsi" w:hAnsiTheme="majorHAnsi"/>
          <w:sz w:val="16"/>
          <w:szCs w:val="16"/>
          <w:lang w:val="es-ES"/>
        </w:rPr>
        <w:t>.</w:t>
      </w:r>
    </w:p>
  </w:footnote>
  <w:footnote w:id="6">
    <w:p w14:paraId="4642644F" w14:textId="0C73F54E" w:rsidR="00FC7634" w:rsidRPr="006927E7" w:rsidRDefault="00FC7634" w:rsidP="006927E7">
      <w:pPr>
        <w:pStyle w:val="FootnoteText"/>
        <w:jc w:val="both"/>
        <w:rPr>
          <w:rFonts w:asciiTheme="majorHAnsi" w:hAnsiTheme="majorHAnsi"/>
          <w:sz w:val="16"/>
          <w:szCs w:val="16"/>
          <w:lang w:val="es-ES"/>
        </w:rPr>
      </w:pPr>
      <w:r w:rsidRPr="008252F0">
        <w:rPr>
          <w:rStyle w:val="FootnoteReference"/>
          <w:rFonts w:asciiTheme="majorHAnsi" w:hAnsiTheme="majorHAnsi"/>
          <w:sz w:val="16"/>
          <w:szCs w:val="16"/>
        </w:rPr>
        <w:footnoteRef/>
      </w:r>
      <w:r w:rsidRPr="006927E7">
        <w:rPr>
          <w:rFonts w:asciiTheme="majorHAnsi" w:hAnsiTheme="majorHAnsi"/>
          <w:sz w:val="16"/>
          <w:szCs w:val="16"/>
          <w:lang w:val="es-ES"/>
        </w:rPr>
        <w:t xml:space="preserve"> </w:t>
      </w:r>
      <w:r w:rsidR="006927E7" w:rsidRPr="006927E7">
        <w:rPr>
          <w:rFonts w:asciiTheme="majorHAnsi" w:hAnsiTheme="majorHAnsi"/>
          <w:sz w:val="16"/>
          <w:szCs w:val="16"/>
          <w:lang w:val="es-ES"/>
        </w:rPr>
        <w:t xml:space="preserve">Sin embargo, en una nota </w:t>
      </w:r>
      <w:r w:rsidR="006927E7">
        <w:rPr>
          <w:rFonts w:asciiTheme="majorHAnsi" w:hAnsiTheme="majorHAnsi"/>
          <w:sz w:val="16"/>
          <w:szCs w:val="16"/>
          <w:lang w:val="es-ES"/>
        </w:rPr>
        <w:t>presentada por la esposa del peticionario (Maria Eduvina Alvarado Chavez) el 30 de junio de 2016 ella informó que se había iniciado una demanda en 2009, pero no dio detalles sobre su naturaleza o resultado. La esposa del peticionario también indicó que él habría ya muerto (pero no proveyó la fecha de su muerte).</w:t>
      </w:r>
    </w:p>
  </w:footnote>
  <w:footnote w:id="7">
    <w:p w14:paraId="4F74F03A" w14:textId="74087329" w:rsidR="00FC7634" w:rsidRPr="006927E7" w:rsidRDefault="00FC7634" w:rsidP="00FC7634">
      <w:pPr>
        <w:pStyle w:val="FootnoteText"/>
        <w:rPr>
          <w:rFonts w:asciiTheme="majorHAnsi" w:hAnsiTheme="majorHAnsi"/>
          <w:sz w:val="16"/>
          <w:szCs w:val="16"/>
          <w:lang w:val="es-ES"/>
        </w:rPr>
      </w:pPr>
      <w:r w:rsidRPr="008252F0">
        <w:rPr>
          <w:rStyle w:val="FootnoteReference"/>
          <w:rFonts w:asciiTheme="majorHAnsi" w:hAnsiTheme="majorHAnsi"/>
          <w:sz w:val="16"/>
          <w:szCs w:val="16"/>
        </w:rPr>
        <w:footnoteRef/>
      </w:r>
      <w:r w:rsidRPr="006927E7">
        <w:rPr>
          <w:rFonts w:asciiTheme="majorHAnsi" w:hAnsiTheme="majorHAnsi"/>
          <w:sz w:val="16"/>
          <w:szCs w:val="16"/>
          <w:lang w:val="es-ES"/>
        </w:rPr>
        <w:t xml:space="preserve"> </w:t>
      </w:r>
      <w:r w:rsidR="006927E7" w:rsidRPr="006927E7">
        <w:rPr>
          <w:rFonts w:asciiTheme="majorHAnsi" w:hAnsiTheme="majorHAnsi"/>
          <w:sz w:val="16"/>
          <w:szCs w:val="16"/>
          <w:lang w:val="es-ES"/>
        </w:rPr>
        <w:t>Esta Comisión fue presidida por el Obis</w:t>
      </w:r>
      <w:r w:rsidR="006927E7">
        <w:rPr>
          <w:rFonts w:asciiTheme="majorHAnsi" w:hAnsiTheme="majorHAnsi"/>
          <w:sz w:val="16"/>
          <w:szCs w:val="16"/>
          <w:lang w:val="es-ES"/>
        </w:rPr>
        <w:t>po Sergio Valech y es generalmente conocida como la “Comisión Valech”.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D6939"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6600D" w14:textId="77777777" w:rsidR="00655749" w:rsidRDefault="00655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E43"/>
    <w:multiLevelType w:val="hybridMultilevel"/>
    <w:tmpl w:val="99385F06"/>
    <w:lvl w:ilvl="0" w:tplc="641867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0866A40"/>
    <w:multiLevelType w:val="hybridMultilevel"/>
    <w:tmpl w:val="1E9A57AC"/>
    <w:lvl w:ilvl="0" w:tplc="210083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4"/>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1"/>
  </w:num>
  <w:num w:numId="54">
    <w:abstractNumId w:val="40"/>
  </w:num>
  <w:num w:numId="55">
    <w:abstractNumId w:val="41"/>
  </w:num>
  <w:num w:numId="56">
    <w:abstractNumId w:val="47"/>
  </w:num>
  <w:num w:numId="57">
    <w:abstractNumId w:val="2"/>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3"/>
  </w:num>
  <w:num w:numId="95">
    <w:abstractNumId w:val="44"/>
  </w:num>
  <w:num w:numId="96">
    <w:abstractNumId w:val="55"/>
  </w:num>
  <w:num w:numId="97">
    <w:abstractNumId w:val="53"/>
  </w:num>
  <w:num w:numId="98">
    <w:abstractNumId w:val="48"/>
  </w:num>
  <w:num w:numId="99">
    <w:abstractNumId w:val="39"/>
  </w:num>
  <w:num w:numId="100">
    <w:abstractNumId w:val="4"/>
  </w:num>
  <w:num w:numId="101">
    <w:abstractNumId w:val="28"/>
  </w:num>
  <w:num w:numId="102">
    <w:abstractNumId w:val="50"/>
  </w:num>
  <w:num w:numId="103">
    <w:abstractNumId w:val="6"/>
  </w:num>
  <w:num w:numId="104">
    <w:abstractNumId w:val="12"/>
  </w:num>
  <w:num w:numId="105">
    <w:abstractNumId w:val="46"/>
  </w:num>
  <w:num w:numId="106">
    <w:abstractNumId w:val="0"/>
  </w:num>
  <w:num w:numId="107">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696"/>
    <w:rsid w:val="000070D7"/>
    <w:rsid w:val="00010C14"/>
    <w:rsid w:val="000111A8"/>
    <w:rsid w:val="0001788C"/>
    <w:rsid w:val="00022CF5"/>
    <w:rsid w:val="00025FE7"/>
    <w:rsid w:val="00026D1F"/>
    <w:rsid w:val="00036A8A"/>
    <w:rsid w:val="00040C3A"/>
    <w:rsid w:val="000639C0"/>
    <w:rsid w:val="00070F3A"/>
    <w:rsid w:val="000716C5"/>
    <w:rsid w:val="00075E23"/>
    <w:rsid w:val="00092F32"/>
    <w:rsid w:val="0009344A"/>
    <w:rsid w:val="000A53B6"/>
    <w:rsid w:val="000A575F"/>
    <w:rsid w:val="000C4365"/>
    <w:rsid w:val="000D10DB"/>
    <w:rsid w:val="00114DD0"/>
    <w:rsid w:val="00116665"/>
    <w:rsid w:val="00124116"/>
    <w:rsid w:val="0013104F"/>
    <w:rsid w:val="00137EBA"/>
    <w:rsid w:val="00145EDC"/>
    <w:rsid w:val="0014647B"/>
    <w:rsid w:val="00153084"/>
    <w:rsid w:val="00167A34"/>
    <w:rsid w:val="001714B4"/>
    <w:rsid w:val="0018037F"/>
    <w:rsid w:val="001A5F27"/>
    <w:rsid w:val="001A65E4"/>
    <w:rsid w:val="001A7870"/>
    <w:rsid w:val="001C1B41"/>
    <w:rsid w:val="001D1091"/>
    <w:rsid w:val="001D6939"/>
    <w:rsid w:val="001E366B"/>
    <w:rsid w:val="001F1902"/>
    <w:rsid w:val="00210E0E"/>
    <w:rsid w:val="00210F4B"/>
    <w:rsid w:val="00212444"/>
    <w:rsid w:val="00230163"/>
    <w:rsid w:val="0023351C"/>
    <w:rsid w:val="00247403"/>
    <w:rsid w:val="00247542"/>
    <w:rsid w:val="00257893"/>
    <w:rsid w:val="00263BF5"/>
    <w:rsid w:val="00266092"/>
    <w:rsid w:val="00266B61"/>
    <w:rsid w:val="0026712A"/>
    <w:rsid w:val="002704DB"/>
    <w:rsid w:val="002760CE"/>
    <w:rsid w:val="002831D0"/>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A7DDA"/>
    <w:rsid w:val="003C32BC"/>
    <w:rsid w:val="003D6EE0"/>
    <w:rsid w:val="003E230D"/>
    <w:rsid w:val="003E3E03"/>
    <w:rsid w:val="003F1BBF"/>
    <w:rsid w:val="003F7E80"/>
    <w:rsid w:val="004162B1"/>
    <w:rsid w:val="004165C2"/>
    <w:rsid w:val="00450A4A"/>
    <w:rsid w:val="004666FB"/>
    <w:rsid w:val="00466D0B"/>
    <w:rsid w:val="00467B7E"/>
    <w:rsid w:val="004933D7"/>
    <w:rsid w:val="0049419D"/>
    <w:rsid w:val="004B2762"/>
    <w:rsid w:val="004B7EB6"/>
    <w:rsid w:val="004C2B64"/>
    <w:rsid w:val="004C41DE"/>
    <w:rsid w:val="004C4B62"/>
    <w:rsid w:val="004D161A"/>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1F3"/>
    <w:rsid w:val="005B52B0"/>
    <w:rsid w:val="005B6806"/>
    <w:rsid w:val="005C00F9"/>
    <w:rsid w:val="005C4225"/>
    <w:rsid w:val="005F0F33"/>
    <w:rsid w:val="00600DEB"/>
    <w:rsid w:val="00613027"/>
    <w:rsid w:val="00625A16"/>
    <w:rsid w:val="00626248"/>
    <w:rsid w:val="00627C9F"/>
    <w:rsid w:val="006311DA"/>
    <w:rsid w:val="006311E9"/>
    <w:rsid w:val="006318B2"/>
    <w:rsid w:val="00632354"/>
    <w:rsid w:val="00642810"/>
    <w:rsid w:val="00652333"/>
    <w:rsid w:val="00653EA6"/>
    <w:rsid w:val="00655749"/>
    <w:rsid w:val="006603AE"/>
    <w:rsid w:val="0068009E"/>
    <w:rsid w:val="006927E7"/>
    <w:rsid w:val="006A17D2"/>
    <w:rsid w:val="006A73E6"/>
    <w:rsid w:val="006B2D5C"/>
    <w:rsid w:val="006C004B"/>
    <w:rsid w:val="006C4EB1"/>
    <w:rsid w:val="006D4707"/>
    <w:rsid w:val="006E0166"/>
    <w:rsid w:val="006E7B34"/>
    <w:rsid w:val="00701B24"/>
    <w:rsid w:val="00706858"/>
    <w:rsid w:val="0071495F"/>
    <w:rsid w:val="0073798E"/>
    <w:rsid w:val="00745899"/>
    <w:rsid w:val="007607C4"/>
    <w:rsid w:val="0076643F"/>
    <w:rsid w:val="00781653"/>
    <w:rsid w:val="007A2F70"/>
    <w:rsid w:val="007C3334"/>
    <w:rsid w:val="007C52BB"/>
    <w:rsid w:val="007D0468"/>
    <w:rsid w:val="007D0703"/>
    <w:rsid w:val="007D2B98"/>
    <w:rsid w:val="007D6BA4"/>
    <w:rsid w:val="007F7980"/>
    <w:rsid w:val="00803F1C"/>
    <w:rsid w:val="0080600E"/>
    <w:rsid w:val="00817612"/>
    <w:rsid w:val="008252F0"/>
    <w:rsid w:val="00835E48"/>
    <w:rsid w:val="00837C45"/>
    <w:rsid w:val="00853419"/>
    <w:rsid w:val="008546E5"/>
    <w:rsid w:val="00897E12"/>
    <w:rsid w:val="008A05C1"/>
    <w:rsid w:val="008D43BA"/>
    <w:rsid w:val="008E3759"/>
    <w:rsid w:val="008E40F5"/>
    <w:rsid w:val="008F3F4A"/>
    <w:rsid w:val="009041DC"/>
    <w:rsid w:val="009104B4"/>
    <w:rsid w:val="009226D7"/>
    <w:rsid w:val="009228DA"/>
    <w:rsid w:val="00925FCD"/>
    <w:rsid w:val="0093441A"/>
    <w:rsid w:val="00954BF7"/>
    <w:rsid w:val="0096706E"/>
    <w:rsid w:val="00981FBA"/>
    <w:rsid w:val="0098783D"/>
    <w:rsid w:val="009B381B"/>
    <w:rsid w:val="009D7611"/>
    <w:rsid w:val="009E53DE"/>
    <w:rsid w:val="009E566A"/>
    <w:rsid w:val="009F6013"/>
    <w:rsid w:val="00A12DBC"/>
    <w:rsid w:val="00A43458"/>
    <w:rsid w:val="00A528D1"/>
    <w:rsid w:val="00A66BE5"/>
    <w:rsid w:val="00AD37C1"/>
    <w:rsid w:val="00AE66EC"/>
    <w:rsid w:val="00AE6F91"/>
    <w:rsid w:val="00AF5571"/>
    <w:rsid w:val="00B06BB7"/>
    <w:rsid w:val="00B167E9"/>
    <w:rsid w:val="00B179ED"/>
    <w:rsid w:val="00B23E09"/>
    <w:rsid w:val="00B314DB"/>
    <w:rsid w:val="00B31EBE"/>
    <w:rsid w:val="00B3718B"/>
    <w:rsid w:val="00B44B23"/>
    <w:rsid w:val="00B4632A"/>
    <w:rsid w:val="00B87754"/>
    <w:rsid w:val="00B92E49"/>
    <w:rsid w:val="00BA276C"/>
    <w:rsid w:val="00BB306F"/>
    <w:rsid w:val="00BD1009"/>
    <w:rsid w:val="00BD232B"/>
    <w:rsid w:val="00BD2E42"/>
    <w:rsid w:val="00BD4B89"/>
    <w:rsid w:val="00BE009D"/>
    <w:rsid w:val="00C21762"/>
    <w:rsid w:val="00C24543"/>
    <w:rsid w:val="00C256A2"/>
    <w:rsid w:val="00C3492D"/>
    <w:rsid w:val="00C355B4"/>
    <w:rsid w:val="00C44093"/>
    <w:rsid w:val="00C55560"/>
    <w:rsid w:val="00C66B72"/>
    <w:rsid w:val="00C9567A"/>
    <w:rsid w:val="00CA6577"/>
    <w:rsid w:val="00CB2660"/>
    <w:rsid w:val="00CC5E90"/>
    <w:rsid w:val="00CD046C"/>
    <w:rsid w:val="00CE5199"/>
    <w:rsid w:val="00CE66D5"/>
    <w:rsid w:val="00D34786"/>
    <w:rsid w:val="00D35BBE"/>
    <w:rsid w:val="00D40A1E"/>
    <w:rsid w:val="00D533C0"/>
    <w:rsid w:val="00D712D3"/>
    <w:rsid w:val="00D71422"/>
    <w:rsid w:val="00D7145E"/>
    <w:rsid w:val="00D75084"/>
    <w:rsid w:val="00D7558D"/>
    <w:rsid w:val="00D81D92"/>
    <w:rsid w:val="00D85930"/>
    <w:rsid w:val="00D91919"/>
    <w:rsid w:val="00D93446"/>
    <w:rsid w:val="00DA7B5F"/>
    <w:rsid w:val="00DF078B"/>
    <w:rsid w:val="00DF350D"/>
    <w:rsid w:val="00DF557F"/>
    <w:rsid w:val="00DF70FE"/>
    <w:rsid w:val="00E227C1"/>
    <w:rsid w:val="00E43157"/>
    <w:rsid w:val="00E47F3D"/>
    <w:rsid w:val="00E533FF"/>
    <w:rsid w:val="00E6698C"/>
    <w:rsid w:val="00E709B3"/>
    <w:rsid w:val="00E7487E"/>
    <w:rsid w:val="00E7588C"/>
    <w:rsid w:val="00E7797F"/>
    <w:rsid w:val="00E82928"/>
    <w:rsid w:val="00E82FD0"/>
    <w:rsid w:val="00E850B6"/>
    <w:rsid w:val="00E8789F"/>
    <w:rsid w:val="00E97B71"/>
    <w:rsid w:val="00EB348B"/>
    <w:rsid w:val="00EB44A0"/>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720FA"/>
    <w:rsid w:val="00F9653B"/>
    <w:rsid w:val="00FB62CF"/>
    <w:rsid w:val="00FC3EB4"/>
    <w:rsid w:val="00FC6C58"/>
    <w:rsid w:val="00FC763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FA66E93C465943B2D54E1A1F6AF6EF"/>
        <w:category>
          <w:name w:val="General"/>
          <w:gallery w:val="placeholder"/>
        </w:category>
        <w:types>
          <w:type w:val="bbPlcHdr"/>
        </w:types>
        <w:behaviors>
          <w:behavior w:val="content"/>
        </w:behaviors>
        <w:guid w:val="{B402A237-9983-1B4C-A5D6-5E725F9681C3}"/>
      </w:docPartPr>
      <w:docPartBody>
        <w:p w:rsidR="00333B01" w:rsidRDefault="00343395" w:rsidP="00343395">
          <w:pPr>
            <w:pStyle w:val="B2FA66E93C465943B2D54E1A1F6AF6E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95"/>
    <w:rsid w:val="000C0AFD"/>
    <w:rsid w:val="00333B01"/>
    <w:rsid w:val="00343395"/>
    <w:rsid w:val="00507D62"/>
    <w:rsid w:val="00CE0097"/>
    <w:rsid w:val="00EC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395"/>
    <w:rPr>
      <w:color w:val="808080"/>
    </w:rPr>
  </w:style>
  <w:style w:type="paragraph" w:customStyle="1" w:styleId="B2FA66E93C465943B2D54E1A1F6AF6EF">
    <w:name w:val="B2FA66E93C465943B2D54E1A1F6AF6EF"/>
    <w:rsid w:val="00343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C633-FC3B-4931-93D4-725F97B0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6297</Characters>
  <Application>Microsoft Office Word</Application>
  <DocSecurity>0</DocSecurity>
  <Lines>170</Lines>
  <Paragraphs>58</Paragraphs>
  <ScaleCrop>false</ScaleCrop>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172/19</dc:title>
  <dc:creator/>
  <cp:lastModifiedBy/>
  <cp:revision>1</cp:revision>
  <dcterms:created xsi:type="dcterms:W3CDTF">2020-03-27T13:06:00Z</dcterms:created>
  <dcterms:modified xsi:type="dcterms:W3CDTF">2020-03-27T13:07:00Z</dcterms:modified>
</cp:coreProperties>
</file>