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5A3B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96975">
                              <w:rPr>
                                <w:rFonts w:asciiTheme="majorHAnsi" w:hAnsiTheme="majorHAnsi" w:cs="Arial"/>
                                <w:b/>
                                <w:bCs/>
                                <w:color w:val="0D0D0D" w:themeColor="text1" w:themeTint="F2"/>
                                <w:sz w:val="36"/>
                                <w:szCs w:val="22"/>
                                <w:lang w:val="es-ES_tradnl"/>
                              </w:rPr>
                              <w:t>113</w:t>
                            </w:r>
                            <w:r w:rsidR="007B05C4">
                              <w:rPr>
                                <w:rFonts w:asciiTheme="majorHAnsi" w:hAnsiTheme="majorHAnsi" w:cs="Arial"/>
                                <w:b/>
                                <w:bCs/>
                                <w:color w:val="0D0D0D" w:themeColor="text1" w:themeTint="F2"/>
                                <w:sz w:val="36"/>
                                <w:szCs w:val="22"/>
                                <w:lang w:val="es-ES_tradnl"/>
                              </w:rPr>
                              <w:t>/1</w:t>
                            </w:r>
                            <w:r w:rsidR="00BB0385">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D71E6">
                              <w:rPr>
                                <w:rFonts w:asciiTheme="majorHAnsi" w:hAnsiTheme="majorHAnsi" w:cs="Arial"/>
                                <w:b/>
                                <w:color w:val="0D0D0D" w:themeColor="text1" w:themeTint="F2"/>
                                <w:sz w:val="36"/>
                                <w:szCs w:val="22"/>
                                <w:lang w:val="es-ES_tradnl"/>
                              </w:rPr>
                              <w:t>1378</w:t>
                            </w:r>
                            <w:r w:rsidR="00246D1F" w:rsidRPr="004E2649">
                              <w:rPr>
                                <w:rFonts w:asciiTheme="majorHAnsi" w:hAnsiTheme="majorHAnsi" w:cs="Arial"/>
                                <w:b/>
                                <w:color w:val="0D0D0D" w:themeColor="text1" w:themeTint="F2"/>
                                <w:sz w:val="36"/>
                                <w:szCs w:val="22"/>
                                <w:lang w:val="es-ES_tradnl"/>
                              </w:rPr>
                              <w:t>-</w:t>
                            </w:r>
                            <w:r w:rsidR="002D71E6">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D71E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XAVIER AROSEMENA CAMACHO Y ROSA COTACACHI NARVAEZ</w:t>
                            </w:r>
                          </w:p>
                          <w:bookmarkEnd w:id="1"/>
                          <w:p w:rsidR="005B52B0" w:rsidRPr="0010736F" w:rsidRDefault="002D71E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96975">
                        <w:rPr>
                          <w:rFonts w:asciiTheme="majorHAnsi" w:hAnsiTheme="majorHAnsi" w:cs="Arial"/>
                          <w:b/>
                          <w:bCs/>
                          <w:color w:val="0D0D0D" w:themeColor="text1" w:themeTint="F2"/>
                          <w:sz w:val="36"/>
                          <w:szCs w:val="22"/>
                          <w:lang w:val="es-ES_tradnl"/>
                        </w:rPr>
                        <w:t>113</w:t>
                      </w:r>
                      <w:r w:rsidR="007B05C4">
                        <w:rPr>
                          <w:rFonts w:asciiTheme="majorHAnsi" w:hAnsiTheme="majorHAnsi" w:cs="Arial"/>
                          <w:b/>
                          <w:bCs/>
                          <w:color w:val="0D0D0D" w:themeColor="text1" w:themeTint="F2"/>
                          <w:sz w:val="36"/>
                          <w:szCs w:val="22"/>
                          <w:lang w:val="es-ES_tradnl"/>
                        </w:rPr>
                        <w:t>/1</w:t>
                      </w:r>
                      <w:r w:rsidR="00BB0385">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D71E6">
                        <w:rPr>
                          <w:rFonts w:asciiTheme="majorHAnsi" w:hAnsiTheme="majorHAnsi" w:cs="Arial"/>
                          <w:b/>
                          <w:color w:val="0D0D0D" w:themeColor="text1" w:themeTint="F2"/>
                          <w:sz w:val="36"/>
                          <w:szCs w:val="22"/>
                          <w:lang w:val="es-ES_tradnl"/>
                        </w:rPr>
                        <w:t>1378</w:t>
                      </w:r>
                      <w:r w:rsidR="00246D1F" w:rsidRPr="004E2649">
                        <w:rPr>
                          <w:rFonts w:asciiTheme="majorHAnsi" w:hAnsiTheme="majorHAnsi" w:cs="Arial"/>
                          <w:b/>
                          <w:color w:val="0D0D0D" w:themeColor="text1" w:themeTint="F2"/>
                          <w:sz w:val="36"/>
                          <w:szCs w:val="22"/>
                          <w:lang w:val="es-ES_tradnl"/>
                        </w:rPr>
                        <w:t>-</w:t>
                      </w:r>
                      <w:r w:rsidR="002D71E6">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2D71E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XAVIER AROSEMENA CAMACHO Y ROSA COTACACHI NARVAEZ</w:t>
                      </w:r>
                    </w:p>
                    <w:bookmarkEnd w:id="2"/>
                    <w:p w:rsidR="005B52B0" w:rsidRPr="0010736F" w:rsidRDefault="002D71E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59697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122</w:t>
                            </w:r>
                          </w:p>
                          <w:p w:rsidR="00627C9F" w:rsidRPr="004E2649" w:rsidRDefault="0059697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 </w:t>
                            </w:r>
                            <w:proofErr w:type="spellStart"/>
                            <w:proofErr w:type="gramStart"/>
                            <w:r>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BB0385">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59697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122</w:t>
                      </w:r>
                    </w:p>
                    <w:p w:rsidR="00627C9F" w:rsidRPr="004E2649" w:rsidRDefault="0059697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 </w:t>
                      </w:r>
                      <w:proofErr w:type="spellStart"/>
                      <w:proofErr w:type="gramStart"/>
                      <w:r>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BB0385">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9697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596975">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BB0385">
                              <w:rPr>
                                <w:rFonts w:asciiTheme="majorHAnsi" w:hAnsiTheme="majorHAnsi"/>
                                <w:color w:val="0D0D0D" w:themeColor="text1" w:themeTint="F2"/>
                                <w:sz w:val="18"/>
                                <w:szCs w:val="22"/>
                                <w:lang w:val="es-ES"/>
                              </w:rPr>
                              <w:t>9</w:t>
                            </w:r>
                            <w:r w:rsidR="00BB5BA0">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9697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596975">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BB0385">
                        <w:rPr>
                          <w:rFonts w:asciiTheme="majorHAnsi" w:hAnsiTheme="majorHAnsi"/>
                          <w:color w:val="0D0D0D" w:themeColor="text1" w:themeTint="F2"/>
                          <w:sz w:val="18"/>
                          <w:szCs w:val="22"/>
                          <w:lang w:val="es-ES"/>
                        </w:rPr>
                        <w:t>9</w:t>
                      </w:r>
                      <w:r w:rsidR="00BB5BA0">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6975" w:rsidRPr="00596975">
                              <w:rPr>
                                <w:rFonts w:asciiTheme="majorHAnsi" w:hAnsiTheme="majorHAnsi"/>
                                <w:color w:val="595959" w:themeColor="text1" w:themeTint="A6"/>
                                <w:sz w:val="18"/>
                                <w:szCs w:val="18"/>
                                <w:lang w:val="pt-BR"/>
                              </w:rPr>
                              <w:t>113</w:t>
                            </w:r>
                            <w:r w:rsidR="007B05C4" w:rsidRPr="00596975">
                              <w:rPr>
                                <w:rFonts w:asciiTheme="majorHAnsi" w:hAnsiTheme="majorHAnsi"/>
                                <w:color w:val="595959" w:themeColor="text1" w:themeTint="A6"/>
                                <w:sz w:val="18"/>
                                <w:szCs w:val="18"/>
                                <w:lang w:val="pt-BR"/>
                              </w:rPr>
                              <w:t>/</w:t>
                            </w:r>
                            <w:r w:rsidR="002D71E6" w:rsidRPr="00596975">
                              <w:rPr>
                                <w:rFonts w:asciiTheme="majorHAnsi" w:hAnsiTheme="majorHAnsi"/>
                                <w:color w:val="595959" w:themeColor="text1" w:themeTint="A6"/>
                                <w:sz w:val="18"/>
                                <w:szCs w:val="18"/>
                                <w:lang w:val="pt-BR"/>
                              </w:rPr>
                              <w:t>1</w:t>
                            </w:r>
                            <w:r w:rsidR="007F784A">
                              <w:rPr>
                                <w:rFonts w:asciiTheme="majorHAnsi" w:hAnsiTheme="majorHAnsi"/>
                                <w:color w:val="595959" w:themeColor="text1" w:themeTint="A6"/>
                                <w:sz w:val="18"/>
                                <w:szCs w:val="18"/>
                                <w:lang w:val="pt-BR"/>
                              </w:rPr>
                              <w:t>9</w:t>
                            </w:r>
                            <w:r w:rsidRPr="00596975">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D71E6">
                              <w:rPr>
                                <w:rFonts w:asciiTheme="majorHAnsi" w:hAnsiTheme="majorHAnsi"/>
                                <w:color w:val="595959" w:themeColor="text1" w:themeTint="A6"/>
                                <w:sz w:val="18"/>
                                <w:szCs w:val="18"/>
                                <w:lang w:val="es-ES_tradnl"/>
                              </w:rPr>
                              <w:t xml:space="preserve">Xavier Arosemena Camacho y Rosa </w:t>
                            </w:r>
                            <w:proofErr w:type="spellStart"/>
                            <w:r w:rsidR="002D71E6">
                              <w:rPr>
                                <w:rFonts w:asciiTheme="majorHAnsi" w:hAnsiTheme="majorHAnsi"/>
                                <w:color w:val="595959" w:themeColor="text1" w:themeTint="A6"/>
                                <w:sz w:val="18"/>
                                <w:szCs w:val="18"/>
                                <w:lang w:val="es-ES_tradnl"/>
                              </w:rPr>
                              <w:t>Cotacachi</w:t>
                            </w:r>
                            <w:proofErr w:type="spellEnd"/>
                            <w:r w:rsidR="002D71E6">
                              <w:rPr>
                                <w:rFonts w:asciiTheme="majorHAnsi" w:hAnsiTheme="majorHAnsi"/>
                                <w:color w:val="595959" w:themeColor="text1" w:themeTint="A6"/>
                                <w:sz w:val="18"/>
                                <w:szCs w:val="18"/>
                                <w:lang w:val="es-ES_tradnl"/>
                              </w:rPr>
                              <w:t xml:space="preserve"> </w:t>
                            </w:r>
                            <w:proofErr w:type="spellStart"/>
                            <w:r w:rsidR="002D71E6">
                              <w:rPr>
                                <w:rFonts w:asciiTheme="majorHAnsi" w:hAnsiTheme="majorHAnsi"/>
                                <w:color w:val="595959" w:themeColor="text1" w:themeTint="A6"/>
                                <w:sz w:val="18"/>
                                <w:szCs w:val="18"/>
                                <w:lang w:val="es-ES_tradnl"/>
                              </w:rPr>
                              <w:t>Narvaez</w:t>
                            </w:r>
                            <w:proofErr w:type="spellEnd"/>
                            <w:r w:rsidRPr="00890650">
                              <w:rPr>
                                <w:rFonts w:asciiTheme="majorHAnsi" w:hAnsiTheme="majorHAnsi"/>
                                <w:color w:val="595959" w:themeColor="text1" w:themeTint="A6"/>
                                <w:sz w:val="18"/>
                                <w:szCs w:val="18"/>
                                <w:lang w:val="es-ES_tradnl"/>
                              </w:rPr>
                              <w:t xml:space="preserve">. </w:t>
                            </w:r>
                            <w:r w:rsidR="002D71E6">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596975">
                              <w:rPr>
                                <w:rFonts w:asciiTheme="majorHAnsi" w:hAnsiTheme="majorHAnsi"/>
                                <w:color w:val="595959" w:themeColor="text1" w:themeTint="A6"/>
                                <w:sz w:val="18"/>
                                <w:szCs w:val="18"/>
                                <w:lang w:val="es-ES"/>
                              </w:rPr>
                              <w:t>3 de julio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6975" w:rsidRPr="00596975">
                        <w:rPr>
                          <w:rFonts w:asciiTheme="majorHAnsi" w:hAnsiTheme="majorHAnsi"/>
                          <w:color w:val="595959" w:themeColor="text1" w:themeTint="A6"/>
                          <w:sz w:val="18"/>
                          <w:szCs w:val="18"/>
                          <w:lang w:val="pt-BR"/>
                        </w:rPr>
                        <w:t>113</w:t>
                      </w:r>
                      <w:r w:rsidR="007B05C4" w:rsidRPr="00596975">
                        <w:rPr>
                          <w:rFonts w:asciiTheme="majorHAnsi" w:hAnsiTheme="majorHAnsi"/>
                          <w:color w:val="595959" w:themeColor="text1" w:themeTint="A6"/>
                          <w:sz w:val="18"/>
                          <w:szCs w:val="18"/>
                          <w:lang w:val="pt-BR"/>
                        </w:rPr>
                        <w:t>/</w:t>
                      </w:r>
                      <w:r w:rsidR="002D71E6" w:rsidRPr="00596975">
                        <w:rPr>
                          <w:rFonts w:asciiTheme="majorHAnsi" w:hAnsiTheme="majorHAnsi"/>
                          <w:color w:val="595959" w:themeColor="text1" w:themeTint="A6"/>
                          <w:sz w:val="18"/>
                          <w:szCs w:val="18"/>
                          <w:lang w:val="pt-BR"/>
                        </w:rPr>
                        <w:t>1</w:t>
                      </w:r>
                      <w:r w:rsidR="007F784A">
                        <w:rPr>
                          <w:rFonts w:asciiTheme="majorHAnsi" w:hAnsiTheme="majorHAnsi"/>
                          <w:color w:val="595959" w:themeColor="text1" w:themeTint="A6"/>
                          <w:sz w:val="18"/>
                          <w:szCs w:val="18"/>
                          <w:lang w:val="pt-BR"/>
                        </w:rPr>
                        <w:t>9</w:t>
                      </w:r>
                      <w:r w:rsidRPr="00596975">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D71E6">
                        <w:rPr>
                          <w:rFonts w:asciiTheme="majorHAnsi" w:hAnsiTheme="majorHAnsi"/>
                          <w:color w:val="595959" w:themeColor="text1" w:themeTint="A6"/>
                          <w:sz w:val="18"/>
                          <w:szCs w:val="18"/>
                          <w:lang w:val="es-ES_tradnl"/>
                        </w:rPr>
                        <w:t xml:space="preserve">Xavier Arosemena Camacho y Rosa </w:t>
                      </w:r>
                      <w:proofErr w:type="spellStart"/>
                      <w:r w:rsidR="002D71E6">
                        <w:rPr>
                          <w:rFonts w:asciiTheme="majorHAnsi" w:hAnsiTheme="majorHAnsi"/>
                          <w:color w:val="595959" w:themeColor="text1" w:themeTint="A6"/>
                          <w:sz w:val="18"/>
                          <w:szCs w:val="18"/>
                          <w:lang w:val="es-ES_tradnl"/>
                        </w:rPr>
                        <w:t>Cotacachi</w:t>
                      </w:r>
                      <w:proofErr w:type="spellEnd"/>
                      <w:r w:rsidR="002D71E6">
                        <w:rPr>
                          <w:rFonts w:asciiTheme="majorHAnsi" w:hAnsiTheme="majorHAnsi"/>
                          <w:color w:val="595959" w:themeColor="text1" w:themeTint="A6"/>
                          <w:sz w:val="18"/>
                          <w:szCs w:val="18"/>
                          <w:lang w:val="es-ES_tradnl"/>
                        </w:rPr>
                        <w:t xml:space="preserve"> </w:t>
                      </w:r>
                      <w:proofErr w:type="spellStart"/>
                      <w:r w:rsidR="002D71E6">
                        <w:rPr>
                          <w:rFonts w:asciiTheme="majorHAnsi" w:hAnsiTheme="majorHAnsi"/>
                          <w:color w:val="595959" w:themeColor="text1" w:themeTint="A6"/>
                          <w:sz w:val="18"/>
                          <w:szCs w:val="18"/>
                          <w:lang w:val="es-ES_tradnl"/>
                        </w:rPr>
                        <w:t>Narvaez</w:t>
                      </w:r>
                      <w:proofErr w:type="spellEnd"/>
                      <w:r w:rsidRPr="00890650">
                        <w:rPr>
                          <w:rFonts w:asciiTheme="majorHAnsi" w:hAnsiTheme="majorHAnsi"/>
                          <w:color w:val="595959" w:themeColor="text1" w:themeTint="A6"/>
                          <w:sz w:val="18"/>
                          <w:szCs w:val="18"/>
                          <w:lang w:val="es-ES_tradnl"/>
                        </w:rPr>
                        <w:t xml:space="preserve">. </w:t>
                      </w:r>
                      <w:r w:rsidR="002D71E6">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596975">
                        <w:rPr>
                          <w:rFonts w:asciiTheme="majorHAnsi" w:hAnsiTheme="majorHAnsi"/>
                          <w:color w:val="595959" w:themeColor="text1" w:themeTint="A6"/>
                          <w:sz w:val="18"/>
                          <w:szCs w:val="18"/>
                          <w:lang w:val="es-ES"/>
                        </w:rPr>
                        <w:t>3 de julio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BB0385" w:rsidRDefault="003239B8" w:rsidP="004A6A54">
      <w:pPr>
        <w:spacing w:after="240"/>
        <w:ind w:firstLine="720"/>
        <w:jc w:val="both"/>
        <w:rPr>
          <w:rFonts w:asciiTheme="majorHAnsi" w:hAnsiTheme="majorHAnsi"/>
          <w:b/>
          <w:bCs/>
          <w:sz w:val="19"/>
          <w:szCs w:val="19"/>
          <w:lang w:val="es-ES"/>
        </w:rPr>
      </w:pPr>
      <w:r w:rsidRPr="00BB0385">
        <w:rPr>
          <w:rFonts w:asciiTheme="majorHAnsi" w:hAnsiTheme="majorHAnsi"/>
          <w:b/>
          <w:bCs/>
          <w:sz w:val="19"/>
          <w:szCs w:val="19"/>
          <w:lang w:val="es-ES"/>
        </w:rPr>
        <w:lastRenderedPageBreak/>
        <w:t>I.</w:t>
      </w:r>
      <w:r w:rsidRPr="00BB0385">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B0385" w:rsidTr="004A6A54">
        <w:tc>
          <w:tcPr>
            <w:tcW w:w="3600" w:type="dxa"/>
            <w:tcBorders>
              <w:top w:val="single" w:sz="4" w:space="0" w:color="auto"/>
              <w:bottom w:val="single" w:sz="6" w:space="0" w:color="auto"/>
            </w:tcBorders>
            <w:shd w:val="clear" w:color="auto" w:fill="386294"/>
            <w:vAlign w:val="center"/>
          </w:tcPr>
          <w:p w:rsidR="003239B8" w:rsidRPr="00BB0385" w:rsidRDefault="003239B8" w:rsidP="008D2290">
            <w:pPr>
              <w:jc w:val="center"/>
              <w:rPr>
                <w:rFonts w:asciiTheme="majorHAnsi" w:hAnsiTheme="majorHAnsi"/>
                <w:b/>
                <w:bCs/>
                <w:color w:val="FFFFFF" w:themeColor="background1"/>
                <w:sz w:val="19"/>
                <w:szCs w:val="19"/>
              </w:rPr>
            </w:pPr>
            <w:r w:rsidRPr="00BB0385">
              <w:rPr>
                <w:rFonts w:asciiTheme="majorHAnsi" w:hAnsiTheme="majorHAnsi"/>
                <w:b/>
                <w:bCs/>
                <w:color w:val="FFFFFF" w:themeColor="background1"/>
                <w:sz w:val="19"/>
                <w:szCs w:val="19"/>
              </w:rPr>
              <w:t xml:space="preserve">Parte </w:t>
            </w:r>
            <w:proofErr w:type="spellStart"/>
            <w:r w:rsidRPr="00BB0385">
              <w:rPr>
                <w:rFonts w:asciiTheme="majorHAnsi" w:hAnsiTheme="majorHAnsi"/>
                <w:b/>
                <w:bCs/>
                <w:color w:val="FFFFFF" w:themeColor="background1"/>
                <w:sz w:val="19"/>
                <w:szCs w:val="19"/>
              </w:rPr>
              <w:t>peticionaria</w:t>
            </w:r>
            <w:proofErr w:type="spellEnd"/>
            <w:r w:rsidRPr="00BB0385">
              <w:rPr>
                <w:rFonts w:asciiTheme="majorHAnsi" w:hAnsiTheme="majorHAnsi"/>
                <w:b/>
                <w:bCs/>
                <w:color w:val="FFFFFF" w:themeColor="background1"/>
                <w:sz w:val="19"/>
                <w:szCs w:val="19"/>
              </w:rPr>
              <w:t>:</w:t>
            </w:r>
          </w:p>
        </w:tc>
        <w:tc>
          <w:tcPr>
            <w:tcW w:w="5760" w:type="dxa"/>
            <w:vAlign w:val="center"/>
          </w:tcPr>
          <w:p w:rsidR="003239B8" w:rsidRPr="00BB0385" w:rsidRDefault="00E04F6B" w:rsidP="008D2290">
            <w:pPr>
              <w:jc w:val="both"/>
              <w:rPr>
                <w:rFonts w:asciiTheme="majorHAnsi" w:hAnsiTheme="majorHAnsi"/>
                <w:bCs/>
                <w:sz w:val="19"/>
                <w:szCs w:val="19"/>
              </w:rPr>
            </w:pPr>
            <w:r w:rsidRPr="00BB0385">
              <w:rPr>
                <w:rFonts w:asciiTheme="majorHAnsi" w:hAnsiTheme="majorHAnsi"/>
                <w:bCs/>
                <w:sz w:val="19"/>
                <w:szCs w:val="19"/>
              </w:rPr>
              <w:t>Jorge Sosa Meza</w:t>
            </w:r>
          </w:p>
        </w:tc>
      </w:tr>
      <w:tr w:rsidR="003239B8" w:rsidRPr="007F784A" w:rsidTr="004A6A54">
        <w:tc>
          <w:tcPr>
            <w:tcW w:w="3600" w:type="dxa"/>
            <w:tcBorders>
              <w:top w:val="single" w:sz="6" w:space="0" w:color="auto"/>
              <w:bottom w:val="single" w:sz="6" w:space="0" w:color="auto"/>
            </w:tcBorders>
            <w:shd w:val="clear" w:color="auto" w:fill="386294"/>
            <w:vAlign w:val="center"/>
          </w:tcPr>
          <w:p w:rsidR="003239B8" w:rsidRPr="00BB0385" w:rsidRDefault="00E74778"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B0385">
                  <w:rPr>
                    <w:rFonts w:asciiTheme="majorHAnsi" w:hAnsiTheme="majorHAnsi"/>
                    <w:b/>
                    <w:bCs/>
                    <w:color w:val="FFFFFF" w:themeColor="background1"/>
                    <w:sz w:val="19"/>
                    <w:szCs w:val="19"/>
                  </w:rPr>
                  <w:t>Presunta víctima</w:t>
                </w:r>
              </w:sdtContent>
            </w:sdt>
            <w:r w:rsidR="003239B8" w:rsidRPr="00BB0385">
              <w:rPr>
                <w:rFonts w:asciiTheme="majorHAnsi" w:hAnsiTheme="majorHAnsi"/>
                <w:b/>
                <w:bCs/>
                <w:color w:val="FFFFFF" w:themeColor="background1"/>
                <w:sz w:val="19"/>
                <w:szCs w:val="19"/>
              </w:rPr>
              <w:t>:</w:t>
            </w:r>
          </w:p>
        </w:tc>
        <w:tc>
          <w:tcPr>
            <w:tcW w:w="5760" w:type="dxa"/>
            <w:vAlign w:val="center"/>
          </w:tcPr>
          <w:p w:rsidR="003239B8" w:rsidRPr="00BB0385" w:rsidRDefault="00E04F6B" w:rsidP="008D2290">
            <w:pPr>
              <w:jc w:val="both"/>
              <w:rPr>
                <w:rFonts w:asciiTheme="majorHAnsi" w:hAnsiTheme="majorHAnsi"/>
                <w:bCs/>
                <w:sz w:val="19"/>
                <w:szCs w:val="19"/>
                <w:lang w:val="es-ES"/>
              </w:rPr>
            </w:pPr>
            <w:r w:rsidRPr="00BB0385">
              <w:rPr>
                <w:rFonts w:asciiTheme="majorHAnsi" w:hAnsiTheme="majorHAnsi"/>
                <w:bCs/>
                <w:sz w:val="19"/>
                <w:szCs w:val="19"/>
                <w:lang w:val="es-ES"/>
              </w:rPr>
              <w:t xml:space="preserve">Xavier Arosemena Camacho </w:t>
            </w:r>
            <w:r w:rsidR="00AE584C" w:rsidRPr="00BB0385">
              <w:rPr>
                <w:rFonts w:asciiTheme="majorHAnsi" w:hAnsiTheme="majorHAnsi"/>
                <w:bCs/>
                <w:sz w:val="19"/>
                <w:szCs w:val="19"/>
                <w:lang w:val="es-ES"/>
              </w:rPr>
              <w:t xml:space="preserve">y Rosa </w:t>
            </w:r>
            <w:proofErr w:type="spellStart"/>
            <w:r w:rsidR="00AE584C" w:rsidRPr="00BB0385">
              <w:rPr>
                <w:rFonts w:asciiTheme="majorHAnsi" w:hAnsiTheme="majorHAnsi"/>
                <w:bCs/>
                <w:sz w:val="19"/>
                <w:szCs w:val="19"/>
                <w:lang w:val="es-ES"/>
              </w:rPr>
              <w:t>Cotacachi</w:t>
            </w:r>
            <w:proofErr w:type="spellEnd"/>
            <w:r w:rsidR="00AE584C" w:rsidRPr="00BB0385">
              <w:rPr>
                <w:rFonts w:asciiTheme="majorHAnsi" w:hAnsiTheme="majorHAnsi"/>
                <w:bCs/>
                <w:sz w:val="19"/>
                <w:szCs w:val="19"/>
                <w:lang w:val="es-ES"/>
              </w:rPr>
              <w:t xml:space="preserve"> </w:t>
            </w:r>
            <w:proofErr w:type="spellStart"/>
            <w:r w:rsidR="00AE584C" w:rsidRPr="00BB0385">
              <w:rPr>
                <w:rFonts w:asciiTheme="majorHAnsi" w:hAnsiTheme="majorHAnsi"/>
                <w:bCs/>
                <w:sz w:val="19"/>
                <w:szCs w:val="19"/>
                <w:lang w:val="es-ES"/>
              </w:rPr>
              <w:t>Narvaez</w:t>
            </w:r>
            <w:proofErr w:type="spellEnd"/>
          </w:p>
        </w:tc>
      </w:tr>
      <w:tr w:rsidR="003239B8" w:rsidRPr="00BB0385" w:rsidTr="004A6A54">
        <w:tc>
          <w:tcPr>
            <w:tcW w:w="3600" w:type="dxa"/>
            <w:tcBorders>
              <w:top w:val="single" w:sz="6" w:space="0" w:color="auto"/>
              <w:bottom w:val="single" w:sz="6" w:space="0" w:color="auto"/>
            </w:tcBorders>
            <w:shd w:val="clear" w:color="auto" w:fill="386294"/>
            <w:vAlign w:val="center"/>
          </w:tcPr>
          <w:p w:rsidR="003239B8" w:rsidRPr="00BB0385" w:rsidRDefault="003239B8" w:rsidP="008D2290">
            <w:pPr>
              <w:jc w:val="center"/>
              <w:rPr>
                <w:rFonts w:asciiTheme="majorHAnsi" w:hAnsiTheme="majorHAnsi"/>
                <w:b/>
                <w:bCs/>
                <w:color w:val="FFFFFF" w:themeColor="background1"/>
                <w:sz w:val="19"/>
                <w:szCs w:val="19"/>
              </w:rPr>
            </w:pPr>
            <w:r w:rsidRPr="00BB0385">
              <w:rPr>
                <w:rFonts w:asciiTheme="majorHAnsi" w:hAnsiTheme="majorHAnsi"/>
                <w:b/>
                <w:bCs/>
                <w:color w:val="FFFFFF" w:themeColor="background1"/>
                <w:sz w:val="19"/>
                <w:szCs w:val="19"/>
              </w:rPr>
              <w:t xml:space="preserve">Estado </w:t>
            </w:r>
            <w:proofErr w:type="spellStart"/>
            <w:r w:rsidRPr="00BB0385">
              <w:rPr>
                <w:rFonts w:asciiTheme="majorHAnsi" w:hAnsiTheme="majorHAnsi"/>
                <w:b/>
                <w:bCs/>
                <w:color w:val="FFFFFF" w:themeColor="background1"/>
                <w:sz w:val="19"/>
                <w:szCs w:val="19"/>
              </w:rPr>
              <w:t>denunciado</w:t>
            </w:r>
            <w:proofErr w:type="spellEnd"/>
            <w:r w:rsidRPr="00BB0385">
              <w:rPr>
                <w:rFonts w:asciiTheme="majorHAnsi" w:hAnsiTheme="majorHAnsi"/>
                <w:b/>
                <w:bCs/>
                <w:color w:val="FFFFFF" w:themeColor="background1"/>
                <w:sz w:val="19"/>
                <w:szCs w:val="19"/>
              </w:rPr>
              <w:t>:</w:t>
            </w:r>
          </w:p>
        </w:tc>
        <w:tc>
          <w:tcPr>
            <w:tcW w:w="5760" w:type="dxa"/>
            <w:vAlign w:val="center"/>
          </w:tcPr>
          <w:p w:rsidR="003239B8" w:rsidRPr="00BB0385" w:rsidRDefault="00AE584C" w:rsidP="00AE584C">
            <w:pPr>
              <w:jc w:val="both"/>
              <w:rPr>
                <w:rFonts w:asciiTheme="majorHAnsi" w:hAnsiTheme="majorHAnsi"/>
                <w:bCs/>
                <w:sz w:val="19"/>
                <w:szCs w:val="19"/>
              </w:rPr>
            </w:pPr>
            <w:r w:rsidRPr="00BB0385">
              <w:rPr>
                <w:rFonts w:asciiTheme="majorHAnsi" w:hAnsiTheme="majorHAnsi"/>
                <w:bCs/>
                <w:sz w:val="19"/>
                <w:szCs w:val="19"/>
              </w:rPr>
              <w:t>Ecuador</w:t>
            </w:r>
          </w:p>
        </w:tc>
      </w:tr>
      <w:tr w:rsidR="00223A29" w:rsidRPr="00BB0385" w:rsidTr="004A6A54">
        <w:tc>
          <w:tcPr>
            <w:tcW w:w="3600" w:type="dxa"/>
            <w:tcBorders>
              <w:top w:val="single" w:sz="6" w:space="0" w:color="auto"/>
              <w:bottom w:val="single" w:sz="6" w:space="0" w:color="auto"/>
            </w:tcBorders>
            <w:shd w:val="clear" w:color="auto" w:fill="386294"/>
            <w:vAlign w:val="center"/>
          </w:tcPr>
          <w:p w:rsidR="00223A29" w:rsidRPr="00BB0385" w:rsidRDefault="001B3A00" w:rsidP="00E4118C">
            <w:pPr>
              <w:jc w:val="center"/>
              <w:rPr>
                <w:rFonts w:asciiTheme="majorHAnsi" w:hAnsiTheme="majorHAnsi"/>
                <w:b/>
                <w:bCs/>
                <w:color w:val="FFFFFF" w:themeColor="background1"/>
                <w:sz w:val="19"/>
                <w:szCs w:val="19"/>
              </w:rPr>
            </w:pPr>
            <w:r w:rsidRPr="00BB0385">
              <w:rPr>
                <w:rFonts w:asciiTheme="majorHAnsi" w:hAnsiTheme="majorHAnsi"/>
                <w:b/>
                <w:bCs/>
                <w:color w:val="FFFFFF" w:themeColor="background1"/>
                <w:sz w:val="19"/>
                <w:szCs w:val="19"/>
              </w:rPr>
              <w:t xml:space="preserve">Derechos </w:t>
            </w:r>
            <w:proofErr w:type="spellStart"/>
            <w:r w:rsidR="00E4118C" w:rsidRPr="00BB0385">
              <w:rPr>
                <w:rFonts w:asciiTheme="majorHAnsi" w:hAnsiTheme="majorHAnsi"/>
                <w:b/>
                <w:bCs/>
                <w:color w:val="FFFFFF" w:themeColor="background1"/>
                <w:sz w:val="19"/>
                <w:szCs w:val="19"/>
              </w:rPr>
              <w:t>invocados</w:t>
            </w:r>
            <w:proofErr w:type="spellEnd"/>
            <w:r w:rsidRPr="00BB0385">
              <w:rPr>
                <w:rFonts w:asciiTheme="majorHAnsi" w:hAnsiTheme="majorHAnsi"/>
                <w:b/>
                <w:bCs/>
                <w:color w:val="FFFFFF" w:themeColor="background1"/>
                <w:sz w:val="19"/>
                <w:szCs w:val="19"/>
              </w:rPr>
              <w:t>:</w:t>
            </w:r>
          </w:p>
        </w:tc>
        <w:tc>
          <w:tcPr>
            <w:tcW w:w="5760" w:type="dxa"/>
            <w:vAlign w:val="center"/>
          </w:tcPr>
          <w:p w:rsidR="00223A29" w:rsidRPr="00BB0385" w:rsidRDefault="008D6F3F" w:rsidP="008D2290">
            <w:pPr>
              <w:jc w:val="both"/>
              <w:rPr>
                <w:rFonts w:asciiTheme="majorHAnsi" w:hAnsiTheme="majorHAnsi"/>
                <w:bCs/>
                <w:sz w:val="19"/>
                <w:szCs w:val="19"/>
                <w:lang w:val="es-PA"/>
              </w:rPr>
            </w:pPr>
            <w:r w:rsidRPr="00BB0385">
              <w:rPr>
                <w:rFonts w:asciiTheme="majorHAnsi" w:hAnsiTheme="majorHAnsi"/>
                <w:bCs/>
                <w:sz w:val="19"/>
                <w:szCs w:val="19"/>
                <w:lang w:val="es-PA"/>
              </w:rPr>
              <w:t>Artícu</w:t>
            </w:r>
            <w:r w:rsidR="008B507D" w:rsidRPr="00BB0385">
              <w:rPr>
                <w:rFonts w:asciiTheme="majorHAnsi" w:hAnsiTheme="majorHAnsi"/>
                <w:bCs/>
                <w:sz w:val="19"/>
                <w:szCs w:val="19"/>
                <w:lang w:val="es-PA"/>
              </w:rPr>
              <w:t>los 8 (garantías judiciales), 9</w:t>
            </w:r>
            <w:r w:rsidRPr="00BB0385">
              <w:rPr>
                <w:rFonts w:asciiTheme="majorHAnsi" w:hAnsiTheme="majorHAnsi"/>
                <w:bCs/>
                <w:sz w:val="19"/>
                <w:szCs w:val="19"/>
                <w:lang w:val="es-PA"/>
              </w:rPr>
              <w:t xml:space="preserve"> (principio de legalidad y de retroactividad) y 25 (protección judicial) de la Convención Americana Sobre Derechos Humanos</w:t>
            </w:r>
            <w:r w:rsidRPr="00BB0385">
              <w:rPr>
                <w:rStyle w:val="FootnoteReference"/>
                <w:rFonts w:asciiTheme="majorHAnsi" w:hAnsiTheme="majorHAnsi"/>
                <w:bCs/>
                <w:sz w:val="19"/>
                <w:szCs w:val="19"/>
                <w:lang w:val="es-PA"/>
              </w:rPr>
              <w:footnoteReference w:id="2"/>
            </w:r>
            <w:r w:rsidR="00DE7B63" w:rsidRPr="00BB0385">
              <w:rPr>
                <w:rFonts w:asciiTheme="majorHAnsi" w:hAnsiTheme="majorHAnsi"/>
                <w:bCs/>
                <w:sz w:val="19"/>
                <w:szCs w:val="19"/>
                <w:lang w:val="es-PA"/>
              </w:rPr>
              <w:t xml:space="preserve"> en relación con su artículo 1.1. (obligación de respetar derechos)</w:t>
            </w:r>
          </w:p>
        </w:tc>
      </w:tr>
    </w:tbl>
    <w:p w:rsidR="003239B8" w:rsidRPr="00BB0385" w:rsidRDefault="003239B8" w:rsidP="003239B8">
      <w:pPr>
        <w:spacing w:before="240" w:after="240"/>
        <w:ind w:firstLine="720"/>
        <w:jc w:val="both"/>
        <w:rPr>
          <w:rFonts w:asciiTheme="majorHAnsi" w:hAnsiTheme="majorHAnsi"/>
          <w:b/>
          <w:bCs/>
          <w:sz w:val="19"/>
          <w:szCs w:val="19"/>
          <w:lang w:val="es-ES"/>
        </w:rPr>
      </w:pPr>
      <w:r w:rsidRPr="00BB0385">
        <w:rPr>
          <w:rFonts w:asciiTheme="majorHAnsi" w:hAnsiTheme="majorHAnsi"/>
          <w:b/>
          <w:bCs/>
          <w:sz w:val="19"/>
          <w:szCs w:val="19"/>
          <w:lang w:val="es-ES"/>
        </w:rPr>
        <w:t>II.</w:t>
      </w:r>
      <w:r w:rsidRPr="00BB0385">
        <w:rPr>
          <w:rFonts w:asciiTheme="majorHAnsi" w:hAnsiTheme="majorHAnsi"/>
          <w:b/>
          <w:bCs/>
          <w:sz w:val="19"/>
          <w:szCs w:val="19"/>
          <w:lang w:val="es-ES"/>
        </w:rPr>
        <w:tab/>
        <w:t>TRÁMITE ANTE LA CIDH</w:t>
      </w:r>
      <w:r w:rsidR="008E3BFE" w:rsidRPr="00BB0385">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B0385" w:rsidTr="004A6A54">
        <w:tc>
          <w:tcPr>
            <w:tcW w:w="3600" w:type="dxa"/>
            <w:tcBorders>
              <w:top w:val="single" w:sz="6" w:space="0" w:color="auto"/>
              <w:bottom w:val="single" w:sz="6" w:space="0" w:color="auto"/>
            </w:tcBorders>
            <w:shd w:val="clear" w:color="auto" w:fill="386294"/>
            <w:vAlign w:val="center"/>
          </w:tcPr>
          <w:p w:rsidR="004C2312" w:rsidRPr="00BB0385" w:rsidRDefault="004A6A54" w:rsidP="004A6A54">
            <w:pPr>
              <w:jc w:val="center"/>
              <w:rPr>
                <w:rFonts w:asciiTheme="majorHAnsi" w:hAnsiTheme="majorHAnsi"/>
                <w:b/>
                <w:bCs/>
                <w:color w:val="FFFFFF" w:themeColor="background1"/>
                <w:sz w:val="19"/>
                <w:szCs w:val="19"/>
                <w:lang w:val="es-ES"/>
              </w:rPr>
            </w:pPr>
            <w:r w:rsidRPr="00BB0385">
              <w:rPr>
                <w:rFonts w:asciiTheme="majorHAnsi" w:hAnsiTheme="majorHAnsi"/>
                <w:b/>
                <w:bCs/>
                <w:color w:val="FFFFFF" w:themeColor="background1"/>
                <w:sz w:val="19"/>
                <w:szCs w:val="19"/>
                <w:lang w:val="es-ES"/>
              </w:rPr>
              <w:t>P</w:t>
            </w:r>
            <w:r w:rsidR="004C2312" w:rsidRPr="00BB0385">
              <w:rPr>
                <w:rFonts w:asciiTheme="majorHAnsi" w:hAnsiTheme="majorHAnsi"/>
                <w:b/>
                <w:bCs/>
                <w:color w:val="FFFFFF" w:themeColor="background1"/>
                <w:sz w:val="19"/>
                <w:szCs w:val="19"/>
                <w:lang w:val="es-ES"/>
              </w:rPr>
              <w:t>resentación de la petición:</w:t>
            </w:r>
          </w:p>
        </w:tc>
        <w:tc>
          <w:tcPr>
            <w:tcW w:w="5760" w:type="dxa"/>
            <w:vAlign w:val="center"/>
          </w:tcPr>
          <w:p w:rsidR="004C2312" w:rsidRPr="00BB0385" w:rsidRDefault="00F31807" w:rsidP="002625EA">
            <w:pPr>
              <w:jc w:val="both"/>
              <w:rPr>
                <w:rFonts w:asciiTheme="majorHAnsi" w:hAnsiTheme="majorHAnsi"/>
                <w:bCs/>
                <w:sz w:val="19"/>
                <w:szCs w:val="19"/>
                <w:lang w:val="es-ES"/>
              </w:rPr>
            </w:pPr>
            <w:r w:rsidRPr="00BB0385">
              <w:rPr>
                <w:rFonts w:asciiTheme="majorHAnsi" w:hAnsiTheme="majorHAnsi"/>
                <w:bCs/>
                <w:sz w:val="19"/>
                <w:szCs w:val="19"/>
                <w:lang w:val="es-ES"/>
              </w:rPr>
              <w:t>3 de noviembre de 2009</w:t>
            </w:r>
            <w:r w:rsidR="00685B3D" w:rsidRPr="00BB0385">
              <w:rPr>
                <w:rStyle w:val="FootnoteReference"/>
                <w:rFonts w:asciiTheme="majorHAnsi" w:hAnsiTheme="majorHAnsi"/>
                <w:bCs/>
                <w:sz w:val="19"/>
                <w:szCs w:val="19"/>
                <w:lang w:val="es-ES"/>
              </w:rPr>
              <w:footnoteReference w:id="4"/>
            </w:r>
          </w:p>
        </w:tc>
      </w:tr>
      <w:tr w:rsidR="00B835B5" w:rsidRPr="00BB0385" w:rsidTr="004A6A54">
        <w:tc>
          <w:tcPr>
            <w:tcW w:w="3600" w:type="dxa"/>
            <w:tcBorders>
              <w:top w:val="single" w:sz="6" w:space="0" w:color="auto"/>
              <w:bottom w:val="single" w:sz="6" w:space="0" w:color="auto"/>
            </w:tcBorders>
            <w:shd w:val="clear" w:color="auto" w:fill="386294"/>
            <w:vAlign w:val="center"/>
          </w:tcPr>
          <w:p w:rsidR="00B835B5" w:rsidRPr="00BB0385" w:rsidRDefault="00B835B5" w:rsidP="004A6A54">
            <w:pPr>
              <w:jc w:val="center"/>
              <w:rPr>
                <w:rFonts w:asciiTheme="majorHAnsi" w:hAnsiTheme="majorHAnsi"/>
                <w:b/>
                <w:bCs/>
                <w:color w:val="FFFFFF" w:themeColor="background1"/>
                <w:sz w:val="19"/>
                <w:szCs w:val="19"/>
                <w:lang w:val="es-ES"/>
              </w:rPr>
            </w:pPr>
            <w:r w:rsidRPr="00BB0385">
              <w:rPr>
                <w:rFonts w:asciiTheme="majorHAnsi" w:hAnsiTheme="majorHAnsi"/>
                <w:b/>
                <w:color w:val="FFFFFF" w:themeColor="background1"/>
                <w:sz w:val="19"/>
                <w:szCs w:val="19"/>
                <w:lang w:val="es-ES"/>
              </w:rPr>
              <w:t>Notificación de la petición al Estado:</w:t>
            </w:r>
          </w:p>
        </w:tc>
        <w:tc>
          <w:tcPr>
            <w:tcW w:w="5760" w:type="dxa"/>
            <w:vAlign w:val="center"/>
          </w:tcPr>
          <w:p w:rsidR="00B835B5" w:rsidRPr="00BB0385" w:rsidRDefault="00692604" w:rsidP="008D2290">
            <w:pPr>
              <w:jc w:val="both"/>
              <w:rPr>
                <w:rFonts w:asciiTheme="majorHAnsi" w:hAnsiTheme="majorHAnsi"/>
                <w:bCs/>
                <w:sz w:val="19"/>
                <w:szCs w:val="19"/>
                <w:lang w:val="es-ES"/>
              </w:rPr>
            </w:pPr>
            <w:r w:rsidRPr="00BB0385">
              <w:rPr>
                <w:rFonts w:asciiTheme="majorHAnsi" w:hAnsiTheme="majorHAnsi"/>
                <w:bCs/>
                <w:sz w:val="19"/>
                <w:szCs w:val="19"/>
                <w:lang w:val="es-ES"/>
              </w:rPr>
              <w:t>27 de enero de 2015</w:t>
            </w:r>
          </w:p>
        </w:tc>
      </w:tr>
      <w:tr w:rsidR="00B835B5" w:rsidRPr="00BB0385" w:rsidTr="004A6A54">
        <w:tc>
          <w:tcPr>
            <w:tcW w:w="3600" w:type="dxa"/>
            <w:tcBorders>
              <w:top w:val="single" w:sz="6" w:space="0" w:color="auto"/>
              <w:bottom w:val="single" w:sz="6" w:space="0" w:color="auto"/>
            </w:tcBorders>
            <w:shd w:val="clear" w:color="auto" w:fill="386294"/>
            <w:vAlign w:val="center"/>
          </w:tcPr>
          <w:p w:rsidR="00B835B5" w:rsidRPr="00BB0385" w:rsidRDefault="00B835B5" w:rsidP="004A6A54">
            <w:pPr>
              <w:jc w:val="center"/>
              <w:rPr>
                <w:rFonts w:asciiTheme="majorHAnsi" w:hAnsiTheme="majorHAnsi"/>
                <w:b/>
                <w:bCs/>
                <w:color w:val="FFFFFF" w:themeColor="background1"/>
                <w:sz w:val="19"/>
                <w:szCs w:val="19"/>
                <w:lang w:val="es-ES"/>
              </w:rPr>
            </w:pPr>
            <w:r w:rsidRPr="00BB0385">
              <w:rPr>
                <w:rFonts w:asciiTheme="majorHAnsi" w:hAnsiTheme="majorHAnsi"/>
                <w:b/>
                <w:color w:val="FFFFFF" w:themeColor="background1"/>
                <w:sz w:val="19"/>
                <w:szCs w:val="19"/>
                <w:lang w:val="es-ES"/>
              </w:rPr>
              <w:t>Primera respuesta del Estado:</w:t>
            </w:r>
          </w:p>
        </w:tc>
        <w:tc>
          <w:tcPr>
            <w:tcW w:w="5760" w:type="dxa"/>
            <w:vAlign w:val="center"/>
          </w:tcPr>
          <w:p w:rsidR="00B835B5" w:rsidRPr="00BB0385" w:rsidRDefault="000F4755" w:rsidP="008D2290">
            <w:pPr>
              <w:jc w:val="both"/>
              <w:rPr>
                <w:rFonts w:asciiTheme="majorHAnsi" w:hAnsiTheme="majorHAnsi"/>
                <w:bCs/>
                <w:sz w:val="19"/>
                <w:szCs w:val="19"/>
                <w:lang w:val="es-ES"/>
              </w:rPr>
            </w:pPr>
            <w:r w:rsidRPr="00BB0385">
              <w:rPr>
                <w:rFonts w:asciiTheme="majorHAnsi" w:hAnsiTheme="majorHAnsi"/>
                <w:bCs/>
                <w:sz w:val="19"/>
                <w:szCs w:val="19"/>
                <w:lang w:val="es-ES"/>
              </w:rPr>
              <w:t>27 de mayo de 2015</w:t>
            </w:r>
          </w:p>
        </w:tc>
      </w:tr>
      <w:tr w:rsidR="00B835B5" w:rsidRPr="00BB0385" w:rsidTr="004A6A54">
        <w:tc>
          <w:tcPr>
            <w:tcW w:w="3600" w:type="dxa"/>
            <w:tcBorders>
              <w:top w:val="single" w:sz="6" w:space="0" w:color="auto"/>
              <w:bottom w:val="single" w:sz="6" w:space="0" w:color="auto"/>
            </w:tcBorders>
            <w:shd w:val="clear" w:color="auto" w:fill="386294"/>
            <w:vAlign w:val="center"/>
          </w:tcPr>
          <w:p w:rsidR="00B835B5" w:rsidRPr="00BB0385" w:rsidRDefault="00B835B5" w:rsidP="008E3BFE">
            <w:pPr>
              <w:jc w:val="center"/>
              <w:rPr>
                <w:rFonts w:asciiTheme="majorHAnsi" w:hAnsiTheme="majorHAnsi"/>
                <w:b/>
                <w:bCs/>
                <w:color w:val="FFFFFF" w:themeColor="background1"/>
                <w:sz w:val="19"/>
                <w:szCs w:val="19"/>
                <w:lang w:val="es-ES"/>
              </w:rPr>
            </w:pPr>
            <w:r w:rsidRPr="00BB0385">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B835B5" w:rsidRPr="00BB0385" w:rsidRDefault="00A25A3A" w:rsidP="008D2290">
            <w:pPr>
              <w:jc w:val="both"/>
              <w:rPr>
                <w:rFonts w:asciiTheme="majorHAnsi" w:hAnsiTheme="majorHAnsi"/>
                <w:bCs/>
                <w:sz w:val="19"/>
                <w:szCs w:val="19"/>
                <w:lang w:val="es-ES"/>
              </w:rPr>
            </w:pPr>
            <w:r w:rsidRPr="00BB0385">
              <w:rPr>
                <w:rFonts w:asciiTheme="majorHAnsi" w:hAnsiTheme="majorHAnsi"/>
                <w:bCs/>
                <w:sz w:val="19"/>
                <w:szCs w:val="19"/>
                <w:lang w:val="es-ES"/>
              </w:rPr>
              <w:t>5 de mayo de 2017</w:t>
            </w:r>
          </w:p>
        </w:tc>
      </w:tr>
      <w:tr w:rsidR="00B835B5" w:rsidRPr="00BB0385" w:rsidTr="004A6A54">
        <w:tc>
          <w:tcPr>
            <w:tcW w:w="3600" w:type="dxa"/>
            <w:tcBorders>
              <w:top w:val="single" w:sz="6" w:space="0" w:color="auto"/>
              <w:bottom w:val="single" w:sz="6" w:space="0" w:color="auto"/>
            </w:tcBorders>
            <w:shd w:val="clear" w:color="auto" w:fill="386294"/>
            <w:vAlign w:val="center"/>
          </w:tcPr>
          <w:p w:rsidR="00B835B5" w:rsidRPr="00BB0385" w:rsidRDefault="00B835B5" w:rsidP="008E3BFE">
            <w:pPr>
              <w:jc w:val="center"/>
              <w:rPr>
                <w:rFonts w:asciiTheme="majorHAnsi" w:hAnsiTheme="majorHAnsi"/>
                <w:b/>
                <w:bCs/>
                <w:color w:val="FFFFFF" w:themeColor="background1"/>
                <w:sz w:val="19"/>
                <w:szCs w:val="19"/>
              </w:rPr>
            </w:pPr>
            <w:proofErr w:type="spellStart"/>
            <w:r w:rsidRPr="00BB0385">
              <w:rPr>
                <w:rFonts w:asciiTheme="majorHAnsi" w:hAnsiTheme="majorHAnsi"/>
                <w:b/>
                <w:bCs/>
                <w:color w:val="FFFFFF" w:themeColor="background1"/>
                <w:sz w:val="19"/>
                <w:szCs w:val="19"/>
              </w:rPr>
              <w:t>Observaciones</w:t>
            </w:r>
            <w:proofErr w:type="spellEnd"/>
            <w:r w:rsidRPr="00BB0385">
              <w:rPr>
                <w:rFonts w:asciiTheme="majorHAnsi" w:hAnsiTheme="majorHAnsi"/>
                <w:b/>
                <w:bCs/>
                <w:color w:val="FFFFFF" w:themeColor="background1"/>
                <w:sz w:val="19"/>
                <w:szCs w:val="19"/>
              </w:rPr>
              <w:t xml:space="preserve"> </w:t>
            </w:r>
            <w:proofErr w:type="spellStart"/>
            <w:r w:rsidRPr="00BB0385">
              <w:rPr>
                <w:rFonts w:asciiTheme="majorHAnsi" w:hAnsiTheme="majorHAnsi"/>
                <w:b/>
                <w:bCs/>
                <w:color w:val="FFFFFF" w:themeColor="background1"/>
                <w:sz w:val="19"/>
                <w:szCs w:val="19"/>
              </w:rPr>
              <w:t>adicionales</w:t>
            </w:r>
            <w:proofErr w:type="spellEnd"/>
            <w:r w:rsidRPr="00BB0385">
              <w:rPr>
                <w:rFonts w:asciiTheme="majorHAnsi" w:hAnsiTheme="majorHAnsi"/>
                <w:b/>
                <w:bCs/>
                <w:color w:val="FFFFFF" w:themeColor="background1"/>
                <w:sz w:val="19"/>
                <w:szCs w:val="19"/>
              </w:rPr>
              <w:t xml:space="preserve"> del Estado:</w:t>
            </w:r>
          </w:p>
        </w:tc>
        <w:tc>
          <w:tcPr>
            <w:tcW w:w="5760" w:type="dxa"/>
            <w:vAlign w:val="center"/>
          </w:tcPr>
          <w:p w:rsidR="00B835B5" w:rsidRPr="00BB0385" w:rsidRDefault="00A25A3A" w:rsidP="008D2290">
            <w:pPr>
              <w:jc w:val="both"/>
              <w:rPr>
                <w:rFonts w:asciiTheme="majorHAnsi" w:hAnsiTheme="majorHAnsi"/>
                <w:bCs/>
                <w:sz w:val="19"/>
                <w:szCs w:val="19"/>
              </w:rPr>
            </w:pPr>
            <w:r w:rsidRPr="00BB0385">
              <w:rPr>
                <w:rFonts w:asciiTheme="majorHAnsi" w:hAnsiTheme="majorHAnsi"/>
                <w:bCs/>
                <w:sz w:val="19"/>
                <w:szCs w:val="19"/>
              </w:rPr>
              <w:t xml:space="preserve">12 de </w:t>
            </w:r>
            <w:proofErr w:type="spellStart"/>
            <w:r w:rsidRPr="00BB0385">
              <w:rPr>
                <w:rFonts w:asciiTheme="majorHAnsi" w:hAnsiTheme="majorHAnsi"/>
                <w:bCs/>
                <w:sz w:val="19"/>
                <w:szCs w:val="19"/>
              </w:rPr>
              <w:t>diciembre</w:t>
            </w:r>
            <w:proofErr w:type="spellEnd"/>
            <w:r w:rsidRPr="00BB0385">
              <w:rPr>
                <w:rFonts w:asciiTheme="majorHAnsi" w:hAnsiTheme="majorHAnsi"/>
                <w:bCs/>
                <w:sz w:val="19"/>
                <w:szCs w:val="19"/>
              </w:rPr>
              <w:t xml:space="preserve"> de 2017</w:t>
            </w:r>
          </w:p>
        </w:tc>
      </w:tr>
    </w:tbl>
    <w:p w:rsidR="003239B8" w:rsidRPr="00BB0385" w:rsidRDefault="003239B8" w:rsidP="003239B8">
      <w:pPr>
        <w:spacing w:before="240" w:after="240"/>
        <w:ind w:firstLine="720"/>
        <w:jc w:val="both"/>
        <w:rPr>
          <w:rFonts w:asciiTheme="majorHAnsi" w:hAnsiTheme="majorHAnsi"/>
          <w:b/>
          <w:bCs/>
          <w:sz w:val="19"/>
          <w:szCs w:val="19"/>
          <w:lang w:val="es-ES"/>
        </w:rPr>
      </w:pPr>
      <w:r w:rsidRPr="00BB0385">
        <w:rPr>
          <w:rFonts w:asciiTheme="majorHAnsi" w:hAnsiTheme="majorHAnsi"/>
          <w:b/>
          <w:bCs/>
          <w:sz w:val="19"/>
          <w:szCs w:val="19"/>
          <w:lang w:val="es-ES"/>
        </w:rPr>
        <w:t xml:space="preserve">III. </w:t>
      </w:r>
      <w:r w:rsidRPr="00BB0385">
        <w:rPr>
          <w:rFonts w:asciiTheme="majorHAnsi" w:hAnsiTheme="majorHAnsi"/>
          <w:b/>
          <w:bCs/>
          <w:sz w:val="19"/>
          <w:szCs w:val="19"/>
          <w:lang w:val="es-ES"/>
        </w:rPr>
        <w:tab/>
        <w:t>COMPETENCIA</w:t>
      </w:r>
      <w:r w:rsidR="00EE00E9" w:rsidRPr="00BB0385">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B0385" w:rsidTr="004A6A54">
        <w:trPr>
          <w:cantSplit/>
        </w:trPr>
        <w:tc>
          <w:tcPr>
            <w:tcW w:w="3600" w:type="dxa"/>
            <w:tcBorders>
              <w:top w:val="single" w:sz="4" w:space="0" w:color="auto"/>
              <w:bottom w:val="single" w:sz="6" w:space="0" w:color="auto"/>
            </w:tcBorders>
            <w:shd w:val="clear" w:color="auto" w:fill="386294"/>
            <w:vAlign w:val="center"/>
          </w:tcPr>
          <w:p w:rsidR="003239B8" w:rsidRPr="00BB0385" w:rsidRDefault="003239B8" w:rsidP="008D2290">
            <w:pPr>
              <w:jc w:val="center"/>
              <w:rPr>
                <w:rFonts w:asciiTheme="majorHAnsi" w:hAnsiTheme="majorHAnsi"/>
                <w:b/>
                <w:bCs/>
                <w:i/>
                <w:color w:val="FFFFFF" w:themeColor="background1"/>
                <w:sz w:val="19"/>
                <w:szCs w:val="19"/>
              </w:rPr>
            </w:pPr>
            <w:proofErr w:type="spellStart"/>
            <w:r w:rsidRPr="00BB0385">
              <w:rPr>
                <w:rFonts w:asciiTheme="majorHAnsi" w:hAnsiTheme="majorHAnsi"/>
                <w:b/>
                <w:bCs/>
                <w:color w:val="FFFFFF" w:themeColor="background1"/>
                <w:sz w:val="19"/>
                <w:szCs w:val="19"/>
              </w:rPr>
              <w:t>Competencia</w:t>
            </w:r>
            <w:proofErr w:type="spellEnd"/>
            <w:r w:rsidRPr="00BB0385">
              <w:rPr>
                <w:rFonts w:asciiTheme="majorHAnsi" w:hAnsiTheme="majorHAnsi"/>
                <w:b/>
                <w:bCs/>
                <w:i/>
                <w:color w:val="FFFFFF" w:themeColor="background1"/>
                <w:sz w:val="19"/>
                <w:szCs w:val="19"/>
              </w:rPr>
              <w:t xml:space="preserve"> </w:t>
            </w:r>
            <w:proofErr w:type="spellStart"/>
            <w:r w:rsidRPr="00BB0385">
              <w:rPr>
                <w:rFonts w:asciiTheme="majorHAnsi" w:hAnsiTheme="majorHAnsi"/>
                <w:b/>
                <w:bCs/>
                <w:i/>
                <w:color w:val="FFFFFF" w:themeColor="background1"/>
                <w:sz w:val="19"/>
                <w:szCs w:val="19"/>
              </w:rPr>
              <w:t>Ratione</w:t>
            </w:r>
            <w:proofErr w:type="spellEnd"/>
            <w:r w:rsidRPr="00BB0385">
              <w:rPr>
                <w:rFonts w:asciiTheme="majorHAnsi" w:hAnsiTheme="majorHAnsi"/>
                <w:b/>
                <w:bCs/>
                <w:i/>
                <w:color w:val="FFFFFF" w:themeColor="background1"/>
                <w:sz w:val="19"/>
                <w:szCs w:val="19"/>
              </w:rPr>
              <w:t xml:space="preserve"> personae:</w:t>
            </w:r>
          </w:p>
        </w:tc>
        <w:tc>
          <w:tcPr>
            <w:tcW w:w="5760" w:type="dxa"/>
            <w:vAlign w:val="center"/>
          </w:tcPr>
          <w:p w:rsidR="003239B8" w:rsidRPr="00BB0385" w:rsidRDefault="009239A6" w:rsidP="008D2290">
            <w:pPr>
              <w:rPr>
                <w:rFonts w:asciiTheme="majorHAnsi" w:hAnsiTheme="majorHAnsi"/>
                <w:bCs/>
                <w:sz w:val="19"/>
                <w:szCs w:val="19"/>
              </w:rPr>
            </w:pPr>
            <w:proofErr w:type="spellStart"/>
            <w:r w:rsidRPr="00BB0385">
              <w:rPr>
                <w:rFonts w:asciiTheme="majorHAnsi" w:hAnsiTheme="majorHAnsi"/>
                <w:bCs/>
                <w:sz w:val="19"/>
                <w:szCs w:val="19"/>
              </w:rPr>
              <w:t>Sí</w:t>
            </w:r>
            <w:proofErr w:type="spellEnd"/>
          </w:p>
        </w:tc>
      </w:tr>
      <w:tr w:rsidR="003239B8" w:rsidRPr="00BB0385" w:rsidTr="004A6A54">
        <w:trPr>
          <w:cantSplit/>
        </w:trPr>
        <w:tc>
          <w:tcPr>
            <w:tcW w:w="3600" w:type="dxa"/>
            <w:tcBorders>
              <w:top w:val="single" w:sz="6" w:space="0" w:color="auto"/>
              <w:bottom w:val="single" w:sz="6" w:space="0" w:color="auto"/>
            </w:tcBorders>
            <w:shd w:val="clear" w:color="auto" w:fill="386294"/>
            <w:vAlign w:val="center"/>
          </w:tcPr>
          <w:p w:rsidR="003239B8" w:rsidRPr="00BB0385" w:rsidRDefault="003239B8" w:rsidP="008D2290">
            <w:pPr>
              <w:jc w:val="center"/>
              <w:rPr>
                <w:rFonts w:asciiTheme="majorHAnsi" w:hAnsiTheme="majorHAnsi"/>
                <w:b/>
                <w:bCs/>
                <w:color w:val="FFFFFF" w:themeColor="background1"/>
                <w:sz w:val="19"/>
                <w:szCs w:val="19"/>
              </w:rPr>
            </w:pPr>
            <w:proofErr w:type="spellStart"/>
            <w:r w:rsidRPr="00BB0385">
              <w:rPr>
                <w:rFonts w:asciiTheme="majorHAnsi" w:hAnsiTheme="majorHAnsi"/>
                <w:b/>
                <w:bCs/>
                <w:color w:val="FFFFFF" w:themeColor="background1"/>
                <w:sz w:val="19"/>
                <w:szCs w:val="19"/>
              </w:rPr>
              <w:t>Competencia</w:t>
            </w:r>
            <w:proofErr w:type="spellEnd"/>
            <w:r w:rsidRPr="00BB0385">
              <w:rPr>
                <w:rFonts w:asciiTheme="majorHAnsi" w:hAnsiTheme="majorHAnsi"/>
                <w:b/>
                <w:bCs/>
                <w:i/>
                <w:color w:val="FFFFFF" w:themeColor="background1"/>
                <w:sz w:val="19"/>
                <w:szCs w:val="19"/>
              </w:rPr>
              <w:t xml:space="preserve"> </w:t>
            </w:r>
            <w:proofErr w:type="spellStart"/>
            <w:r w:rsidRPr="00BB0385">
              <w:rPr>
                <w:rFonts w:asciiTheme="majorHAnsi" w:hAnsiTheme="majorHAnsi"/>
                <w:b/>
                <w:bCs/>
                <w:i/>
                <w:color w:val="FFFFFF" w:themeColor="background1"/>
                <w:sz w:val="19"/>
                <w:szCs w:val="19"/>
              </w:rPr>
              <w:t>Ratione</w:t>
            </w:r>
            <w:proofErr w:type="spellEnd"/>
            <w:r w:rsidRPr="00BB0385">
              <w:rPr>
                <w:rFonts w:asciiTheme="majorHAnsi" w:hAnsiTheme="majorHAnsi"/>
                <w:b/>
                <w:bCs/>
                <w:i/>
                <w:color w:val="FFFFFF" w:themeColor="background1"/>
                <w:sz w:val="19"/>
                <w:szCs w:val="19"/>
              </w:rPr>
              <w:t xml:space="preserve"> loci</w:t>
            </w:r>
            <w:r w:rsidRPr="00BB0385">
              <w:rPr>
                <w:rFonts w:asciiTheme="majorHAnsi" w:hAnsiTheme="majorHAnsi"/>
                <w:b/>
                <w:bCs/>
                <w:color w:val="FFFFFF" w:themeColor="background1"/>
                <w:sz w:val="19"/>
                <w:szCs w:val="19"/>
              </w:rPr>
              <w:t>:</w:t>
            </w:r>
          </w:p>
        </w:tc>
        <w:tc>
          <w:tcPr>
            <w:tcW w:w="5760" w:type="dxa"/>
            <w:vAlign w:val="center"/>
          </w:tcPr>
          <w:p w:rsidR="003239B8" w:rsidRPr="00BB0385" w:rsidRDefault="009239A6" w:rsidP="008D2290">
            <w:pPr>
              <w:rPr>
                <w:rFonts w:asciiTheme="majorHAnsi" w:hAnsiTheme="majorHAnsi"/>
                <w:bCs/>
                <w:sz w:val="19"/>
                <w:szCs w:val="19"/>
              </w:rPr>
            </w:pPr>
            <w:proofErr w:type="spellStart"/>
            <w:r w:rsidRPr="00BB0385">
              <w:rPr>
                <w:rFonts w:asciiTheme="majorHAnsi" w:hAnsiTheme="majorHAnsi"/>
                <w:bCs/>
                <w:sz w:val="19"/>
                <w:szCs w:val="19"/>
              </w:rPr>
              <w:t>Sí</w:t>
            </w:r>
            <w:proofErr w:type="spellEnd"/>
          </w:p>
        </w:tc>
      </w:tr>
      <w:tr w:rsidR="003239B8" w:rsidRPr="00BB0385" w:rsidTr="004A6A54">
        <w:trPr>
          <w:cantSplit/>
        </w:trPr>
        <w:tc>
          <w:tcPr>
            <w:tcW w:w="3600" w:type="dxa"/>
            <w:tcBorders>
              <w:top w:val="single" w:sz="6" w:space="0" w:color="auto"/>
              <w:bottom w:val="single" w:sz="6" w:space="0" w:color="auto"/>
            </w:tcBorders>
            <w:shd w:val="clear" w:color="auto" w:fill="386294"/>
            <w:vAlign w:val="center"/>
          </w:tcPr>
          <w:p w:rsidR="003239B8" w:rsidRPr="00BB0385" w:rsidRDefault="003239B8" w:rsidP="008D2290">
            <w:pPr>
              <w:jc w:val="center"/>
              <w:rPr>
                <w:rFonts w:asciiTheme="majorHAnsi" w:hAnsiTheme="majorHAnsi"/>
                <w:b/>
                <w:bCs/>
                <w:color w:val="FFFFFF" w:themeColor="background1"/>
                <w:sz w:val="19"/>
                <w:szCs w:val="19"/>
              </w:rPr>
            </w:pPr>
            <w:proofErr w:type="spellStart"/>
            <w:r w:rsidRPr="00BB0385">
              <w:rPr>
                <w:rFonts w:asciiTheme="majorHAnsi" w:hAnsiTheme="majorHAnsi"/>
                <w:b/>
                <w:bCs/>
                <w:color w:val="FFFFFF" w:themeColor="background1"/>
                <w:sz w:val="19"/>
                <w:szCs w:val="19"/>
              </w:rPr>
              <w:t>Competencia</w:t>
            </w:r>
            <w:proofErr w:type="spellEnd"/>
            <w:r w:rsidRPr="00BB0385">
              <w:rPr>
                <w:rFonts w:asciiTheme="majorHAnsi" w:hAnsiTheme="majorHAnsi"/>
                <w:b/>
                <w:bCs/>
                <w:i/>
                <w:color w:val="FFFFFF" w:themeColor="background1"/>
                <w:sz w:val="19"/>
                <w:szCs w:val="19"/>
              </w:rPr>
              <w:t xml:space="preserve"> </w:t>
            </w:r>
            <w:proofErr w:type="spellStart"/>
            <w:r w:rsidRPr="00BB0385">
              <w:rPr>
                <w:rFonts w:asciiTheme="majorHAnsi" w:hAnsiTheme="majorHAnsi"/>
                <w:b/>
                <w:bCs/>
                <w:i/>
                <w:color w:val="FFFFFF" w:themeColor="background1"/>
                <w:sz w:val="19"/>
                <w:szCs w:val="19"/>
              </w:rPr>
              <w:t>Ratione</w:t>
            </w:r>
            <w:proofErr w:type="spellEnd"/>
            <w:r w:rsidRPr="00BB0385">
              <w:rPr>
                <w:rFonts w:asciiTheme="majorHAnsi" w:hAnsiTheme="majorHAnsi"/>
                <w:b/>
                <w:bCs/>
                <w:i/>
                <w:color w:val="FFFFFF" w:themeColor="background1"/>
                <w:sz w:val="19"/>
                <w:szCs w:val="19"/>
              </w:rPr>
              <w:t xml:space="preserve"> </w:t>
            </w:r>
            <w:proofErr w:type="spellStart"/>
            <w:r w:rsidRPr="00BB0385">
              <w:rPr>
                <w:rFonts w:asciiTheme="majorHAnsi" w:hAnsiTheme="majorHAnsi"/>
                <w:b/>
                <w:bCs/>
                <w:i/>
                <w:color w:val="FFFFFF" w:themeColor="background1"/>
                <w:sz w:val="19"/>
                <w:szCs w:val="19"/>
              </w:rPr>
              <w:t>temporis</w:t>
            </w:r>
            <w:proofErr w:type="spellEnd"/>
            <w:r w:rsidRPr="00BB0385">
              <w:rPr>
                <w:rFonts w:asciiTheme="majorHAnsi" w:hAnsiTheme="majorHAnsi"/>
                <w:b/>
                <w:bCs/>
                <w:color w:val="FFFFFF" w:themeColor="background1"/>
                <w:sz w:val="19"/>
                <w:szCs w:val="19"/>
              </w:rPr>
              <w:t>:</w:t>
            </w:r>
          </w:p>
        </w:tc>
        <w:tc>
          <w:tcPr>
            <w:tcW w:w="5760" w:type="dxa"/>
            <w:vAlign w:val="center"/>
          </w:tcPr>
          <w:p w:rsidR="003239B8" w:rsidRPr="00BB0385" w:rsidRDefault="009239A6" w:rsidP="008D2290">
            <w:pPr>
              <w:rPr>
                <w:rFonts w:asciiTheme="majorHAnsi" w:hAnsiTheme="majorHAnsi"/>
                <w:bCs/>
                <w:sz w:val="19"/>
                <w:szCs w:val="19"/>
              </w:rPr>
            </w:pPr>
            <w:proofErr w:type="spellStart"/>
            <w:r w:rsidRPr="00BB0385">
              <w:rPr>
                <w:rFonts w:asciiTheme="majorHAnsi" w:hAnsiTheme="majorHAnsi"/>
                <w:bCs/>
                <w:sz w:val="19"/>
                <w:szCs w:val="19"/>
              </w:rPr>
              <w:t>Sí</w:t>
            </w:r>
            <w:proofErr w:type="spellEnd"/>
          </w:p>
        </w:tc>
      </w:tr>
      <w:tr w:rsidR="009239A6" w:rsidRPr="007F784A" w:rsidTr="004A6A54">
        <w:trPr>
          <w:cantSplit/>
        </w:trPr>
        <w:tc>
          <w:tcPr>
            <w:tcW w:w="3600" w:type="dxa"/>
            <w:tcBorders>
              <w:top w:val="single" w:sz="6" w:space="0" w:color="auto"/>
              <w:bottom w:val="single" w:sz="6" w:space="0" w:color="auto"/>
            </w:tcBorders>
            <w:shd w:val="clear" w:color="auto" w:fill="386294"/>
            <w:vAlign w:val="center"/>
          </w:tcPr>
          <w:p w:rsidR="009239A6" w:rsidRPr="00BB0385" w:rsidRDefault="009239A6" w:rsidP="008D2290">
            <w:pPr>
              <w:jc w:val="center"/>
              <w:rPr>
                <w:rFonts w:asciiTheme="majorHAnsi" w:hAnsiTheme="majorHAnsi"/>
                <w:b/>
                <w:bCs/>
                <w:color w:val="FFFFFF" w:themeColor="background1"/>
                <w:sz w:val="19"/>
                <w:szCs w:val="19"/>
              </w:rPr>
            </w:pPr>
            <w:proofErr w:type="spellStart"/>
            <w:r w:rsidRPr="00BB0385">
              <w:rPr>
                <w:rFonts w:asciiTheme="majorHAnsi" w:hAnsiTheme="majorHAnsi"/>
                <w:b/>
                <w:bCs/>
                <w:color w:val="FFFFFF" w:themeColor="background1"/>
                <w:sz w:val="19"/>
                <w:szCs w:val="19"/>
              </w:rPr>
              <w:t>Competencia</w:t>
            </w:r>
            <w:proofErr w:type="spellEnd"/>
            <w:r w:rsidRPr="00BB0385">
              <w:rPr>
                <w:rFonts w:asciiTheme="majorHAnsi" w:hAnsiTheme="majorHAnsi"/>
                <w:b/>
                <w:bCs/>
                <w:i/>
                <w:color w:val="FFFFFF" w:themeColor="background1"/>
                <w:sz w:val="19"/>
                <w:szCs w:val="19"/>
              </w:rPr>
              <w:t xml:space="preserve"> </w:t>
            </w:r>
            <w:proofErr w:type="spellStart"/>
            <w:r w:rsidRPr="00BB0385">
              <w:rPr>
                <w:rFonts w:asciiTheme="majorHAnsi" w:hAnsiTheme="majorHAnsi"/>
                <w:b/>
                <w:bCs/>
                <w:i/>
                <w:color w:val="FFFFFF" w:themeColor="background1"/>
                <w:sz w:val="19"/>
                <w:szCs w:val="19"/>
              </w:rPr>
              <w:t>Ratione</w:t>
            </w:r>
            <w:proofErr w:type="spellEnd"/>
            <w:r w:rsidRPr="00BB0385">
              <w:rPr>
                <w:rFonts w:asciiTheme="majorHAnsi" w:hAnsiTheme="majorHAnsi"/>
                <w:b/>
                <w:bCs/>
                <w:i/>
                <w:color w:val="FFFFFF" w:themeColor="background1"/>
                <w:sz w:val="19"/>
                <w:szCs w:val="19"/>
              </w:rPr>
              <w:t xml:space="preserve"> </w:t>
            </w:r>
            <w:proofErr w:type="spellStart"/>
            <w:r w:rsidRPr="00BB0385">
              <w:rPr>
                <w:rFonts w:asciiTheme="majorHAnsi" w:hAnsiTheme="majorHAnsi"/>
                <w:b/>
                <w:bCs/>
                <w:i/>
                <w:color w:val="FFFFFF" w:themeColor="background1"/>
                <w:sz w:val="19"/>
                <w:szCs w:val="19"/>
              </w:rPr>
              <w:t>materiae</w:t>
            </w:r>
            <w:proofErr w:type="spellEnd"/>
            <w:r w:rsidRPr="00BB0385">
              <w:rPr>
                <w:rFonts w:asciiTheme="majorHAnsi" w:hAnsiTheme="majorHAnsi"/>
                <w:b/>
                <w:bCs/>
                <w:color w:val="FFFFFF" w:themeColor="background1"/>
                <w:sz w:val="19"/>
                <w:szCs w:val="19"/>
              </w:rPr>
              <w:t>:</w:t>
            </w:r>
          </w:p>
        </w:tc>
        <w:tc>
          <w:tcPr>
            <w:tcW w:w="5760" w:type="dxa"/>
            <w:vAlign w:val="center"/>
          </w:tcPr>
          <w:p w:rsidR="009239A6" w:rsidRPr="00BB0385" w:rsidRDefault="009239A6" w:rsidP="008D2290">
            <w:pPr>
              <w:jc w:val="both"/>
              <w:rPr>
                <w:rFonts w:asciiTheme="majorHAnsi" w:hAnsiTheme="majorHAnsi"/>
                <w:bCs/>
                <w:sz w:val="19"/>
                <w:szCs w:val="19"/>
                <w:lang w:val="es-ES"/>
              </w:rPr>
            </w:pPr>
            <w:r w:rsidRPr="00BB0385">
              <w:rPr>
                <w:rFonts w:asciiTheme="majorHAnsi" w:hAnsiTheme="majorHAnsi"/>
                <w:bCs/>
                <w:sz w:val="19"/>
                <w:szCs w:val="19"/>
                <w:lang w:val="es-ES"/>
              </w:rPr>
              <w:t>Sí, Convención Americana (depósito del instrumento de ratificación realizado el 28 de diciembre de 1977)</w:t>
            </w:r>
          </w:p>
        </w:tc>
      </w:tr>
    </w:tbl>
    <w:p w:rsidR="003239B8" w:rsidRPr="00BB0385" w:rsidRDefault="003239B8" w:rsidP="003239B8">
      <w:pPr>
        <w:spacing w:before="240" w:after="240"/>
        <w:ind w:firstLine="720"/>
        <w:jc w:val="both"/>
        <w:rPr>
          <w:rFonts w:asciiTheme="majorHAnsi" w:hAnsiTheme="majorHAnsi"/>
          <w:b/>
          <w:bCs/>
          <w:sz w:val="19"/>
          <w:szCs w:val="19"/>
          <w:lang w:val="es-ES"/>
        </w:rPr>
      </w:pPr>
      <w:r w:rsidRPr="00BB0385">
        <w:rPr>
          <w:rFonts w:asciiTheme="majorHAnsi" w:hAnsiTheme="majorHAnsi"/>
          <w:b/>
          <w:bCs/>
          <w:sz w:val="19"/>
          <w:szCs w:val="19"/>
          <w:lang w:val="es-ES"/>
        </w:rPr>
        <w:t xml:space="preserve">IV. </w:t>
      </w:r>
      <w:r w:rsidRPr="00BB0385">
        <w:rPr>
          <w:rFonts w:asciiTheme="majorHAnsi" w:hAnsiTheme="majorHAnsi"/>
          <w:b/>
          <w:bCs/>
          <w:sz w:val="19"/>
          <w:szCs w:val="19"/>
          <w:lang w:val="es-ES"/>
        </w:rPr>
        <w:tab/>
      </w:r>
      <w:r w:rsidR="00EE00E9" w:rsidRPr="00BB0385">
        <w:rPr>
          <w:rFonts w:asciiTheme="majorHAnsi" w:hAnsiTheme="majorHAnsi"/>
          <w:b/>
          <w:bCs/>
          <w:sz w:val="19"/>
          <w:szCs w:val="19"/>
          <w:lang w:val="es-ES"/>
        </w:rPr>
        <w:t>DUPLICACIÓN</w:t>
      </w:r>
      <w:r w:rsidR="00EE00E9" w:rsidRPr="00BB0385">
        <w:rPr>
          <w:rFonts w:asciiTheme="majorHAnsi" w:hAnsiTheme="majorHAnsi"/>
          <w:b/>
          <w:bCs/>
          <w:color w:val="FFFFFF" w:themeColor="background1"/>
          <w:sz w:val="19"/>
          <w:szCs w:val="19"/>
          <w:lang w:val="es-ES"/>
        </w:rPr>
        <w:t xml:space="preserve"> </w:t>
      </w:r>
      <w:r w:rsidR="00EE00E9" w:rsidRPr="00BB0385">
        <w:rPr>
          <w:rFonts w:asciiTheme="majorHAnsi" w:hAnsiTheme="majorHAnsi"/>
          <w:b/>
          <w:bCs/>
          <w:sz w:val="19"/>
          <w:szCs w:val="19"/>
          <w:lang w:val="es-ES"/>
        </w:rPr>
        <w:t>DE PROCEDIMIENTOS Y COSA JUZGADA</w:t>
      </w:r>
      <w:r w:rsidR="00EE00E9" w:rsidRPr="00BB0385">
        <w:rPr>
          <w:rFonts w:asciiTheme="majorHAnsi" w:hAnsiTheme="majorHAnsi"/>
          <w:b/>
          <w:bCs/>
          <w:i/>
          <w:sz w:val="19"/>
          <w:szCs w:val="19"/>
          <w:lang w:val="es-ES"/>
        </w:rPr>
        <w:t xml:space="preserve"> </w:t>
      </w:r>
      <w:r w:rsidR="00EE00E9" w:rsidRPr="00BB0385">
        <w:rPr>
          <w:rFonts w:asciiTheme="majorHAnsi" w:hAnsiTheme="majorHAnsi"/>
          <w:b/>
          <w:bCs/>
          <w:sz w:val="19"/>
          <w:szCs w:val="19"/>
          <w:lang w:val="es-ES"/>
        </w:rPr>
        <w:t xml:space="preserve">INTERNACIONAL, </w:t>
      </w:r>
      <w:r w:rsidRPr="00BB0385">
        <w:rPr>
          <w:rFonts w:asciiTheme="majorHAnsi" w:hAnsiTheme="majorHAnsi"/>
          <w:b/>
          <w:bCs/>
          <w:sz w:val="19"/>
          <w:szCs w:val="19"/>
          <w:lang w:val="es-ES"/>
        </w:rPr>
        <w:t xml:space="preserve"> CARACTERIZACIÓN, </w:t>
      </w:r>
      <w:r w:rsidRPr="00BB0385">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B0385" w:rsidTr="004A6A54">
        <w:trPr>
          <w:cantSplit/>
        </w:trPr>
        <w:tc>
          <w:tcPr>
            <w:tcW w:w="3600" w:type="dxa"/>
            <w:tcBorders>
              <w:top w:val="single" w:sz="4" w:space="0" w:color="auto"/>
              <w:bottom w:val="single" w:sz="6" w:space="0" w:color="auto"/>
            </w:tcBorders>
            <w:shd w:val="clear" w:color="auto" w:fill="386294"/>
            <w:vAlign w:val="center"/>
          </w:tcPr>
          <w:p w:rsidR="00EE00E9" w:rsidRPr="00BB0385" w:rsidRDefault="00EE00E9" w:rsidP="008D2290">
            <w:pPr>
              <w:jc w:val="center"/>
              <w:rPr>
                <w:rFonts w:asciiTheme="majorHAnsi" w:hAnsiTheme="majorHAnsi"/>
                <w:b/>
                <w:bCs/>
                <w:color w:val="FFFFFF" w:themeColor="background1"/>
                <w:sz w:val="19"/>
                <w:szCs w:val="19"/>
                <w:lang w:val="es-ES"/>
              </w:rPr>
            </w:pPr>
            <w:r w:rsidRPr="00BB0385">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BB0385" w:rsidRDefault="009239A6" w:rsidP="008D2290">
            <w:pPr>
              <w:jc w:val="both"/>
              <w:rPr>
                <w:rFonts w:asciiTheme="majorHAnsi" w:hAnsiTheme="majorHAnsi"/>
                <w:bCs/>
                <w:sz w:val="19"/>
                <w:szCs w:val="19"/>
                <w:lang w:val="es-ES"/>
              </w:rPr>
            </w:pPr>
            <w:r w:rsidRPr="00BB0385">
              <w:rPr>
                <w:rFonts w:asciiTheme="majorHAnsi" w:hAnsiTheme="majorHAnsi"/>
                <w:bCs/>
                <w:sz w:val="19"/>
                <w:szCs w:val="19"/>
                <w:lang w:val="es-ES"/>
              </w:rPr>
              <w:t>No</w:t>
            </w:r>
          </w:p>
        </w:tc>
      </w:tr>
      <w:tr w:rsidR="003239B8" w:rsidRPr="00BB0385" w:rsidTr="004A6A54">
        <w:trPr>
          <w:cantSplit/>
        </w:trPr>
        <w:tc>
          <w:tcPr>
            <w:tcW w:w="3600" w:type="dxa"/>
            <w:tcBorders>
              <w:top w:val="single" w:sz="4" w:space="0" w:color="auto"/>
              <w:bottom w:val="single" w:sz="6" w:space="0" w:color="auto"/>
            </w:tcBorders>
            <w:shd w:val="clear" w:color="auto" w:fill="386294"/>
            <w:vAlign w:val="center"/>
          </w:tcPr>
          <w:p w:rsidR="003239B8" w:rsidRPr="00BB0385" w:rsidRDefault="003239B8" w:rsidP="008D2290">
            <w:pPr>
              <w:jc w:val="center"/>
              <w:rPr>
                <w:rFonts w:asciiTheme="majorHAnsi" w:hAnsiTheme="majorHAnsi"/>
                <w:b/>
                <w:bCs/>
                <w:i/>
                <w:color w:val="FFFFFF" w:themeColor="background1"/>
                <w:sz w:val="19"/>
                <w:szCs w:val="19"/>
              </w:rPr>
            </w:pPr>
            <w:r w:rsidRPr="00BB0385">
              <w:rPr>
                <w:rFonts w:asciiTheme="majorHAnsi" w:hAnsiTheme="majorHAnsi"/>
                <w:b/>
                <w:bCs/>
                <w:color w:val="FFFFFF" w:themeColor="background1"/>
                <w:sz w:val="19"/>
                <w:szCs w:val="19"/>
              </w:rPr>
              <w:t xml:space="preserve">Derechos </w:t>
            </w:r>
            <w:proofErr w:type="spellStart"/>
            <w:r w:rsidRPr="00BB0385">
              <w:rPr>
                <w:rFonts w:asciiTheme="majorHAnsi" w:hAnsiTheme="majorHAnsi"/>
                <w:b/>
                <w:bCs/>
                <w:color w:val="FFFFFF" w:themeColor="background1"/>
                <w:sz w:val="19"/>
                <w:szCs w:val="19"/>
              </w:rPr>
              <w:t>declarados</w:t>
            </w:r>
            <w:proofErr w:type="spellEnd"/>
            <w:r w:rsidRPr="00BB0385">
              <w:rPr>
                <w:rFonts w:asciiTheme="majorHAnsi" w:hAnsiTheme="majorHAnsi"/>
                <w:b/>
                <w:bCs/>
                <w:color w:val="FFFFFF" w:themeColor="background1"/>
                <w:sz w:val="19"/>
                <w:szCs w:val="19"/>
              </w:rPr>
              <w:t xml:space="preserve"> </w:t>
            </w:r>
            <w:proofErr w:type="spellStart"/>
            <w:r w:rsidRPr="00BB0385">
              <w:rPr>
                <w:rFonts w:asciiTheme="majorHAnsi" w:hAnsiTheme="majorHAnsi"/>
                <w:b/>
                <w:bCs/>
                <w:color w:val="FFFFFF" w:themeColor="background1"/>
                <w:sz w:val="19"/>
                <w:szCs w:val="19"/>
              </w:rPr>
              <w:t>admisibles</w:t>
            </w:r>
            <w:proofErr w:type="spellEnd"/>
            <w:r w:rsidRPr="00BB0385">
              <w:rPr>
                <w:rFonts w:asciiTheme="majorHAnsi" w:hAnsiTheme="majorHAnsi"/>
                <w:b/>
                <w:bCs/>
                <w:i/>
                <w:color w:val="FFFFFF" w:themeColor="background1"/>
                <w:sz w:val="19"/>
                <w:szCs w:val="19"/>
              </w:rPr>
              <w:t>:</w:t>
            </w:r>
          </w:p>
        </w:tc>
        <w:tc>
          <w:tcPr>
            <w:tcW w:w="5760" w:type="dxa"/>
            <w:vAlign w:val="center"/>
          </w:tcPr>
          <w:p w:rsidR="003239B8" w:rsidRPr="00BB0385" w:rsidRDefault="009239A6" w:rsidP="00B82CDF">
            <w:pPr>
              <w:jc w:val="both"/>
              <w:rPr>
                <w:rFonts w:asciiTheme="majorHAnsi" w:hAnsiTheme="majorHAnsi"/>
                <w:bCs/>
                <w:sz w:val="19"/>
                <w:szCs w:val="19"/>
                <w:lang w:val="es-PA"/>
              </w:rPr>
            </w:pPr>
            <w:r w:rsidRPr="00BB0385">
              <w:rPr>
                <w:rFonts w:asciiTheme="majorHAnsi" w:hAnsiTheme="majorHAnsi"/>
                <w:bCs/>
                <w:sz w:val="19"/>
                <w:szCs w:val="19"/>
                <w:lang w:val="es-PA"/>
              </w:rPr>
              <w:t>Artículos 8 (garantías judiciales), 9  (principio de legalidad y de retroactividad)</w:t>
            </w:r>
            <w:r w:rsidR="00B82CDF" w:rsidRPr="00BB0385">
              <w:rPr>
                <w:rFonts w:asciiTheme="majorHAnsi" w:hAnsiTheme="majorHAnsi"/>
                <w:bCs/>
                <w:sz w:val="19"/>
                <w:szCs w:val="19"/>
                <w:lang w:val="es-PA"/>
              </w:rPr>
              <w:t>, 23 (derechos políticos),</w:t>
            </w:r>
            <w:r w:rsidRPr="00BB0385">
              <w:rPr>
                <w:rFonts w:asciiTheme="majorHAnsi" w:hAnsiTheme="majorHAnsi"/>
                <w:bCs/>
                <w:sz w:val="19"/>
                <w:szCs w:val="19"/>
                <w:lang w:val="es-PA"/>
              </w:rPr>
              <w:t xml:space="preserve"> 25 (protección judicial)</w:t>
            </w:r>
            <w:r w:rsidR="00B82CDF" w:rsidRPr="00BB0385">
              <w:rPr>
                <w:rFonts w:asciiTheme="majorHAnsi" w:hAnsiTheme="majorHAnsi"/>
                <w:bCs/>
                <w:sz w:val="19"/>
                <w:szCs w:val="19"/>
                <w:lang w:val="es-PA"/>
              </w:rPr>
              <w:t xml:space="preserve"> y 26 (derechos económicos sociales y culturales)</w:t>
            </w:r>
            <w:r w:rsidRPr="00BB0385">
              <w:rPr>
                <w:rFonts w:asciiTheme="majorHAnsi" w:hAnsiTheme="majorHAnsi"/>
                <w:bCs/>
                <w:sz w:val="19"/>
                <w:szCs w:val="19"/>
                <w:lang w:val="es-PA"/>
              </w:rPr>
              <w:t xml:space="preserve"> de la Convención Americana </w:t>
            </w:r>
            <w:r w:rsidR="00685B3D" w:rsidRPr="00BB0385">
              <w:rPr>
                <w:rFonts w:asciiTheme="majorHAnsi" w:hAnsiTheme="majorHAnsi"/>
                <w:bCs/>
                <w:sz w:val="19"/>
                <w:szCs w:val="19"/>
                <w:lang w:val="es-PA"/>
              </w:rPr>
              <w:t>s</w:t>
            </w:r>
            <w:r w:rsidRPr="00BB0385">
              <w:rPr>
                <w:rFonts w:asciiTheme="majorHAnsi" w:hAnsiTheme="majorHAnsi"/>
                <w:bCs/>
                <w:sz w:val="19"/>
                <w:szCs w:val="19"/>
                <w:lang w:val="es-PA"/>
              </w:rPr>
              <w:t>obre Derechos Humanos</w:t>
            </w:r>
            <w:r w:rsidRPr="00BB0385">
              <w:rPr>
                <w:rStyle w:val="FootnoteReference"/>
                <w:rFonts w:asciiTheme="majorHAnsi" w:hAnsiTheme="majorHAnsi"/>
                <w:bCs/>
                <w:sz w:val="19"/>
                <w:szCs w:val="19"/>
                <w:lang w:val="es-PA"/>
              </w:rPr>
              <w:footnoteReference w:id="5"/>
            </w:r>
            <w:r w:rsidRPr="00BB0385">
              <w:rPr>
                <w:rFonts w:asciiTheme="majorHAnsi" w:hAnsiTheme="majorHAnsi"/>
                <w:bCs/>
                <w:sz w:val="19"/>
                <w:szCs w:val="19"/>
                <w:lang w:val="es-PA"/>
              </w:rPr>
              <w:t xml:space="preserve"> en relación con su artículo 1.1. (obligación de respetar derechos)</w:t>
            </w:r>
          </w:p>
        </w:tc>
      </w:tr>
      <w:tr w:rsidR="003239B8" w:rsidRPr="007F784A" w:rsidTr="004A6A54">
        <w:trPr>
          <w:cantSplit/>
        </w:trPr>
        <w:tc>
          <w:tcPr>
            <w:tcW w:w="3600" w:type="dxa"/>
            <w:tcBorders>
              <w:top w:val="single" w:sz="6" w:space="0" w:color="auto"/>
              <w:bottom w:val="single" w:sz="6" w:space="0" w:color="auto"/>
            </w:tcBorders>
            <w:shd w:val="clear" w:color="auto" w:fill="386294"/>
            <w:vAlign w:val="center"/>
          </w:tcPr>
          <w:p w:rsidR="003239B8" w:rsidRPr="00BB0385" w:rsidRDefault="003239B8" w:rsidP="008D2290">
            <w:pPr>
              <w:jc w:val="center"/>
              <w:rPr>
                <w:rFonts w:asciiTheme="majorHAnsi" w:hAnsiTheme="majorHAnsi"/>
                <w:b/>
                <w:bCs/>
                <w:color w:val="FFFFFF" w:themeColor="background1"/>
                <w:sz w:val="19"/>
                <w:szCs w:val="19"/>
                <w:lang w:val="es-ES"/>
              </w:rPr>
            </w:pPr>
            <w:r w:rsidRPr="00BB0385">
              <w:rPr>
                <w:rFonts w:asciiTheme="majorHAnsi" w:hAnsiTheme="majorHAnsi"/>
                <w:b/>
                <w:bCs/>
                <w:color w:val="FFFFFF" w:themeColor="background1"/>
                <w:sz w:val="19"/>
                <w:szCs w:val="19"/>
                <w:lang w:val="es-ES"/>
              </w:rPr>
              <w:t>Agotamiento de recursos internos</w:t>
            </w:r>
            <w:r w:rsidR="00EE00E9" w:rsidRPr="00BB0385">
              <w:rPr>
                <w:rFonts w:asciiTheme="majorHAnsi" w:hAnsiTheme="majorHAnsi"/>
                <w:b/>
                <w:bCs/>
                <w:color w:val="FFFFFF" w:themeColor="background1"/>
                <w:sz w:val="19"/>
                <w:szCs w:val="19"/>
                <w:lang w:val="es-ES"/>
              </w:rPr>
              <w:t xml:space="preserve"> o procedencia de una excepción</w:t>
            </w:r>
            <w:r w:rsidRPr="00BB0385">
              <w:rPr>
                <w:rFonts w:asciiTheme="majorHAnsi" w:hAnsiTheme="majorHAnsi"/>
                <w:b/>
                <w:bCs/>
                <w:color w:val="FFFFFF" w:themeColor="background1"/>
                <w:sz w:val="19"/>
                <w:szCs w:val="19"/>
                <w:lang w:val="es-ES"/>
              </w:rPr>
              <w:t>:</w:t>
            </w:r>
          </w:p>
        </w:tc>
        <w:tc>
          <w:tcPr>
            <w:tcW w:w="5760" w:type="dxa"/>
            <w:vAlign w:val="center"/>
          </w:tcPr>
          <w:p w:rsidR="003239B8" w:rsidRPr="00BB0385" w:rsidRDefault="005D7718" w:rsidP="008D2290">
            <w:pPr>
              <w:rPr>
                <w:rFonts w:asciiTheme="majorHAnsi" w:hAnsiTheme="majorHAnsi"/>
                <w:bCs/>
                <w:sz w:val="19"/>
                <w:szCs w:val="19"/>
                <w:lang w:val="es-ES"/>
              </w:rPr>
            </w:pPr>
            <w:r w:rsidRPr="00BB0385">
              <w:rPr>
                <w:rFonts w:asciiTheme="majorHAnsi" w:hAnsiTheme="majorHAnsi"/>
                <w:bCs/>
                <w:sz w:val="19"/>
                <w:szCs w:val="19"/>
                <w:lang w:val="es-ES"/>
              </w:rPr>
              <w:t>Sí</w:t>
            </w:r>
            <w:r w:rsidR="00E70914" w:rsidRPr="00BB0385">
              <w:rPr>
                <w:rFonts w:asciiTheme="majorHAnsi" w:hAnsiTheme="majorHAnsi"/>
                <w:bCs/>
                <w:sz w:val="19"/>
                <w:szCs w:val="19"/>
                <w:lang w:val="es-ES"/>
              </w:rPr>
              <w:t>,</w:t>
            </w:r>
            <w:r w:rsidRPr="00BB0385">
              <w:rPr>
                <w:rFonts w:asciiTheme="majorHAnsi" w:hAnsiTheme="majorHAnsi"/>
                <w:bCs/>
                <w:sz w:val="19"/>
                <w:szCs w:val="19"/>
                <w:lang w:val="es-ES"/>
              </w:rPr>
              <w:t xml:space="preserve"> aplica la excepción contenida en el artículo</w:t>
            </w:r>
            <w:r w:rsidR="00E70914" w:rsidRPr="00BB0385">
              <w:rPr>
                <w:rFonts w:asciiTheme="majorHAnsi" w:hAnsiTheme="majorHAnsi"/>
                <w:bCs/>
                <w:sz w:val="19"/>
                <w:szCs w:val="19"/>
                <w:lang w:val="es-ES"/>
              </w:rPr>
              <w:t xml:space="preserve"> 46.2a de la Convención Americana </w:t>
            </w:r>
            <w:r w:rsidRPr="00BB0385">
              <w:rPr>
                <w:rFonts w:asciiTheme="majorHAnsi" w:hAnsiTheme="majorHAnsi"/>
                <w:bCs/>
                <w:sz w:val="19"/>
                <w:szCs w:val="19"/>
                <w:lang w:val="es-ES"/>
              </w:rPr>
              <w:t xml:space="preserve"> </w:t>
            </w:r>
          </w:p>
        </w:tc>
      </w:tr>
      <w:tr w:rsidR="003239B8" w:rsidRPr="007F784A" w:rsidTr="004A6A54">
        <w:trPr>
          <w:cantSplit/>
        </w:trPr>
        <w:tc>
          <w:tcPr>
            <w:tcW w:w="3600" w:type="dxa"/>
            <w:tcBorders>
              <w:top w:val="single" w:sz="6" w:space="0" w:color="auto"/>
              <w:bottom w:val="single" w:sz="6" w:space="0" w:color="auto"/>
            </w:tcBorders>
            <w:shd w:val="clear" w:color="auto" w:fill="386294"/>
            <w:vAlign w:val="center"/>
          </w:tcPr>
          <w:p w:rsidR="003239B8" w:rsidRPr="00BB0385" w:rsidRDefault="003239B8" w:rsidP="008D2290">
            <w:pPr>
              <w:jc w:val="center"/>
              <w:rPr>
                <w:rFonts w:asciiTheme="majorHAnsi" w:hAnsiTheme="majorHAnsi"/>
                <w:b/>
                <w:bCs/>
                <w:color w:val="FFFFFF" w:themeColor="background1"/>
                <w:sz w:val="19"/>
                <w:szCs w:val="19"/>
              </w:rPr>
            </w:pPr>
            <w:proofErr w:type="spellStart"/>
            <w:r w:rsidRPr="00BB0385">
              <w:rPr>
                <w:rFonts w:asciiTheme="majorHAnsi" w:hAnsiTheme="majorHAnsi"/>
                <w:b/>
                <w:bCs/>
                <w:color w:val="FFFFFF" w:themeColor="background1"/>
                <w:sz w:val="19"/>
                <w:szCs w:val="19"/>
              </w:rPr>
              <w:t>Presentación</w:t>
            </w:r>
            <w:proofErr w:type="spellEnd"/>
            <w:r w:rsidRPr="00BB0385">
              <w:rPr>
                <w:rFonts w:asciiTheme="majorHAnsi" w:hAnsiTheme="majorHAnsi"/>
                <w:b/>
                <w:bCs/>
                <w:color w:val="FFFFFF" w:themeColor="background1"/>
                <w:sz w:val="19"/>
                <w:szCs w:val="19"/>
              </w:rPr>
              <w:t xml:space="preserve"> </w:t>
            </w:r>
            <w:proofErr w:type="spellStart"/>
            <w:r w:rsidRPr="00BB0385">
              <w:rPr>
                <w:rFonts w:asciiTheme="majorHAnsi" w:hAnsiTheme="majorHAnsi"/>
                <w:b/>
                <w:bCs/>
                <w:color w:val="FFFFFF" w:themeColor="background1"/>
                <w:sz w:val="19"/>
                <w:szCs w:val="19"/>
              </w:rPr>
              <w:t>dentro</w:t>
            </w:r>
            <w:proofErr w:type="spellEnd"/>
            <w:r w:rsidRPr="00BB0385">
              <w:rPr>
                <w:rFonts w:asciiTheme="majorHAnsi" w:hAnsiTheme="majorHAnsi"/>
                <w:b/>
                <w:bCs/>
                <w:color w:val="FFFFFF" w:themeColor="background1"/>
                <w:sz w:val="19"/>
                <w:szCs w:val="19"/>
              </w:rPr>
              <w:t xml:space="preserve"> de </w:t>
            </w:r>
            <w:proofErr w:type="spellStart"/>
            <w:r w:rsidRPr="00BB0385">
              <w:rPr>
                <w:rFonts w:asciiTheme="majorHAnsi" w:hAnsiTheme="majorHAnsi"/>
                <w:b/>
                <w:bCs/>
                <w:color w:val="FFFFFF" w:themeColor="background1"/>
                <w:sz w:val="19"/>
                <w:szCs w:val="19"/>
              </w:rPr>
              <w:t>plazo</w:t>
            </w:r>
            <w:proofErr w:type="spellEnd"/>
            <w:r w:rsidRPr="00BB0385">
              <w:rPr>
                <w:rFonts w:asciiTheme="majorHAnsi" w:hAnsiTheme="majorHAnsi"/>
                <w:b/>
                <w:bCs/>
                <w:color w:val="FFFFFF" w:themeColor="background1"/>
                <w:sz w:val="19"/>
                <w:szCs w:val="19"/>
              </w:rPr>
              <w:t>:</w:t>
            </w:r>
          </w:p>
        </w:tc>
        <w:tc>
          <w:tcPr>
            <w:tcW w:w="5760" w:type="dxa"/>
            <w:vAlign w:val="center"/>
          </w:tcPr>
          <w:p w:rsidR="003239B8" w:rsidRPr="00BB0385" w:rsidRDefault="00E70914" w:rsidP="008D2290">
            <w:pPr>
              <w:rPr>
                <w:rFonts w:asciiTheme="majorHAnsi" w:hAnsiTheme="majorHAnsi"/>
                <w:bCs/>
                <w:sz w:val="19"/>
                <w:szCs w:val="19"/>
                <w:lang w:val="es-PA"/>
              </w:rPr>
            </w:pPr>
            <w:r w:rsidRPr="00BB0385">
              <w:rPr>
                <w:rFonts w:asciiTheme="majorHAnsi" w:hAnsiTheme="majorHAnsi"/>
                <w:bCs/>
                <w:sz w:val="19"/>
                <w:szCs w:val="19"/>
                <w:lang w:val="es-PA"/>
              </w:rPr>
              <w:t>Sí</w:t>
            </w:r>
            <w:r w:rsidR="00BC2079" w:rsidRPr="00BB0385">
              <w:rPr>
                <w:rFonts w:asciiTheme="majorHAnsi" w:hAnsiTheme="majorHAnsi"/>
                <w:bCs/>
                <w:sz w:val="19"/>
                <w:szCs w:val="19"/>
                <w:lang w:val="es-PA"/>
              </w:rPr>
              <w:t>,</w:t>
            </w:r>
            <w:r w:rsidRPr="00BB0385">
              <w:rPr>
                <w:rFonts w:asciiTheme="majorHAnsi" w:hAnsiTheme="majorHAnsi"/>
                <w:bCs/>
                <w:sz w:val="19"/>
                <w:szCs w:val="19"/>
                <w:lang w:val="es-PA"/>
              </w:rPr>
              <w:t xml:space="preserve"> en los términos de la sección VI</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A11E44" w:rsidRPr="006943B4" w:rsidRDefault="00685B3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La parte peticionaria</w:t>
      </w:r>
      <w:r w:rsidR="00BC2079">
        <w:rPr>
          <w:rFonts w:ascii="Cambria" w:hAnsi="Cambria"/>
          <w:sz w:val="20"/>
          <w:szCs w:val="20"/>
          <w:lang w:val="es-PA"/>
        </w:rPr>
        <w:t xml:space="preserve"> </w:t>
      </w:r>
      <w:r w:rsidR="002C3E47">
        <w:rPr>
          <w:rFonts w:ascii="Cambria" w:hAnsi="Cambria"/>
          <w:bCs/>
          <w:sz w:val="20"/>
          <w:szCs w:val="20"/>
          <w:lang w:val="es-ES"/>
        </w:rPr>
        <w:t xml:space="preserve"> señala </w:t>
      </w:r>
      <w:r w:rsidR="00FC3A1E">
        <w:rPr>
          <w:rFonts w:ascii="Cambria" w:hAnsi="Cambria"/>
          <w:bCs/>
          <w:sz w:val="20"/>
          <w:szCs w:val="20"/>
          <w:lang w:val="es-ES"/>
        </w:rPr>
        <w:t xml:space="preserve">que </w:t>
      </w:r>
      <w:r w:rsidR="006F03BC">
        <w:rPr>
          <w:rFonts w:ascii="Cambria" w:hAnsi="Cambria"/>
          <w:bCs/>
          <w:sz w:val="20"/>
          <w:szCs w:val="20"/>
          <w:lang w:val="es-ES"/>
        </w:rPr>
        <w:t xml:space="preserve">en el </w:t>
      </w:r>
      <w:r>
        <w:rPr>
          <w:rFonts w:ascii="Cambria" w:hAnsi="Cambria"/>
          <w:bCs/>
          <w:sz w:val="20"/>
          <w:szCs w:val="20"/>
          <w:lang w:val="es-ES"/>
        </w:rPr>
        <w:t xml:space="preserve">año </w:t>
      </w:r>
      <w:r w:rsidR="006F03BC">
        <w:rPr>
          <w:rFonts w:ascii="Cambria" w:hAnsi="Cambria"/>
          <w:bCs/>
          <w:sz w:val="20"/>
          <w:szCs w:val="20"/>
          <w:lang w:val="es-ES"/>
        </w:rPr>
        <w:t>2006 las presuntas v</w:t>
      </w:r>
      <w:r w:rsidR="002C3E47">
        <w:rPr>
          <w:rFonts w:ascii="Cambria" w:hAnsi="Cambria"/>
          <w:bCs/>
          <w:sz w:val="20"/>
          <w:szCs w:val="20"/>
          <w:lang w:val="es-ES"/>
        </w:rPr>
        <w:t>íctimas fuero</w:t>
      </w:r>
      <w:r w:rsidR="006F03BC">
        <w:rPr>
          <w:rFonts w:ascii="Cambria" w:hAnsi="Cambria"/>
          <w:bCs/>
          <w:sz w:val="20"/>
          <w:szCs w:val="20"/>
          <w:lang w:val="es-ES"/>
        </w:rPr>
        <w:t xml:space="preserve">n designadas </w:t>
      </w:r>
      <w:r w:rsidR="002C3E47">
        <w:rPr>
          <w:rFonts w:ascii="Cambria" w:hAnsi="Cambria"/>
          <w:bCs/>
          <w:sz w:val="20"/>
          <w:szCs w:val="20"/>
          <w:lang w:val="es-ES"/>
        </w:rPr>
        <w:t>como vocales del</w:t>
      </w:r>
      <w:r w:rsidR="006F03BC">
        <w:rPr>
          <w:rFonts w:ascii="Cambria" w:hAnsi="Cambria"/>
          <w:bCs/>
          <w:sz w:val="20"/>
          <w:szCs w:val="20"/>
          <w:lang w:val="es-ES"/>
        </w:rPr>
        <w:t xml:space="preserve"> Consejo Nacional de la Judicatura</w:t>
      </w:r>
      <w:r w:rsidR="007B243F">
        <w:rPr>
          <w:rFonts w:ascii="Cambria" w:hAnsi="Cambria"/>
          <w:bCs/>
          <w:sz w:val="20"/>
          <w:szCs w:val="20"/>
          <w:lang w:val="es-ES"/>
        </w:rPr>
        <w:t xml:space="preserve"> (en adelante “CNJ”)</w:t>
      </w:r>
      <w:r w:rsidR="00B922C3">
        <w:rPr>
          <w:rFonts w:ascii="Cambria" w:hAnsi="Cambria"/>
          <w:bCs/>
          <w:sz w:val="20"/>
          <w:szCs w:val="20"/>
          <w:lang w:val="es-ES"/>
        </w:rPr>
        <w:t xml:space="preserve">, </w:t>
      </w:r>
      <w:r>
        <w:rPr>
          <w:rFonts w:ascii="Cambria" w:hAnsi="Cambria"/>
          <w:bCs/>
          <w:sz w:val="20"/>
          <w:szCs w:val="20"/>
          <w:lang w:val="es-ES"/>
        </w:rPr>
        <w:t xml:space="preserve">de </w:t>
      </w:r>
      <w:r w:rsidR="00B922C3">
        <w:rPr>
          <w:rFonts w:ascii="Cambria" w:hAnsi="Cambria"/>
          <w:bCs/>
          <w:sz w:val="20"/>
          <w:szCs w:val="20"/>
          <w:lang w:val="es-ES"/>
        </w:rPr>
        <w:t>conformidad con la legislación aplicable en la fecha,</w:t>
      </w:r>
      <w:r w:rsidR="006F03BC">
        <w:rPr>
          <w:rFonts w:ascii="Cambria" w:hAnsi="Cambria"/>
          <w:bCs/>
          <w:sz w:val="20"/>
          <w:szCs w:val="20"/>
          <w:lang w:val="es-ES"/>
        </w:rPr>
        <w:t xml:space="preserve"> luego de ganar concursos de merecimientos y oposición</w:t>
      </w:r>
      <w:r w:rsidR="00CA4EFE">
        <w:rPr>
          <w:rStyle w:val="FootnoteReference"/>
          <w:rFonts w:ascii="Cambria" w:hAnsi="Cambria"/>
          <w:bCs/>
          <w:sz w:val="20"/>
          <w:szCs w:val="20"/>
          <w:lang w:val="es-ES"/>
        </w:rPr>
        <w:footnoteReference w:id="6"/>
      </w:r>
      <w:r w:rsidR="002C3E47">
        <w:rPr>
          <w:rFonts w:ascii="Cambria" w:hAnsi="Cambria"/>
          <w:bCs/>
          <w:sz w:val="20"/>
          <w:szCs w:val="20"/>
          <w:lang w:val="es-ES"/>
        </w:rPr>
        <w:t>.</w:t>
      </w:r>
      <w:r w:rsidR="00BB0385">
        <w:rPr>
          <w:rFonts w:ascii="Cambria" w:hAnsi="Cambria"/>
          <w:bCs/>
          <w:sz w:val="20"/>
          <w:szCs w:val="20"/>
          <w:lang w:val="es-ES"/>
        </w:rPr>
        <w:t xml:space="preserve">  </w:t>
      </w:r>
    </w:p>
    <w:p w:rsidR="00856375" w:rsidRPr="007B243F" w:rsidRDefault="00BB038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B243F">
        <w:rPr>
          <w:rFonts w:ascii="Cambria" w:hAnsi="Cambria"/>
          <w:sz w:val="20"/>
          <w:szCs w:val="20"/>
          <w:lang w:val="es-PA"/>
        </w:rPr>
        <w:lastRenderedPageBreak/>
        <w:t>I</w:t>
      </w:r>
      <w:r w:rsidR="001177B6" w:rsidRPr="007B243F">
        <w:rPr>
          <w:rFonts w:ascii="Cambria" w:hAnsi="Cambria"/>
          <w:sz w:val="20"/>
          <w:szCs w:val="20"/>
          <w:lang w:val="es-PA"/>
        </w:rPr>
        <w:t>ndica que el 30 de octubre de 2006 la Corte Suprema de Justicia</w:t>
      </w:r>
      <w:r w:rsidR="00CA4EFE" w:rsidRPr="007B243F">
        <w:rPr>
          <w:rFonts w:ascii="Cambria" w:hAnsi="Cambria"/>
          <w:sz w:val="20"/>
          <w:szCs w:val="20"/>
          <w:lang w:val="es-PA"/>
        </w:rPr>
        <w:t xml:space="preserve"> (en adelante “CSJ”)</w:t>
      </w:r>
      <w:r w:rsidR="001177B6" w:rsidRPr="007B243F">
        <w:rPr>
          <w:rFonts w:ascii="Cambria" w:hAnsi="Cambria"/>
          <w:sz w:val="20"/>
          <w:szCs w:val="20"/>
          <w:lang w:val="es-PA"/>
        </w:rPr>
        <w:t xml:space="preserve"> resolvió separar a las presuntas víctimas de sus cargos en el </w:t>
      </w:r>
      <w:r w:rsidR="007B243F" w:rsidRPr="007B243F">
        <w:rPr>
          <w:rFonts w:ascii="Cambria" w:hAnsi="Cambria"/>
          <w:sz w:val="20"/>
          <w:szCs w:val="20"/>
          <w:lang w:val="es-PA"/>
        </w:rPr>
        <w:t>CNJ</w:t>
      </w:r>
      <w:r w:rsidR="001177B6" w:rsidRPr="007B243F">
        <w:rPr>
          <w:rFonts w:ascii="Cambria" w:hAnsi="Cambria"/>
          <w:sz w:val="20"/>
          <w:szCs w:val="20"/>
          <w:lang w:val="es-PA"/>
        </w:rPr>
        <w:t xml:space="preserve"> </w:t>
      </w:r>
      <w:r w:rsidR="000D03AA" w:rsidRPr="007B243F">
        <w:rPr>
          <w:rFonts w:ascii="Cambria" w:hAnsi="Cambria"/>
          <w:sz w:val="20"/>
          <w:szCs w:val="20"/>
          <w:lang w:val="es-PA"/>
        </w:rPr>
        <w:t xml:space="preserve">al considerar que </w:t>
      </w:r>
      <w:r w:rsidR="00685B3D" w:rsidRPr="007B243F">
        <w:rPr>
          <w:rFonts w:ascii="Cambria" w:hAnsi="Cambria"/>
          <w:sz w:val="20"/>
          <w:szCs w:val="20"/>
          <w:lang w:val="es-PA"/>
        </w:rPr>
        <w:t>é</w:t>
      </w:r>
      <w:r w:rsidR="000D03AA" w:rsidRPr="007B243F">
        <w:rPr>
          <w:rFonts w:ascii="Cambria" w:hAnsi="Cambria"/>
          <w:sz w:val="20"/>
          <w:szCs w:val="20"/>
          <w:lang w:val="es-PA"/>
        </w:rPr>
        <w:t xml:space="preserve">stas habían actuado en violación y desacato de una resolución dictada por </w:t>
      </w:r>
      <w:r w:rsidR="009828BC">
        <w:rPr>
          <w:rFonts w:ascii="Cambria" w:hAnsi="Cambria"/>
          <w:sz w:val="20"/>
          <w:szCs w:val="20"/>
          <w:lang w:val="es-PA"/>
        </w:rPr>
        <w:t>el Tribunal Constitucional</w:t>
      </w:r>
      <w:r w:rsidR="009C544E" w:rsidRPr="007B243F">
        <w:rPr>
          <w:rFonts w:ascii="Cambria" w:hAnsi="Cambria"/>
          <w:sz w:val="20"/>
          <w:szCs w:val="20"/>
          <w:lang w:val="es-PA"/>
        </w:rPr>
        <w:t>, la que ordenaba al C</w:t>
      </w:r>
      <w:r w:rsidR="007B243F" w:rsidRPr="007B243F">
        <w:rPr>
          <w:rFonts w:ascii="Cambria" w:hAnsi="Cambria"/>
          <w:sz w:val="20"/>
          <w:szCs w:val="20"/>
          <w:lang w:val="es-PA"/>
        </w:rPr>
        <w:t xml:space="preserve">NJ </w:t>
      </w:r>
      <w:r w:rsidR="009C544E" w:rsidRPr="007B243F">
        <w:rPr>
          <w:rFonts w:ascii="Cambria" w:hAnsi="Cambria"/>
          <w:sz w:val="20"/>
          <w:szCs w:val="20"/>
          <w:lang w:val="es-PA"/>
        </w:rPr>
        <w:t xml:space="preserve">realizar una convocatoria para la designación de </w:t>
      </w:r>
      <w:r w:rsidR="007B243F" w:rsidRPr="007B243F">
        <w:rPr>
          <w:rFonts w:ascii="Cambria" w:hAnsi="Cambria"/>
          <w:sz w:val="20"/>
          <w:szCs w:val="20"/>
          <w:lang w:val="es-PA"/>
        </w:rPr>
        <w:t xml:space="preserve">jueces </w:t>
      </w:r>
      <w:r w:rsidR="009C544E" w:rsidRPr="007B243F">
        <w:rPr>
          <w:rFonts w:ascii="Cambria" w:hAnsi="Cambria"/>
          <w:sz w:val="20"/>
          <w:szCs w:val="20"/>
          <w:lang w:val="es-PA"/>
        </w:rPr>
        <w:t>de la Corte Superior y los tribunales distritales de lo con</w:t>
      </w:r>
      <w:r w:rsidR="009056A3" w:rsidRPr="007B243F">
        <w:rPr>
          <w:rFonts w:ascii="Cambria" w:hAnsi="Cambria"/>
          <w:sz w:val="20"/>
          <w:szCs w:val="20"/>
          <w:lang w:val="es-PA"/>
        </w:rPr>
        <w:t>tencioso administrativo y de lo</w:t>
      </w:r>
      <w:r w:rsidR="009C544E" w:rsidRPr="007B243F">
        <w:rPr>
          <w:rFonts w:ascii="Cambria" w:hAnsi="Cambria"/>
          <w:sz w:val="20"/>
          <w:szCs w:val="20"/>
          <w:lang w:val="es-PA"/>
        </w:rPr>
        <w:t xml:space="preserve"> fiscal</w:t>
      </w:r>
      <w:r w:rsidR="000D03AA" w:rsidRPr="007B243F">
        <w:rPr>
          <w:rFonts w:ascii="Cambria" w:hAnsi="Cambria"/>
          <w:sz w:val="20"/>
          <w:szCs w:val="20"/>
          <w:lang w:val="es-PA"/>
        </w:rPr>
        <w:t>.</w:t>
      </w:r>
      <w:r w:rsidR="009056A3" w:rsidRPr="007B243F">
        <w:rPr>
          <w:rFonts w:ascii="Cambria" w:hAnsi="Cambria"/>
          <w:sz w:val="20"/>
          <w:szCs w:val="20"/>
          <w:lang w:val="es-PA"/>
        </w:rPr>
        <w:t xml:space="preserve"> </w:t>
      </w:r>
      <w:r w:rsidR="000D03AA" w:rsidRPr="007B243F">
        <w:rPr>
          <w:rFonts w:ascii="Cambria" w:hAnsi="Cambria"/>
          <w:sz w:val="20"/>
          <w:szCs w:val="20"/>
          <w:lang w:val="es-PA"/>
        </w:rPr>
        <w:t xml:space="preserve">Alega que esta decisión careció de fundamento pues </w:t>
      </w:r>
      <w:r w:rsidR="009C544E" w:rsidRPr="007B243F">
        <w:rPr>
          <w:rFonts w:ascii="Cambria" w:hAnsi="Cambria"/>
          <w:sz w:val="20"/>
          <w:szCs w:val="20"/>
          <w:lang w:val="es-PA"/>
        </w:rPr>
        <w:t xml:space="preserve">las presuntas víctimas </w:t>
      </w:r>
      <w:r w:rsidR="00694B0D" w:rsidRPr="007B243F">
        <w:rPr>
          <w:rFonts w:ascii="Cambria" w:hAnsi="Cambria"/>
          <w:sz w:val="20"/>
          <w:szCs w:val="20"/>
          <w:lang w:val="es-PA"/>
        </w:rPr>
        <w:t xml:space="preserve">actuaron </w:t>
      </w:r>
      <w:r w:rsidR="007B243F" w:rsidRPr="007B243F">
        <w:rPr>
          <w:rFonts w:ascii="Cambria" w:hAnsi="Cambria"/>
          <w:sz w:val="20"/>
          <w:szCs w:val="20"/>
          <w:lang w:val="es-PA"/>
        </w:rPr>
        <w:t xml:space="preserve">conforme a la ley </w:t>
      </w:r>
      <w:r w:rsidR="00694B0D" w:rsidRPr="007B243F">
        <w:rPr>
          <w:rFonts w:ascii="Cambria" w:hAnsi="Cambria"/>
          <w:sz w:val="20"/>
          <w:szCs w:val="20"/>
          <w:lang w:val="es-PA"/>
        </w:rPr>
        <w:t>al acatar</w:t>
      </w:r>
      <w:r w:rsidR="009C544E" w:rsidRPr="007B243F">
        <w:rPr>
          <w:rFonts w:ascii="Cambria" w:hAnsi="Cambria"/>
          <w:sz w:val="20"/>
          <w:szCs w:val="20"/>
          <w:lang w:val="es-PA"/>
        </w:rPr>
        <w:t xml:space="preserve"> una resolución </w:t>
      </w:r>
      <w:r w:rsidR="00694B0D" w:rsidRPr="007B243F">
        <w:rPr>
          <w:rFonts w:ascii="Cambria" w:hAnsi="Cambria"/>
          <w:sz w:val="20"/>
          <w:szCs w:val="20"/>
          <w:lang w:val="es-PA"/>
        </w:rPr>
        <w:t xml:space="preserve">dictada por el </w:t>
      </w:r>
      <w:r w:rsidR="009C544E" w:rsidRPr="007B243F">
        <w:rPr>
          <w:rFonts w:ascii="Cambria" w:hAnsi="Cambria"/>
          <w:sz w:val="20"/>
          <w:szCs w:val="20"/>
          <w:lang w:val="es-PA"/>
        </w:rPr>
        <w:t xml:space="preserve">Juzgado </w:t>
      </w:r>
      <w:r w:rsidR="00694B0D" w:rsidRPr="007B243F">
        <w:rPr>
          <w:rFonts w:ascii="Cambria" w:hAnsi="Cambria"/>
          <w:sz w:val="20"/>
          <w:szCs w:val="20"/>
          <w:lang w:val="es-PA"/>
        </w:rPr>
        <w:t>Cuarto de lo Civil de Portoviejo en la que se concedía amparo constitucional contra la resolución de</w:t>
      </w:r>
      <w:r w:rsidR="009828BC">
        <w:rPr>
          <w:rFonts w:ascii="Cambria" w:hAnsi="Cambria"/>
          <w:sz w:val="20"/>
          <w:szCs w:val="20"/>
          <w:lang w:val="es-PA"/>
        </w:rPr>
        <w:t>l Tribunal Constitucional</w:t>
      </w:r>
      <w:r w:rsidR="00694B0D" w:rsidRPr="007B243F">
        <w:rPr>
          <w:rFonts w:ascii="Cambria" w:hAnsi="Cambria"/>
          <w:sz w:val="20"/>
          <w:szCs w:val="20"/>
          <w:lang w:val="es-PA"/>
        </w:rPr>
        <w:t>.</w:t>
      </w:r>
      <w:r w:rsidR="000D03AA" w:rsidRPr="007B243F">
        <w:rPr>
          <w:rFonts w:ascii="Cambria" w:hAnsi="Cambria"/>
          <w:sz w:val="20"/>
          <w:szCs w:val="20"/>
          <w:lang w:val="es-PA"/>
        </w:rPr>
        <w:t xml:space="preserve"> </w:t>
      </w:r>
      <w:r w:rsidR="00694B0D" w:rsidRPr="007B243F">
        <w:rPr>
          <w:rFonts w:ascii="Cambria" w:hAnsi="Cambria"/>
          <w:sz w:val="20"/>
          <w:szCs w:val="20"/>
          <w:lang w:val="es-PA"/>
        </w:rPr>
        <w:t xml:space="preserve">Las presuntas víctimas </w:t>
      </w:r>
      <w:r w:rsidR="00261BBC" w:rsidRPr="007B243F">
        <w:rPr>
          <w:rFonts w:ascii="Cambria" w:hAnsi="Cambria"/>
          <w:sz w:val="20"/>
          <w:szCs w:val="20"/>
          <w:lang w:val="es-PA"/>
        </w:rPr>
        <w:t>presentaron recurso de amparo</w:t>
      </w:r>
      <w:r w:rsidR="009828BC">
        <w:rPr>
          <w:rFonts w:ascii="Cambria" w:hAnsi="Cambria"/>
          <w:sz w:val="20"/>
          <w:szCs w:val="20"/>
          <w:lang w:val="es-PA"/>
        </w:rPr>
        <w:t xml:space="preserve"> contra su separación, el </w:t>
      </w:r>
      <w:r w:rsidR="00261BBC" w:rsidRPr="007B243F">
        <w:rPr>
          <w:rFonts w:ascii="Cambria" w:hAnsi="Cambria"/>
          <w:sz w:val="20"/>
          <w:szCs w:val="20"/>
          <w:lang w:val="es-PA"/>
        </w:rPr>
        <w:t xml:space="preserve"> que fue concedido por el Tribunal Distrital de lo Fiscal el 6 de febrero de 2007 y confirmado por la Tercera Sala del </w:t>
      </w:r>
      <w:r w:rsidR="009828BC">
        <w:rPr>
          <w:rFonts w:ascii="Cambria" w:hAnsi="Cambria"/>
          <w:sz w:val="20"/>
          <w:szCs w:val="20"/>
          <w:lang w:val="es-PA"/>
        </w:rPr>
        <w:t>Tribunal Constitucional</w:t>
      </w:r>
      <w:r w:rsidR="00261BBC" w:rsidRPr="007B243F">
        <w:rPr>
          <w:rFonts w:ascii="Cambria" w:hAnsi="Cambria"/>
          <w:sz w:val="20"/>
          <w:szCs w:val="20"/>
          <w:lang w:val="es-PA"/>
        </w:rPr>
        <w:t xml:space="preserve"> el 22 de marzo de 2007.</w:t>
      </w:r>
      <w:r w:rsidR="00D74460" w:rsidRPr="007B243F">
        <w:rPr>
          <w:rFonts w:ascii="Cambria" w:hAnsi="Cambria"/>
          <w:sz w:val="20"/>
          <w:szCs w:val="20"/>
          <w:lang w:val="es-PA"/>
        </w:rPr>
        <w:t xml:space="preserve"> </w:t>
      </w:r>
    </w:p>
    <w:p w:rsidR="006943B4" w:rsidRPr="000173B8" w:rsidRDefault="00261BBC" w:rsidP="00DF2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0173B8">
        <w:rPr>
          <w:rFonts w:ascii="Cambria" w:hAnsi="Cambria"/>
          <w:sz w:val="20"/>
          <w:szCs w:val="20"/>
          <w:lang w:val="es-PA"/>
        </w:rPr>
        <w:t xml:space="preserve"> </w:t>
      </w:r>
      <w:r w:rsidR="00DF2079" w:rsidRPr="000173B8">
        <w:rPr>
          <w:rFonts w:ascii="Cambria" w:hAnsi="Cambria"/>
          <w:sz w:val="20"/>
          <w:szCs w:val="20"/>
          <w:lang w:val="es-PA"/>
        </w:rPr>
        <w:t>Señala que e</w:t>
      </w:r>
      <w:r w:rsidR="00E847F5" w:rsidRPr="000173B8">
        <w:rPr>
          <w:rFonts w:ascii="Cambria" w:hAnsi="Cambria"/>
          <w:sz w:val="20"/>
          <w:szCs w:val="20"/>
          <w:lang w:val="es-PA"/>
        </w:rPr>
        <w:t>n diciembre</w:t>
      </w:r>
      <w:r w:rsidR="00086983" w:rsidRPr="000173B8">
        <w:rPr>
          <w:rFonts w:ascii="Cambria" w:hAnsi="Cambria"/>
          <w:sz w:val="20"/>
          <w:szCs w:val="20"/>
          <w:lang w:val="es-PA"/>
        </w:rPr>
        <w:t xml:space="preserve"> de 2008 dos de los otros vocales del </w:t>
      </w:r>
      <w:r w:rsidR="000173B8" w:rsidRPr="000173B8">
        <w:rPr>
          <w:rFonts w:ascii="Cambria" w:hAnsi="Cambria"/>
          <w:sz w:val="20"/>
          <w:szCs w:val="20"/>
          <w:lang w:val="es-PA"/>
        </w:rPr>
        <w:t>CNJ</w:t>
      </w:r>
      <w:r w:rsidR="00DF2079" w:rsidRPr="000173B8">
        <w:rPr>
          <w:rFonts w:ascii="Cambria" w:hAnsi="Cambria"/>
          <w:sz w:val="20"/>
          <w:szCs w:val="20"/>
          <w:lang w:val="es-PA"/>
        </w:rPr>
        <w:t>,</w:t>
      </w:r>
      <w:r w:rsidR="007643E3" w:rsidRPr="000173B8">
        <w:rPr>
          <w:rFonts w:ascii="Cambria" w:hAnsi="Cambria"/>
          <w:sz w:val="20"/>
          <w:szCs w:val="20"/>
          <w:lang w:val="es-PA"/>
        </w:rPr>
        <w:t xml:space="preserve"> y una tercera persona</w:t>
      </w:r>
      <w:r w:rsidR="00086983" w:rsidRPr="000173B8">
        <w:rPr>
          <w:rFonts w:ascii="Cambria" w:hAnsi="Cambria"/>
          <w:sz w:val="20"/>
          <w:szCs w:val="20"/>
          <w:lang w:val="es-PA"/>
        </w:rPr>
        <w:t xml:space="preserve">, solicitaron </w:t>
      </w:r>
      <w:r w:rsidR="000173B8" w:rsidRPr="000173B8">
        <w:rPr>
          <w:rFonts w:ascii="Cambria" w:hAnsi="Cambria"/>
          <w:sz w:val="20"/>
          <w:szCs w:val="20"/>
          <w:lang w:val="es-PA"/>
        </w:rPr>
        <w:t>a la C</w:t>
      </w:r>
      <w:r w:rsidR="009828BC">
        <w:rPr>
          <w:rFonts w:ascii="Cambria" w:hAnsi="Cambria"/>
          <w:sz w:val="20"/>
          <w:szCs w:val="20"/>
          <w:lang w:val="es-PA"/>
        </w:rPr>
        <w:t xml:space="preserve">orte </w:t>
      </w:r>
      <w:r w:rsidR="000173B8" w:rsidRPr="000173B8">
        <w:rPr>
          <w:rFonts w:ascii="Cambria" w:hAnsi="Cambria"/>
          <w:sz w:val="20"/>
          <w:szCs w:val="20"/>
          <w:lang w:val="es-PA"/>
        </w:rPr>
        <w:t>C</w:t>
      </w:r>
      <w:r w:rsidR="009828BC">
        <w:rPr>
          <w:rFonts w:ascii="Cambria" w:hAnsi="Cambria"/>
          <w:sz w:val="20"/>
          <w:szCs w:val="20"/>
          <w:lang w:val="es-PA"/>
        </w:rPr>
        <w:t>onstitucional</w:t>
      </w:r>
      <w:r w:rsidR="00086983" w:rsidRPr="000173B8">
        <w:rPr>
          <w:rFonts w:ascii="Cambria" w:hAnsi="Cambria"/>
          <w:sz w:val="20"/>
          <w:szCs w:val="20"/>
          <w:lang w:val="es-PA"/>
        </w:rPr>
        <w:t xml:space="preserve"> para el Periodo de Transición una interpretación del artículo 232 de la</w:t>
      </w:r>
      <w:r w:rsidR="00DF2079" w:rsidRPr="000173B8">
        <w:rPr>
          <w:rFonts w:ascii="Cambria" w:hAnsi="Cambria"/>
          <w:sz w:val="20"/>
          <w:szCs w:val="20"/>
          <w:lang w:val="es-PA"/>
        </w:rPr>
        <w:t xml:space="preserve"> nueva</w:t>
      </w:r>
      <w:r w:rsidR="00086983" w:rsidRPr="000173B8">
        <w:rPr>
          <w:rFonts w:ascii="Cambria" w:hAnsi="Cambria"/>
          <w:sz w:val="20"/>
          <w:szCs w:val="20"/>
          <w:lang w:val="es-PA"/>
        </w:rPr>
        <w:t xml:space="preserve"> Constitución</w:t>
      </w:r>
      <w:r w:rsidR="00DF2079" w:rsidRPr="000173B8">
        <w:rPr>
          <w:rFonts w:ascii="Cambria" w:hAnsi="Cambria"/>
          <w:sz w:val="20"/>
          <w:szCs w:val="20"/>
          <w:lang w:val="es-PA"/>
        </w:rPr>
        <w:t xml:space="preserve"> (la que había entrado en vigencia en octubre de 2008)</w:t>
      </w:r>
      <w:r w:rsidR="007B243F">
        <w:rPr>
          <w:rStyle w:val="FootnoteReference"/>
          <w:rFonts w:ascii="Cambria" w:hAnsi="Cambria"/>
          <w:sz w:val="20"/>
          <w:szCs w:val="20"/>
          <w:lang w:val="es-PA"/>
        </w:rPr>
        <w:footnoteReference w:id="7"/>
      </w:r>
      <w:r w:rsidR="007643E3" w:rsidRPr="000173B8">
        <w:rPr>
          <w:rFonts w:ascii="Cambria" w:hAnsi="Cambria"/>
          <w:sz w:val="20"/>
          <w:szCs w:val="20"/>
          <w:lang w:val="es-PA"/>
        </w:rPr>
        <w:t xml:space="preserve">. Los solicitantes consideraron que la participación de las presuntas víctimas en el </w:t>
      </w:r>
      <w:r w:rsidR="00876513">
        <w:rPr>
          <w:rFonts w:ascii="Cambria" w:hAnsi="Cambria"/>
          <w:sz w:val="20"/>
          <w:szCs w:val="20"/>
          <w:lang w:val="es-PA"/>
        </w:rPr>
        <w:t>CNJ</w:t>
      </w:r>
      <w:r w:rsidR="007643E3" w:rsidRPr="000173B8">
        <w:rPr>
          <w:rFonts w:ascii="Cambria" w:hAnsi="Cambria"/>
          <w:sz w:val="20"/>
          <w:szCs w:val="20"/>
          <w:lang w:val="es-PA"/>
        </w:rPr>
        <w:t xml:space="preserve"> </w:t>
      </w:r>
      <w:r w:rsidR="00502D07" w:rsidRPr="000173B8">
        <w:rPr>
          <w:rFonts w:ascii="Cambria" w:hAnsi="Cambria"/>
          <w:sz w:val="20"/>
          <w:szCs w:val="20"/>
          <w:lang w:val="es-PA"/>
        </w:rPr>
        <w:t xml:space="preserve">era contraria a </w:t>
      </w:r>
      <w:r w:rsidR="00CA4EFE" w:rsidRPr="000173B8">
        <w:rPr>
          <w:rFonts w:ascii="Cambria" w:hAnsi="Cambria"/>
          <w:sz w:val="20"/>
          <w:szCs w:val="20"/>
          <w:lang w:val="es-PA"/>
        </w:rPr>
        <w:t xml:space="preserve">este </w:t>
      </w:r>
      <w:r w:rsidR="00502D07" w:rsidRPr="000173B8">
        <w:rPr>
          <w:rFonts w:ascii="Cambria" w:hAnsi="Cambria"/>
          <w:sz w:val="20"/>
          <w:szCs w:val="20"/>
          <w:lang w:val="es-PA"/>
        </w:rPr>
        <w:t>art</w:t>
      </w:r>
      <w:r w:rsidR="009056A3" w:rsidRPr="000173B8">
        <w:rPr>
          <w:rFonts w:ascii="Cambria" w:hAnsi="Cambria"/>
          <w:sz w:val="20"/>
          <w:szCs w:val="20"/>
          <w:lang w:val="es-PA"/>
        </w:rPr>
        <w:t>ículo</w:t>
      </w:r>
      <w:r w:rsidR="00E847F5" w:rsidRPr="000173B8">
        <w:rPr>
          <w:rFonts w:ascii="Cambria" w:hAnsi="Cambria"/>
          <w:sz w:val="20"/>
          <w:szCs w:val="20"/>
          <w:lang w:val="es-PA"/>
        </w:rPr>
        <w:t xml:space="preserve"> por haber sido designados por entidades respe</w:t>
      </w:r>
      <w:r w:rsidR="009056A3" w:rsidRPr="000173B8">
        <w:rPr>
          <w:rFonts w:ascii="Cambria" w:hAnsi="Cambria"/>
          <w:sz w:val="20"/>
          <w:szCs w:val="20"/>
          <w:lang w:val="es-PA"/>
        </w:rPr>
        <w:t>cto a las cuales el Consejo debía</w:t>
      </w:r>
      <w:r w:rsidR="00E847F5" w:rsidRPr="000173B8">
        <w:rPr>
          <w:rFonts w:ascii="Cambria" w:hAnsi="Cambria"/>
          <w:sz w:val="20"/>
          <w:szCs w:val="20"/>
          <w:lang w:val="es-PA"/>
        </w:rPr>
        <w:t xml:space="preserve"> ejercer control y regulación. El 1 de octubre de 2009 la Corte Constitucional </w:t>
      </w:r>
      <w:r w:rsidR="008862CC" w:rsidRPr="000173B8">
        <w:rPr>
          <w:rFonts w:ascii="Cambria" w:hAnsi="Cambria"/>
          <w:sz w:val="20"/>
          <w:szCs w:val="20"/>
          <w:lang w:val="es-PA"/>
        </w:rPr>
        <w:t>emitió sentencia interpretativa determinando que, de acuerdo al artículo 232, las presuntas víctimas y sus suplentes se encontraban “incursos en la prohibición de continuar desempeñando sus funciones como vocales del Consejo de la Judicatura en Periodo de Transición”</w:t>
      </w:r>
      <w:r w:rsidR="00982921" w:rsidRPr="000173B8">
        <w:rPr>
          <w:rFonts w:ascii="Cambria" w:hAnsi="Cambria"/>
          <w:sz w:val="20"/>
          <w:szCs w:val="20"/>
          <w:lang w:val="es-PA"/>
        </w:rPr>
        <w:t>, ordenando que estos fueran reemplazados.</w:t>
      </w:r>
    </w:p>
    <w:p w:rsidR="000A5B07" w:rsidRDefault="00982921" w:rsidP="002126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peticionario </w:t>
      </w:r>
      <w:r w:rsidR="008B28E5">
        <w:rPr>
          <w:rFonts w:ascii="Cambria" w:hAnsi="Cambria"/>
          <w:sz w:val="20"/>
          <w:szCs w:val="20"/>
          <w:lang w:val="es-PA"/>
        </w:rPr>
        <w:t>alega</w:t>
      </w:r>
      <w:r>
        <w:rPr>
          <w:rFonts w:ascii="Cambria" w:hAnsi="Cambria"/>
          <w:sz w:val="20"/>
          <w:szCs w:val="20"/>
          <w:lang w:val="es-PA"/>
        </w:rPr>
        <w:t xml:space="preserve"> que la </w:t>
      </w:r>
      <w:r w:rsidR="00415285">
        <w:rPr>
          <w:rFonts w:ascii="Cambria" w:hAnsi="Cambria"/>
          <w:sz w:val="20"/>
          <w:szCs w:val="20"/>
          <w:lang w:val="es-PA"/>
        </w:rPr>
        <w:t>sentencia interpretativa</w:t>
      </w:r>
      <w:r w:rsidR="008B28E5">
        <w:rPr>
          <w:rFonts w:ascii="Cambria" w:hAnsi="Cambria"/>
          <w:sz w:val="20"/>
          <w:szCs w:val="20"/>
          <w:lang w:val="es-PA"/>
        </w:rPr>
        <w:t xml:space="preserve"> constituyó un ataque contra la independencia judicial y</w:t>
      </w:r>
      <w:r w:rsidR="00415285">
        <w:rPr>
          <w:rFonts w:ascii="Cambria" w:hAnsi="Cambria"/>
          <w:sz w:val="20"/>
          <w:szCs w:val="20"/>
          <w:lang w:val="es-PA"/>
        </w:rPr>
        <w:t xml:space="preserve"> fue el desenlace de una persecución contra las presuntas víctimas por parte de la </w:t>
      </w:r>
      <w:r w:rsidR="00CA4EFE">
        <w:rPr>
          <w:rFonts w:ascii="Cambria" w:hAnsi="Cambria"/>
          <w:sz w:val="20"/>
          <w:szCs w:val="20"/>
          <w:lang w:val="es-PA"/>
        </w:rPr>
        <w:t>CSJ</w:t>
      </w:r>
      <w:r w:rsidR="00415285">
        <w:rPr>
          <w:rFonts w:ascii="Cambria" w:hAnsi="Cambria"/>
          <w:sz w:val="20"/>
          <w:szCs w:val="20"/>
          <w:lang w:val="es-PA"/>
        </w:rPr>
        <w:t xml:space="preserve"> y los otros vocales del </w:t>
      </w:r>
      <w:r w:rsidR="0087595B">
        <w:rPr>
          <w:rFonts w:ascii="Cambria" w:hAnsi="Cambria"/>
          <w:sz w:val="20"/>
          <w:szCs w:val="20"/>
          <w:lang w:val="es-PA"/>
        </w:rPr>
        <w:t>CNJ</w:t>
      </w:r>
      <w:r w:rsidR="00415285">
        <w:rPr>
          <w:rFonts w:ascii="Cambria" w:hAnsi="Cambria"/>
          <w:sz w:val="20"/>
          <w:szCs w:val="20"/>
          <w:lang w:val="es-PA"/>
        </w:rPr>
        <w:t xml:space="preserve"> </w:t>
      </w:r>
      <w:r w:rsidR="00634982">
        <w:rPr>
          <w:rFonts w:ascii="Cambria" w:hAnsi="Cambria"/>
          <w:sz w:val="20"/>
          <w:szCs w:val="20"/>
          <w:lang w:val="es-PA"/>
        </w:rPr>
        <w:t xml:space="preserve">(que respondían a ésta), quienes </w:t>
      </w:r>
      <w:r w:rsidR="00415285">
        <w:rPr>
          <w:rFonts w:ascii="Cambria" w:hAnsi="Cambria"/>
          <w:sz w:val="20"/>
          <w:szCs w:val="20"/>
          <w:lang w:val="es-PA"/>
        </w:rPr>
        <w:t xml:space="preserve">se encontraban descontentos con su decisión de acatar el amparo concedido por el Juzgado Cuarto de lo Civil de Portoviejo y con su éxito al obtener </w:t>
      </w:r>
      <w:r w:rsidR="007308B6">
        <w:rPr>
          <w:rFonts w:ascii="Cambria" w:hAnsi="Cambria"/>
          <w:sz w:val="20"/>
          <w:szCs w:val="20"/>
          <w:lang w:val="es-PA"/>
        </w:rPr>
        <w:t>amparos constitucionales contra las acciones iniciadas en su contra</w:t>
      </w:r>
      <w:r w:rsidR="000173B8">
        <w:rPr>
          <w:rStyle w:val="FootnoteReference"/>
          <w:rFonts w:ascii="Cambria" w:hAnsi="Cambria"/>
          <w:sz w:val="20"/>
          <w:szCs w:val="20"/>
          <w:lang w:val="es-PA"/>
        </w:rPr>
        <w:footnoteReference w:id="8"/>
      </w:r>
      <w:r w:rsidR="00A85CDB">
        <w:rPr>
          <w:rFonts w:ascii="Cambria" w:hAnsi="Cambria"/>
          <w:sz w:val="20"/>
          <w:szCs w:val="20"/>
          <w:lang w:val="es-PA"/>
        </w:rPr>
        <w:t>.</w:t>
      </w:r>
      <w:r w:rsidR="008B28E5">
        <w:rPr>
          <w:rFonts w:ascii="Cambria" w:hAnsi="Cambria"/>
          <w:sz w:val="20"/>
          <w:szCs w:val="20"/>
          <w:lang w:val="es-PA"/>
        </w:rPr>
        <w:t xml:space="preserve"> Considera que la decisión fue errada pues la prohibición del artículo 232 no era aplicable a la situación de las presuntas víctimas. </w:t>
      </w:r>
      <w:proofErr w:type="spellStart"/>
      <w:r w:rsidR="00AA79D5">
        <w:rPr>
          <w:rFonts w:ascii="Cambria" w:hAnsi="Cambria"/>
          <w:sz w:val="20"/>
          <w:szCs w:val="20"/>
          <w:lang w:val="es-PA"/>
        </w:rPr>
        <w:t>A</w:t>
      </w:r>
      <w:r w:rsidR="00380CFD">
        <w:rPr>
          <w:rFonts w:ascii="Cambria" w:hAnsi="Cambria"/>
          <w:sz w:val="20"/>
          <w:szCs w:val="20"/>
          <w:lang w:val="es-PA"/>
        </w:rPr>
        <w:t>simismo</w:t>
      </w:r>
      <w:r w:rsidR="000A5B07">
        <w:rPr>
          <w:rFonts w:ascii="Cambria" w:hAnsi="Cambria"/>
          <w:sz w:val="20"/>
          <w:szCs w:val="20"/>
          <w:lang w:val="es-PA"/>
        </w:rPr>
        <w:t>alega</w:t>
      </w:r>
      <w:proofErr w:type="spellEnd"/>
      <w:r w:rsidR="000A5B07">
        <w:rPr>
          <w:rFonts w:ascii="Cambria" w:hAnsi="Cambria"/>
          <w:sz w:val="20"/>
          <w:szCs w:val="20"/>
          <w:lang w:val="es-PA"/>
        </w:rPr>
        <w:t xml:space="preserve"> </w:t>
      </w:r>
      <w:r w:rsidR="00380CFD">
        <w:rPr>
          <w:rFonts w:ascii="Cambria" w:hAnsi="Cambria"/>
          <w:sz w:val="20"/>
          <w:szCs w:val="20"/>
          <w:lang w:val="es-PA"/>
        </w:rPr>
        <w:t>que,</w:t>
      </w:r>
      <w:r w:rsidR="00782B84">
        <w:rPr>
          <w:rFonts w:ascii="Cambria" w:hAnsi="Cambria"/>
          <w:sz w:val="20"/>
          <w:szCs w:val="20"/>
          <w:lang w:val="es-PA"/>
        </w:rPr>
        <w:t xml:space="preserve"> al removerlas</w:t>
      </w:r>
      <w:r w:rsidR="00634982">
        <w:rPr>
          <w:rFonts w:ascii="Cambria" w:hAnsi="Cambria"/>
          <w:sz w:val="20"/>
          <w:szCs w:val="20"/>
          <w:lang w:val="es-PA"/>
        </w:rPr>
        <w:t xml:space="preserve"> mediante sentencia interpretativa y no un proceso administrativo, se violó el derecho de las presuntas víctimas a la defensa y al debido proceso pues no fueron convocadas para participar en el proceso de interpretación</w:t>
      </w:r>
      <w:r w:rsidR="00782B84">
        <w:rPr>
          <w:rFonts w:ascii="Cambria" w:hAnsi="Cambria"/>
          <w:sz w:val="20"/>
          <w:szCs w:val="20"/>
          <w:lang w:val="es-PA"/>
        </w:rPr>
        <w:t>,</w:t>
      </w:r>
      <w:r w:rsidR="00634982">
        <w:rPr>
          <w:rFonts w:ascii="Cambria" w:hAnsi="Cambria"/>
          <w:sz w:val="20"/>
          <w:szCs w:val="20"/>
          <w:lang w:val="es-PA"/>
        </w:rPr>
        <w:t xml:space="preserve"> pese a que la decisi</w:t>
      </w:r>
      <w:r w:rsidR="001B46B7">
        <w:rPr>
          <w:rFonts w:ascii="Cambria" w:hAnsi="Cambria"/>
          <w:sz w:val="20"/>
          <w:szCs w:val="20"/>
          <w:lang w:val="es-PA"/>
        </w:rPr>
        <w:t xml:space="preserve">ón afectaba sus derechos. </w:t>
      </w:r>
    </w:p>
    <w:p w:rsidR="00982921" w:rsidRDefault="000A5B07" w:rsidP="002126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peticionario señala adicionalmente que se violó </w:t>
      </w:r>
      <w:r w:rsidR="001B46B7">
        <w:rPr>
          <w:rFonts w:ascii="Cambria" w:hAnsi="Cambria"/>
          <w:sz w:val="20"/>
          <w:szCs w:val="20"/>
          <w:lang w:val="es-PA"/>
        </w:rPr>
        <w:t>el derecho a la tutela judicial al no existir recursos contra la sentencia interpretativa.</w:t>
      </w:r>
      <w:r w:rsidR="0021267F">
        <w:rPr>
          <w:rFonts w:ascii="Cambria" w:hAnsi="Cambria"/>
          <w:sz w:val="20"/>
          <w:szCs w:val="20"/>
          <w:lang w:val="es-PA"/>
        </w:rPr>
        <w:t xml:space="preserve"> También aduce que se violó el artículo 9 de la Convención Americana al remover a las presuntas víctimas de sus cargos en base a una norma </w:t>
      </w:r>
      <w:r w:rsidR="001013EA">
        <w:rPr>
          <w:rFonts w:ascii="Cambria" w:hAnsi="Cambria"/>
          <w:sz w:val="20"/>
          <w:szCs w:val="20"/>
          <w:lang w:val="es-PA"/>
        </w:rPr>
        <w:t>y un procedimiento de interpretación establecidos</w:t>
      </w:r>
      <w:r w:rsidR="0021267F">
        <w:rPr>
          <w:rFonts w:ascii="Cambria" w:hAnsi="Cambria"/>
          <w:sz w:val="20"/>
          <w:szCs w:val="20"/>
          <w:lang w:val="es-PA"/>
        </w:rPr>
        <w:t xml:space="preserve"> con posterioridad a su designación, agregando que la norma tenía como destinatario al nuevo Consejo de la Judicatura que sería designado</w:t>
      </w:r>
      <w:r w:rsidR="00DF2079">
        <w:rPr>
          <w:rFonts w:ascii="Cambria" w:hAnsi="Cambria"/>
          <w:sz w:val="20"/>
          <w:szCs w:val="20"/>
          <w:lang w:val="es-PA"/>
        </w:rPr>
        <w:t xml:space="preserve"> bajo el nuevo orden constitucional y no el Consejo de la Judicatura “en transición” que integraban las presuntas víctimas. </w:t>
      </w:r>
      <w:r w:rsidR="0021267F">
        <w:rPr>
          <w:rFonts w:ascii="Cambria" w:hAnsi="Cambria"/>
          <w:sz w:val="20"/>
          <w:szCs w:val="20"/>
          <w:lang w:val="es-PA"/>
        </w:rPr>
        <w:t xml:space="preserve"> </w:t>
      </w:r>
      <w:r w:rsidR="001B46B7" w:rsidRPr="0021267F">
        <w:rPr>
          <w:rFonts w:ascii="Cambria" w:hAnsi="Cambria"/>
          <w:sz w:val="20"/>
          <w:szCs w:val="20"/>
          <w:lang w:val="es-PA"/>
        </w:rPr>
        <w:t xml:space="preserve"> </w:t>
      </w:r>
      <w:r w:rsidR="00016F79" w:rsidRPr="0021267F">
        <w:rPr>
          <w:rFonts w:ascii="Cambria" w:hAnsi="Cambria"/>
          <w:sz w:val="20"/>
          <w:szCs w:val="20"/>
          <w:lang w:val="es-PA"/>
        </w:rPr>
        <w:t xml:space="preserve"> </w:t>
      </w:r>
    </w:p>
    <w:p w:rsidR="00DB0D3D" w:rsidRDefault="00DB0D3D" w:rsidP="002126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peticionario alega que la Sentencia </w:t>
      </w:r>
      <w:r w:rsidR="003F14F2">
        <w:rPr>
          <w:rFonts w:ascii="Cambria" w:hAnsi="Cambria"/>
          <w:sz w:val="20"/>
          <w:szCs w:val="20"/>
          <w:lang w:val="es-PA"/>
        </w:rPr>
        <w:t>Interpretativa es de última instancia y que no caben recursos contra ésta, s</w:t>
      </w:r>
      <w:r w:rsidR="000B3A77">
        <w:rPr>
          <w:rFonts w:ascii="Cambria" w:hAnsi="Cambria"/>
          <w:sz w:val="20"/>
          <w:szCs w:val="20"/>
          <w:lang w:val="es-PA"/>
        </w:rPr>
        <w:t>ólo las solicitudes de ampliación o aclaración las que fueron presentadas pero, a la fecha de presentada la petición, no habían sido resueltas. Indica que, pese a que en teoría la sentencia interpretativa no está ejecutoriada por estar pendiente la resolución de estas solicitudes, la misma ha sido en efecto ejecutada y las presuntas víctimas han sido removidas de sus cargos. Por lo tanto</w:t>
      </w:r>
      <w:r w:rsidR="006113CD">
        <w:rPr>
          <w:rFonts w:ascii="Cambria" w:hAnsi="Cambria"/>
          <w:sz w:val="20"/>
          <w:szCs w:val="20"/>
          <w:lang w:val="es-PA"/>
        </w:rPr>
        <w:t>,</w:t>
      </w:r>
      <w:r w:rsidR="000B3A77">
        <w:rPr>
          <w:rFonts w:ascii="Cambria" w:hAnsi="Cambria"/>
          <w:sz w:val="20"/>
          <w:szCs w:val="20"/>
          <w:lang w:val="es-PA"/>
        </w:rPr>
        <w:t xml:space="preserve"> indica que los recursos internos se encuentran agotados. </w:t>
      </w:r>
    </w:p>
    <w:p w:rsidR="000B3A77" w:rsidRDefault="00CB4848" w:rsidP="002126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Estado, por su parte, </w:t>
      </w:r>
      <w:r w:rsidR="005C6843">
        <w:rPr>
          <w:rFonts w:ascii="Cambria" w:hAnsi="Cambria"/>
          <w:sz w:val="20"/>
          <w:szCs w:val="20"/>
          <w:lang w:val="es-PA"/>
        </w:rPr>
        <w:t xml:space="preserve">solicita que la petición </w:t>
      </w:r>
      <w:r w:rsidR="00D25254">
        <w:rPr>
          <w:rFonts w:ascii="Cambria" w:hAnsi="Cambria"/>
          <w:sz w:val="20"/>
          <w:szCs w:val="20"/>
          <w:lang w:val="es-PA"/>
        </w:rPr>
        <w:t xml:space="preserve">sea declarada inadmisible con fundamento en el artículo 47 de la Convención Americana por ser manifiestamente infundada y </w:t>
      </w:r>
      <w:r w:rsidR="005C6843">
        <w:rPr>
          <w:rFonts w:ascii="Cambria" w:hAnsi="Cambria"/>
          <w:sz w:val="20"/>
          <w:szCs w:val="20"/>
          <w:lang w:val="es-PA"/>
        </w:rPr>
        <w:t>no caracterizar los hecho</w:t>
      </w:r>
      <w:r w:rsidR="00346D5B">
        <w:rPr>
          <w:rFonts w:ascii="Cambria" w:hAnsi="Cambria"/>
          <w:sz w:val="20"/>
          <w:szCs w:val="20"/>
          <w:lang w:val="es-PA"/>
        </w:rPr>
        <w:t xml:space="preserve">s </w:t>
      </w:r>
      <w:r w:rsidR="00346D5B">
        <w:rPr>
          <w:rFonts w:ascii="Cambria" w:hAnsi="Cambria"/>
          <w:sz w:val="20"/>
          <w:szCs w:val="20"/>
          <w:lang w:val="es-PA"/>
        </w:rPr>
        <w:lastRenderedPageBreak/>
        <w:t xml:space="preserve">expuestos </w:t>
      </w:r>
      <w:r w:rsidR="005C6843">
        <w:rPr>
          <w:rFonts w:ascii="Cambria" w:hAnsi="Cambria"/>
          <w:sz w:val="20"/>
          <w:szCs w:val="20"/>
          <w:lang w:val="es-PA"/>
        </w:rPr>
        <w:t>violaciones</w:t>
      </w:r>
      <w:r w:rsidR="00380CFD">
        <w:rPr>
          <w:rFonts w:ascii="Cambria" w:hAnsi="Cambria"/>
          <w:sz w:val="20"/>
          <w:szCs w:val="20"/>
          <w:lang w:val="es-PA"/>
        </w:rPr>
        <w:t xml:space="preserve"> a</w:t>
      </w:r>
      <w:r w:rsidR="005C6843">
        <w:rPr>
          <w:rFonts w:ascii="Cambria" w:hAnsi="Cambria"/>
          <w:sz w:val="20"/>
          <w:szCs w:val="20"/>
          <w:lang w:val="es-PA"/>
        </w:rPr>
        <w:t xml:space="preserve"> los derechos humanos. Señala que </w:t>
      </w:r>
      <w:r w:rsidR="00346D5B">
        <w:rPr>
          <w:rFonts w:ascii="Cambria" w:hAnsi="Cambria"/>
          <w:sz w:val="20"/>
          <w:szCs w:val="20"/>
          <w:lang w:val="es-PA"/>
        </w:rPr>
        <w:t>la acción de interpretación está establecida a nivel constitucional y permite a cualquier persona solicitar la interpretación de una norma constitucional. Indica que la Constitución adoptada en 2008 derogó o dejó sin efecto disposiciones emitidas con anterioridad, convirtiéndose</w:t>
      </w:r>
      <w:r w:rsidR="006113CD">
        <w:rPr>
          <w:rFonts w:ascii="Cambria" w:hAnsi="Cambria"/>
          <w:sz w:val="20"/>
          <w:szCs w:val="20"/>
          <w:lang w:val="es-PA"/>
        </w:rPr>
        <w:t xml:space="preserve"> algunas</w:t>
      </w:r>
      <w:r w:rsidR="00346D5B">
        <w:rPr>
          <w:rFonts w:ascii="Cambria" w:hAnsi="Cambria"/>
          <w:sz w:val="20"/>
          <w:szCs w:val="20"/>
          <w:lang w:val="es-PA"/>
        </w:rPr>
        <w:t xml:space="preserve"> normas pre-constitu</w:t>
      </w:r>
      <w:r w:rsidR="008A1055">
        <w:rPr>
          <w:rFonts w:ascii="Cambria" w:hAnsi="Cambria"/>
          <w:sz w:val="20"/>
          <w:szCs w:val="20"/>
          <w:lang w:val="es-PA"/>
        </w:rPr>
        <w:t xml:space="preserve">cionales en inconstitucionales, </w:t>
      </w:r>
      <w:r w:rsidR="00B055A2">
        <w:rPr>
          <w:rFonts w:ascii="Cambria" w:hAnsi="Cambria"/>
          <w:sz w:val="20"/>
          <w:szCs w:val="20"/>
          <w:lang w:val="es-PA"/>
        </w:rPr>
        <w:t xml:space="preserve">debiéndose acatar los nuevos requisitos para ser vocales del </w:t>
      </w:r>
      <w:r w:rsidR="002C2F83">
        <w:rPr>
          <w:rFonts w:ascii="Cambria" w:hAnsi="Cambria"/>
          <w:sz w:val="20"/>
          <w:szCs w:val="20"/>
          <w:lang w:val="es-PA"/>
        </w:rPr>
        <w:t>Consejo de la Judicatura. Alega que la designación de las presuntas víctimas como vocales fue en base a requisitos de la Constitución que dejó de estar en vigencia y que el cambio de norma constitucional</w:t>
      </w:r>
      <w:r w:rsidR="003D4A37">
        <w:rPr>
          <w:rFonts w:ascii="Cambria" w:hAnsi="Cambria"/>
          <w:sz w:val="20"/>
          <w:szCs w:val="20"/>
          <w:lang w:val="es-PA"/>
        </w:rPr>
        <w:t>,</w:t>
      </w:r>
      <w:r w:rsidR="002C2F83">
        <w:rPr>
          <w:rFonts w:ascii="Cambria" w:hAnsi="Cambria"/>
          <w:sz w:val="20"/>
          <w:szCs w:val="20"/>
          <w:lang w:val="es-PA"/>
        </w:rPr>
        <w:t xml:space="preserve"> no violó ningún derecho. Considera que, al emanar de la voluntad popular democrática, la nueva Constitución debe contar con un presunción “</w:t>
      </w:r>
      <w:r w:rsidR="002C2F83" w:rsidRPr="002C2F83">
        <w:rPr>
          <w:rFonts w:ascii="Cambria" w:hAnsi="Cambria"/>
          <w:i/>
          <w:sz w:val="20"/>
          <w:szCs w:val="20"/>
          <w:lang w:val="es-PA"/>
        </w:rPr>
        <w:t>iuris tantum</w:t>
      </w:r>
      <w:r w:rsidR="002C2F83">
        <w:rPr>
          <w:rFonts w:ascii="Cambria" w:hAnsi="Cambria"/>
          <w:sz w:val="20"/>
          <w:szCs w:val="20"/>
          <w:lang w:val="es-PA"/>
        </w:rPr>
        <w:t>” de validez convencional.</w:t>
      </w:r>
    </w:p>
    <w:p w:rsidR="008F2C88" w:rsidRPr="0021267F" w:rsidRDefault="008F2C88" w:rsidP="002126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También señala que la cesación de las presuntas víctimas</w:t>
      </w:r>
      <w:r w:rsidR="00C30BBD">
        <w:rPr>
          <w:rFonts w:ascii="Cambria" w:hAnsi="Cambria"/>
          <w:sz w:val="20"/>
          <w:szCs w:val="20"/>
          <w:lang w:val="es-PA"/>
        </w:rPr>
        <w:t xml:space="preserve"> fue el resultado de un dictamen interpretativo de carácter vinculante general y que</w:t>
      </w:r>
      <w:r>
        <w:rPr>
          <w:rFonts w:ascii="Cambria" w:hAnsi="Cambria"/>
          <w:sz w:val="20"/>
          <w:szCs w:val="20"/>
          <w:lang w:val="es-PA"/>
        </w:rPr>
        <w:t xml:space="preserve"> no se trató de una destituci</w:t>
      </w:r>
      <w:r w:rsidR="00C30BBD">
        <w:rPr>
          <w:rFonts w:ascii="Cambria" w:hAnsi="Cambria"/>
          <w:sz w:val="20"/>
          <w:szCs w:val="20"/>
          <w:lang w:val="es-PA"/>
        </w:rPr>
        <w:t xml:space="preserve">ón ni puede equipararse a la aplicación de una sanción. </w:t>
      </w:r>
      <w:r>
        <w:rPr>
          <w:rFonts w:ascii="Cambria" w:hAnsi="Cambria"/>
          <w:sz w:val="20"/>
          <w:szCs w:val="20"/>
          <w:lang w:val="es-PA"/>
        </w:rPr>
        <w:t xml:space="preserve">Considera que </w:t>
      </w:r>
      <w:r w:rsidR="00C30BBD">
        <w:rPr>
          <w:rFonts w:ascii="Cambria" w:hAnsi="Cambria"/>
          <w:sz w:val="20"/>
          <w:szCs w:val="20"/>
          <w:lang w:val="es-PA"/>
        </w:rPr>
        <w:t>los alegatos del peticionario se limitan a su inconformidad con la sentencia interpretativa emitida por la Corte Constitucional y que su intención</w:t>
      </w:r>
      <w:r>
        <w:rPr>
          <w:rFonts w:ascii="Cambria" w:hAnsi="Cambria"/>
          <w:sz w:val="20"/>
          <w:szCs w:val="20"/>
          <w:lang w:val="es-PA"/>
        </w:rPr>
        <w:t xml:space="preserve"> es que la Comisión actúe</w:t>
      </w:r>
      <w:r w:rsidR="00C30BBD">
        <w:rPr>
          <w:rFonts w:ascii="Cambria" w:hAnsi="Cambria"/>
          <w:sz w:val="20"/>
          <w:szCs w:val="20"/>
          <w:lang w:val="es-PA"/>
        </w:rPr>
        <w:t xml:space="preserve"> como una “cuarta instancia”, en contravención a su naturaleza subsidiaria. </w:t>
      </w:r>
      <w:r w:rsidR="00D25254">
        <w:rPr>
          <w:rFonts w:ascii="Cambria" w:hAnsi="Cambria"/>
          <w:sz w:val="20"/>
          <w:szCs w:val="20"/>
          <w:lang w:val="es-PA"/>
        </w:rPr>
        <w:t xml:space="preserve">También indica que las decisiones previamente adoptada por la Corte Suprema de Justicia en contra de las presuntas víctimas no vulneraron sus derechos en ninguna forma, </w:t>
      </w:r>
      <w:r w:rsidR="00920230">
        <w:rPr>
          <w:rFonts w:ascii="Cambria" w:hAnsi="Cambria"/>
          <w:sz w:val="20"/>
          <w:szCs w:val="20"/>
          <w:lang w:val="es-PA"/>
        </w:rPr>
        <w:t xml:space="preserve">estando demostrado que estas tuvieron acceso a los recursos establecidos en la legislación y obtuvieron decisiones favorables a sus intereses. </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B93C3C" w:rsidRDefault="00E0608B"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peticionario ha</w:t>
      </w:r>
      <w:r w:rsidR="00EE1D1F">
        <w:rPr>
          <w:rFonts w:ascii="Cambria" w:hAnsi="Cambria"/>
          <w:sz w:val="20"/>
          <w:szCs w:val="20"/>
          <w:lang w:val="es-ES"/>
        </w:rPr>
        <w:t xml:space="preserve"> indicado que la sentencia interpretativa que resultó en que</w:t>
      </w:r>
      <w:r>
        <w:rPr>
          <w:rFonts w:ascii="Cambria" w:hAnsi="Cambria"/>
          <w:sz w:val="20"/>
          <w:szCs w:val="20"/>
          <w:lang w:val="es-ES"/>
        </w:rPr>
        <w:t xml:space="preserve"> las presuntas víctimas</w:t>
      </w:r>
      <w:r w:rsidR="00EE1D1F">
        <w:rPr>
          <w:rFonts w:ascii="Cambria" w:hAnsi="Cambria"/>
          <w:sz w:val="20"/>
          <w:szCs w:val="20"/>
          <w:lang w:val="es-ES"/>
        </w:rPr>
        <w:t xml:space="preserve"> fueran r</w:t>
      </w:r>
      <w:r>
        <w:rPr>
          <w:rFonts w:ascii="Cambria" w:hAnsi="Cambria"/>
          <w:sz w:val="20"/>
          <w:szCs w:val="20"/>
          <w:lang w:val="es-ES"/>
        </w:rPr>
        <w:t>emovida</w:t>
      </w:r>
      <w:r w:rsidR="00EE1D1F">
        <w:rPr>
          <w:rFonts w:ascii="Cambria" w:hAnsi="Cambria"/>
          <w:sz w:val="20"/>
          <w:szCs w:val="20"/>
          <w:lang w:val="es-ES"/>
        </w:rPr>
        <w:t>s de sus cargos fue una decisión de única instancia contra la que no procedía ningún tipo de recurso. El Estado no ha indicado que existan recursos a nivel dom</w:t>
      </w:r>
      <w:r>
        <w:rPr>
          <w:rFonts w:ascii="Cambria" w:hAnsi="Cambria"/>
          <w:sz w:val="20"/>
          <w:szCs w:val="20"/>
          <w:lang w:val="es-ES"/>
        </w:rPr>
        <w:t>éstico</w:t>
      </w:r>
      <w:r w:rsidR="00EE1D1F">
        <w:rPr>
          <w:rFonts w:ascii="Cambria" w:hAnsi="Cambria"/>
          <w:sz w:val="20"/>
          <w:szCs w:val="20"/>
          <w:lang w:val="es-ES"/>
        </w:rPr>
        <w:t xml:space="preserve"> que pudieran proceder contra esta sentencia. Por lo tanto, la Comisión estima aplicable la excepción contenida en el artículo </w:t>
      </w:r>
      <w:r w:rsidR="00B93C3C">
        <w:rPr>
          <w:rFonts w:ascii="Cambria" w:hAnsi="Cambria"/>
          <w:sz w:val="20"/>
          <w:szCs w:val="20"/>
          <w:lang w:val="es-ES"/>
        </w:rPr>
        <w:t>46(2</w:t>
      </w:r>
      <w:proofErr w:type="gramStart"/>
      <w:r w:rsidR="00B93C3C">
        <w:rPr>
          <w:rFonts w:ascii="Cambria" w:hAnsi="Cambria"/>
          <w:sz w:val="20"/>
          <w:szCs w:val="20"/>
          <w:lang w:val="es-ES"/>
        </w:rPr>
        <w:t>)(</w:t>
      </w:r>
      <w:proofErr w:type="gramEnd"/>
      <w:r w:rsidR="00B93C3C">
        <w:rPr>
          <w:rFonts w:ascii="Cambria" w:hAnsi="Cambria"/>
          <w:sz w:val="20"/>
          <w:szCs w:val="20"/>
          <w:lang w:val="es-ES"/>
        </w:rPr>
        <w:t xml:space="preserve">a) de la Convención Americana. </w:t>
      </w:r>
    </w:p>
    <w:p w:rsidR="003239B8" w:rsidRPr="003239B8" w:rsidRDefault="00B93C3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Tomando en consideración que la sentencia interpretativa fue emitida el 1 de octubre de 2009 y la petición presentada el 3 de noviembre del mismo año, la Comisión estima que la petición fue presentada dentro de un plazo razonable </w:t>
      </w:r>
      <w:r w:rsidR="00F12266">
        <w:rPr>
          <w:rFonts w:ascii="Cambria" w:hAnsi="Cambria"/>
          <w:sz w:val="20"/>
          <w:szCs w:val="20"/>
          <w:lang w:val="es-ES"/>
        </w:rPr>
        <w:t xml:space="preserve">en los términos del artículo 32(2) de su reglamento. </w:t>
      </w:r>
      <w:r>
        <w:rPr>
          <w:rFonts w:ascii="Cambria" w:hAnsi="Cambria"/>
          <w:sz w:val="20"/>
          <w:szCs w:val="20"/>
          <w:lang w:val="es-ES"/>
        </w:rPr>
        <w:t xml:space="preserve">  </w:t>
      </w:r>
      <w:r w:rsidR="00EE1D1F">
        <w:rPr>
          <w:rFonts w:ascii="Cambria" w:hAnsi="Cambria"/>
          <w:sz w:val="20"/>
          <w:szCs w:val="20"/>
          <w:lang w:val="es-ES"/>
        </w:rPr>
        <w:t xml:space="preserve">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A11E44" w:rsidRPr="000419AD" w:rsidRDefault="00F12266"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 considera que de ser probado lo alegado por el peticionario respecto a que las presuntas víctimas fueron sujetas a una destitución fundada en la ilegítima aplicación retroactiva de una norma y</w:t>
      </w:r>
      <w:r w:rsidR="004B66DB">
        <w:rPr>
          <w:rFonts w:ascii="Cambria" w:hAnsi="Cambria"/>
          <w:sz w:val="20"/>
          <w:szCs w:val="20"/>
          <w:lang w:val="es-ES"/>
        </w:rPr>
        <w:t xml:space="preserve"> realizada sin seguirse el debido proceso, esto podría caracterizar violaciones a los derechos contenidos en los artículos 8 (garant</w:t>
      </w:r>
      <w:r w:rsidR="00DF7E7E">
        <w:rPr>
          <w:rFonts w:ascii="Cambria" w:hAnsi="Cambria"/>
          <w:sz w:val="20"/>
          <w:szCs w:val="20"/>
          <w:lang w:val="es-ES"/>
        </w:rPr>
        <w:t xml:space="preserve">ías judiciales), 9 </w:t>
      </w:r>
      <w:r w:rsidR="004B66DB">
        <w:rPr>
          <w:rFonts w:ascii="Cambria" w:hAnsi="Cambria"/>
          <w:sz w:val="20"/>
          <w:szCs w:val="20"/>
          <w:lang w:val="es-ES"/>
        </w:rPr>
        <w:t>(principio de legalidad y de retroactividad), 23 (derechos políticos), 25 (protección judicial) y 26 (derechos econ</w:t>
      </w:r>
      <w:r w:rsidR="00B82CDF">
        <w:rPr>
          <w:rFonts w:ascii="Cambria" w:hAnsi="Cambria"/>
          <w:sz w:val="20"/>
          <w:szCs w:val="20"/>
          <w:lang w:val="es-ES"/>
        </w:rPr>
        <w:t>ómicos</w:t>
      </w:r>
      <w:r w:rsidR="004B66DB">
        <w:rPr>
          <w:rFonts w:ascii="Cambria" w:hAnsi="Cambria"/>
          <w:sz w:val="20"/>
          <w:szCs w:val="20"/>
          <w:lang w:val="es-ES"/>
        </w:rPr>
        <w:t>, sociales y culturales)</w:t>
      </w:r>
      <w:r>
        <w:rPr>
          <w:rFonts w:ascii="Cambria" w:hAnsi="Cambria"/>
          <w:sz w:val="20"/>
          <w:szCs w:val="20"/>
          <w:lang w:val="es-ES"/>
        </w:rPr>
        <w:t xml:space="preserve"> </w:t>
      </w:r>
      <w:r w:rsidR="00DF7E7E">
        <w:rPr>
          <w:rFonts w:ascii="Cambria" w:hAnsi="Cambria"/>
          <w:sz w:val="20"/>
          <w:szCs w:val="20"/>
          <w:lang w:val="es-ES"/>
        </w:rPr>
        <w:t>de la Convención Americana en relación con sus art</w:t>
      </w:r>
      <w:r w:rsidR="00B82CDF">
        <w:rPr>
          <w:rFonts w:ascii="Cambria" w:hAnsi="Cambria"/>
          <w:sz w:val="20"/>
          <w:szCs w:val="20"/>
          <w:lang w:val="es-ES"/>
        </w:rPr>
        <w:t>ículo 1.1. (obligación de respetar derechos)</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Pr="00B82CDF"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B82CDF">
        <w:rPr>
          <w:rFonts w:asciiTheme="majorHAnsi" w:hAnsiTheme="majorHAnsi"/>
          <w:sz w:val="20"/>
          <w:szCs w:val="20"/>
          <w:lang w:val="es-ES"/>
        </w:rPr>
        <w:t>los artículos 8, 9, 23, 25 y 26 de la Convención Americana en relación con su artículo 1.1.</w:t>
      </w:r>
    </w:p>
    <w:p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8D768D" w:rsidRPr="007253B8" w:rsidRDefault="00596975" w:rsidP="00BB5BA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3</w:t>
      </w:r>
      <w:r w:rsidRPr="002B7B81">
        <w:rPr>
          <w:rFonts w:ascii="Cambria" w:hAnsi="Cambria"/>
          <w:sz w:val="20"/>
          <w:szCs w:val="20"/>
          <w:lang w:val="es-ES"/>
        </w:rPr>
        <w:t xml:space="preserve"> días del mes de </w:t>
      </w:r>
      <w:r>
        <w:rPr>
          <w:rFonts w:ascii="Cambria" w:hAnsi="Cambria" w:cs="Arial"/>
          <w:noProof/>
          <w:spacing w:val="-2"/>
          <w:sz w:val="20"/>
          <w:szCs w:val="20"/>
          <w:lang w:val="es-CL"/>
        </w:rPr>
        <w:t>julio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r>
        <w:rPr>
          <w:rFonts w:ascii="Cambria" w:hAnsi="Cambria" w:cs="Calibri"/>
          <w:sz w:val="20"/>
          <w:szCs w:val="20"/>
          <w:lang w:val="es-ES"/>
        </w:rPr>
        <w:tab/>
      </w: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778" w:rsidRDefault="00E74778">
      <w:r>
        <w:separator/>
      </w:r>
    </w:p>
  </w:endnote>
  <w:endnote w:type="continuationSeparator" w:id="0">
    <w:p w:rsidR="00E74778" w:rsidRDefault="00E7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ED" w:rsidRDefault="00863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63DED">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778" w:rsidRPr="000F35ED" w:rsidRDefault="00E7477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74778" w:rsidRPr="000F35ED" w:rsidRDefault="00E74778" w:rsidP="000F35ED">
      <w:pPr>
        <w:rPr>
          <w:rFonts w:asciiTheme="majorHAnsi" w:hAnsiTheme="majorHAnsi"/>
          <w:sz w:val="16"/>
          <w:szCs w:val="16"/>
        </w:rPr>
      </w:pPr>
      <w:r w:rsidRPr="000F35ED">
        <w:rPr>
          <w:rFonts w:asciiTheme="majorHAnsi" w:hAnsiTheme="majorHAnsi"/>
          <w:sz w:val="16"/>
          <w:szCs w:val="16"/>
        </w:rPr>
        <w:separator/>
      </w:r>
    </w:p>
    <w:p w:rsidR="00E74778" w:rsidRPr="000F35ED" w:rsidRDefault="00E7477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74778" w:rsidRPr="000F35ED" w:rsidRDefault="00E7477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8D6F3F" w:rsidRPr="000173B8" w:rsidRDefault="008D6F3F" w:rsidP="00B835B5">
      <w:pPr>
        <w:pStyle w:val="FootnoteText"/>
        <w:ind w:firstLine="720"/>
        <w:rPr>
          <w:rFonts w:asciiTheme="majorHAnsi" w:hAnsiTheme="majorHAnsi"/>
          <w:sz w:val="16"/>
          <w:szCs w:val="16"/>
          <w:lang w:val="es-PA"/>
        </w:rPr>
      </w:pPr>
      <w:r w:rsidRPr="000173B8">
        <w:rPr>
          <w:rStyle w:val="FootnoteReference"/>
          <w:rFonts w:asciiTheme="majorHAnsi" w:hAnsiTheme="majorHAnsi"/>
          <w:sz w:val="16"/>
          <w:szCs w:val="16"/>
        </w:rPr>
        <w:footnoteRef/>
      </w:r>
      <w:r w:rsidRPr="000173B8">
        <w:rPr>
          <w:rFonts w:asciiTheme="majorHAnsi" w:hAnsiTheme="majorHAnsi"/>
          <w:sz w:val="16"/>
          <w:szCs w:val="16"/>
          <w:lang w:val="es-PA"/>
        </w:rPr>
        <w:t xml:space="preserve"> </w:t>
      </w:r>
      <w:r w:rsidR="00B835B5" w:rsidRPr="000173B8">
        <w:rPr>
          <w:rFonts w:asciiTheme="majorHAnsi" w:hAnsiTheme="majorHAnsi"/>
          <w:sz w:val="16"/>
          <w:szCs w:val="16"/>
          <w:lang w:val="es-PA"/>
        </w:rPr>
        <w:t>En adelante “la Convención Americana”.</w:t>
      </w:r>
    </w:p>
  </w:footnote>
  <w:footnote w:id="3">
    <w:p w:rsidR="008E3BFE" w:rsidRPr="000173B8" w:rsidRDefault="008E3BFE" w:rsidP="00B835B5">
      <w:pPr>
        <w:pStyle w:val="FootnoteText"/>
        <w:ind w:firstLine="720"/>
        <w:jc w:val="both"/>
        <w:rPr>
          <w:rFonts w:asciiTheme="majorHAnsi" w:hAnsiTheme="majorHAnsi"/>
          <w:sz w:val="16"/>
          <w:szCs w:val="16"/>
          <w:lang w:val="es-ES"/>
        </w:rPr>
      </w:pPr>
      <w:r w:rsidRPr="000173B8">
        <w:rPr>
          <w:rStyle w:val="FootnoteReference"/>
          <w:rFonts w:asciiTheme="majorHAnsi" w:hAnsiTheme="majorHAnsi"/>
          <w:sz w:val="16"/>
          <w:szCs w:val="16"/>
        </w:rPr>
        <w:footnoteRef/>
      </w:r>
      <w:r w:rsidRPr="000173B8">
        <w:rPr>
          <w:rFonts w:asciiTheme="majorHAnsi" w:hAnsiTheme="majorHAnsi"/>
          <w:sz w:val="16"/>
          <w:szCs w:val="16"/>
          <w:lang w:val="es-ES"/>
        </w:rPr>
        <w:t xml:space="preserve"> Las observaciones de cada parte fueron debidamente trasladadas a la parte contraria.</w:t>
      </w:r>
    </w:p>
  </w:footnote>
  <w:footnote w:id="4">
    <w:p w:rsidR="00685B3D" w:rsidRPr="000173B8" w:rsidRDefault="00685B3D" w:rsidP="00685B3D">
      <w:pPr>
        <w:pStyle w:val="FootnoteText"/>
        <w:ind w:firstLine="720"/>
        <w:rPr>
          <w:rFonts w:asciiTheme="majorHAnsi" w:hAnsiTheme="majorHAnsi"/>
          <w:sz w:val="16"/>
          <w:szCs w:val="16"/>
          <w:lang w:val="es-PA"/>
        </w:rPr>
      </w:pPr>
      <w:r w:rsidRPr="000173B8">
        <w:rPr>
          <w:rStyle w:val="FootnoteReference"/>
          <w:rFonts w:asciiTheme="majorHAnsi" w:hAnsiTheme="majorHAnsi"/>
          <w:sz w:val="16"/>
          <w:szCs w:val="16"/>
        </w:rPr>
        <w:footnoteRef/>
      </w:r>
      <w:r w:rsidRPr="000173B8">
        <w:rPr>
          <w:rFonts w:asciiTheme="majorHAnsi" w:hAnsiTheme="majorHAnsi"/>
          <w:sz w:val="16"/>
          <w:szCs w:val="16"/>
          <w:lang w:val="es-PA"/>
        </w:rPr>
        <w:t xml:space="preserve"> </w:t>
      </w:r>
      <w:r w:rsidR="00BB0385" w:rsidRPr="000173B8">
        <w:rPr>
          <w:rFonts w:asciiTheme="majorHAnsi" w:hAnsiTheme="majorHAnsi"/>
          <w:sz w:val="16"/>
          <w:szCs w:val="16"/>
          <w:lang w:val="es-PA"/>
        </w:rPr>
        <w:t>En el trámite antes de la notificación al estado, la CIDH recibió un escrito de “</w:t>
      </w:r>
      <w:proofErr w:type="spellStart"/>
      <w:r w:rsidR="00BB0385" w:rsidRPr="000173B8">
        <w:rPr>
          <w:rFonts w:asciiTheme="majorHAnsi" w:hAnsiTheme="majorHAnsi"/>
          <w:sz w:val="16"/>
          <w:szCs w:val="16"/>
          <w:lang w:val="es-PA"/>
        </w:rPr>
        <w:t>amicus</w:t>
      </w:r>
      <w:proofErr w:type="spellEnd"/>
      <w:r w:rsidR="00BB0385" w:rsidRPr="000173B8">
        <w:rPr>
          <w:rFonts w:asciiTheme="majorHAnsi" w:hAnsiTheme="majorHAnsi"/>
          <w:sz w:val="16"/>
          <w:szCs w:val="16"/>
          <w:lang w:val="es-PA"/>
        </w:rPr>
        <w:t xml:space="preserve"> </w:t>
      </w:r>
      <w:proofErr w:type="spellStart"/>
      <w:r w:rsidR="00BB0385" w:rsidRPr="000173B8">
        <w:rPr>
          <w:rFonts w:asciiTheme="majorHAnsi" w:hAnsiTheme="majorHAnsi"/>
          <w:sz w:val="16"/>
          <w:szCs w:val="16"/>
          <w:lang w:val="es-PA"/>
        </w:rPr>
        <w:t>curiae</w:t>
      </w:r>
      <w:proofErr w:type="spellEnd"/>
      <w:r w:rsidR="00BB0385" w:rsidRPr="000173B8">
        <w:rPr>
          <w:rFonts w:asciiTheme="majorHAnsi" w:hAnsiTheme="majorHAnsi"/>
          <w:sz w:val="16"/>
          <w:szCs w:val="16"/>
          <w:lang w:val="es-PA"/>
        </w:rPr>
        <w:t xml:space="preserve">” </w:t>
      </w:r>
      <w:proofErr w:type="spellStart"/>
      <w:r w:rsidR="00BB0385" w:rsidRPr="000173B8">
        <w:rPr>
          <w:rFonts w:asciiTheme="majorHAnsi" w:hAnsiTheme="majorHAnsi"/>
          <w:sz w:val="16"/>
          <w:szCs w:val="16"/>
          <w:lang w:val="es-PA"/>
        </w:rPr>
        <w:t>presnetado</w:t>
      </w:r>
      <w:proofErr w:type="spellEnd"/>
      <w:r w:rsidR="00BB0385" w:rsidRPr="000173B8">
        <w:rPr>
          <w:rFonts w:asciiTheme="majorHAnsi" w:hAnsiTheme="majorHAnsi"/>
          <w:sz w:val="16"/>
          <w:szCs w:val="16"/>
          <w:lang w:val="es-PA"/>
        </w:rPr>
        <w:t xml:space="preserve"> por </w:t>
      </w:r>
      <w:proofErr w:type="spellStart"/>
      <w:r w:rsidR="00BB0385" w:rsidRPr="000173B8">
        <w:rPr>
          <w:rFonts w:asciiTheme="majorHAnsi" w:hAnsiTheme="majorHAnsi"/>
          <w:sz w:val="16"/>
          <w:szCs w:val="16"/>
          <w:lang w:val="es-PA"/>
        </w:rPr>
        <w:t>al</w:t>
      </w:r>
      <w:proofErr w:type="spellEnd"/>
      <w:r w:rsidR="00BB0385" w:rsidRPr="000173B8">
        <w:rPr>
          <w:rFonts w:asciiTheme="majorHAnsi" w:hAnsiTheme="majorHAnsi"/>
          <w:sz w:val="16"/>
          <w:szCs w:val="16"/>
          <w:lang w:val="es-PA"/>
        </w:rPr>
        <w:t xml:space="preserve"> Fundación de Derechos Humanos Santiago Nino el </w:t>
      </w:r>
      <w:r w:rsidRPr="000173B8">
        <w:rPr>
          <w:rFonts w:asciiTheme="majorHAnsi" w:hAnsiTheme="majorHAnsi"/>
          <w:sz w:val="16"/>
          <w:szCs w:val="16"/>
          <w:lang w:val="es-PA"/>
        </w:rPr>
        <w:t>28 de octubre de 2010</w:t>
      </w:r>
      <w:r w:rsidR="00BB0385" w:rsidRPr="000173B8">
        <w:rPr>
          <w:rFonts w:asciiTheme="majorHAnsi" w:hAnsiTheme="majorHAnsi"/>
          <w:sz w:val="16"/>
          <w:szCs w:val="16"/>
          <w:lang w:val="es-PA"/>
        </w:rPr>
        <w:t>.</w:t>
      </w:r>
    </w:p>
  </w:footnote>
  <w:footnote w:id="5">
    <w:p w:rsidR="009239A6" w:rsidRPr="000173B8" w:rsidRDefault="009239A6" w:rsidP="009239A6">
      <w:pPr>
        <w:pStyle w:val="FootnoteText"/>
        <w:ind w:firstLine="720"/>
        <w:rPr>
          <w:rFonts w:asciiTheme="majorHAnsi" w:hAnsiTheme="majorHAnsi"/>
          <w:sz w:val="16"/>
          <w:szCs w:val="16"/>
          <w:lang w:val="es-PA"/>
        </w:rPr>
      </w:pPr>
      <w:r w:rsidRPr="000173B8">
        <w:rPr>
          <w:rStyle w:val="FootnoteReference"/>
          <w:rFonts w:asciiTheme="majorHAnsi" w:hAnsiTheme="majorHAnsi"/>
          <w:sz w:val="16"/>
          <w:szCs w:val="16"/>
        </w:rPr>
        <w:footnoteRef/>
      </w:r>
      <w:r w:rsidRPr="000173B8">
        <w:rPr>
          <w:rFonts w:asciiTheme="majorHAnsi" w:hAnsiTheme="majorHAnsi"/>
          <w:sz w:val="16"/>
          <w:szCs w:val="16"/>
          <w:lang w:val="es-PA"/>
        </w:rPr>
        <w:t xml:space="preserve"> En adelante “la Convención Americana”.</w:t>
      </w:r>
    </w:p>
  </w:footnote>
  <w:footnote w:id="6">
    <w:p w:rsidR="00CA4EFE" w:rsidRPr="000173B8" w:rsidRDefault="00CA4EFE" w:rsidP="00BB0385">
      <w:pPr>
        <w:pStyle w:val="FootnoteText"/>
        <w:ind w:firstLine="720"/>
        <w:jc w:val="both"/>
        <w:rPr>
          <w:rFonts w:asciiTheme="majorHAnsi" w:hAnsiTheme="majorHAnsi"/>
          <w:sz w:val="16"/>
          <w:szCs w:val="16"/>
          <w:lang w:val="es-CR"/>
        </w:rPr>
      </w:pPr>
      <w:r w:rsidRPr="000173B8">
        <w:rPr>
          <w:rStyle w:val="FootnoteReference"/>
          <w:rFonts w:asciiTheme="majorHAnsi" w:hAnsiTheme="majorHAnsi"/>
          <w:sz w:val="16"/>
          <w:szCs w:val="16"/>
        </w:rPr>
        <w:footnoteRef/>
      </w:r>
      <w:r w:rsidRPr="000173B8">
        <w:rPr>
          <w:rFonts w:asciiTheme="majorHAnsi" w:hAnsiTheme="majorHAnsi"/>
          <w:sz w:val="16"/>
          <w:szCs w:val="16"/>
          <w:lang w:val="es-CR"/>
        </w:rPr>
        <w:t xml:space="preserve"> Estos concursos fueron </w:t>
      </w:r>
      <w:r w:rsidRPr="000173B8">
        <w:rPr>
          <w:rFonts w:asciiTheme="majorHAnsi" w:hAnsiTheme="majorHAnsi"/>
          <w:bCs/>
          <w:sz w:val="16"/>
          <w:szCs w:val="16"/>
          <w:lang w:val="es-ES"/>
        </w:rPr>
        <w:t xml:space="preserve">convocados por los ministros de los tribunales distritales de lo contencioso administrativo y de lo fiscal (en el caso de Arosemena Camacho) y por  la Federación Nacional de Asociaciones Judiciales del Ecuador (en el caso de </w:t>
      </w:r>
      <w:proofErr w:type="spellStart"/>
      <w:r w:rsidRPr="000173B8">
        <w:rPr>
          <w:rFonts w:asciiTheme="majorHAnsi" w:hAnsiTheme="majorHAnsi"/>
          <w:bCs/>
          <w:sz w:val="16"/>
          <w:szCs w:val="16"/>
          <w:lang w:val="es-ES"/>
        </w:rPr>
        <w:t>Cotacachi</w:t>
      </w:r>
      <w:proofErr w:type="spellEnd"/>
      <w:r w:rsidRPr="000173B8">
        <w:rPr>
          <w:rFonts w:asciiTheme="majorHAnsi" w:hAnsiTheme="majorHAnsi"/>
          <w:bCs/>
          <w:sz w:val="16"/>
          <w:szCs w:val="16"/>
          <w:lang w:val="es-ES"/>
        </w:rPr>
        <w:t xml:space="preserve"> </w:t>
      </w:r>
      <w:proofErr w:type="spellStart"/>
      <w:r w:rsidRPr="000173B8">
        <w:rPr>
          <w:rFonts w:asciiTheme="majorHAnsi" w:hAnsiTheme="majorHAnsi"/>
          <w:bCs/>
          <w:sz w:val="16"/>
          <w:szCs w:val="16"/>
          <w:lang w:val="es-ES"/>
        </w:rPr>
        <w:t>Narvaez</w:t>
      </w:r>
      <w:proofErr w:type="spellEnd"/>
      <w:r w:rsidRPr="000173B8">
        <w:rPr>
          <w:rFonts w:asciiTheme="majorHAnsi" w:hAnsiTheme="majorHAnsi"/>
          <w:bCs/>
          <w:sz w:val="16"/>
          <w:szCs w:val="16"/>
          <w:lang w:val="es-ES"/>
        </w:rPr>
        <w:t>.)</w:t>
      </w:r>
    </w:p>
  </w:footnote>
  <w:footnote w:id="7">
    <w:p w:rsidR="007B243F" w:rsidRPr="000173B8" w:rsidRDefault="007B243F" w:rsidP="007B243F">
      <w:pPr>
        <w:pStyle w:val="FootnoteText"/>
        <w:ind w:firstLine="720"/>
        <w:jc w:val="both"/>
        <w:rPr>
          <w:rFonts w:asciiTheme="majorHAnsi" w:hAnsiTheme="majorHAnsi"/>
          <w:sz w:val="16"/>
          <w:szCs w:val="16"/>
          <w:lang w:val="es-CR"/>
        </w:rPr>
      </w:pPr>
      <w:r w:rsidRPr="000173B8">
        <w:rPr>
          <w:rStyle w:val="FootnoteReference"/>
          <w:rFonts w:asciiTheme="majorHAnsi" w:hAnsiTheme="majorHAnsi"/>
          <w:sz w:val="16"/>
          <w:szCs w:val="16"/>
        </w:rPr>
        <w:footnoteRef/>
      </w:r>
      <w:r w:rsidRPr="000173B8">
        <w:rPr>
          <w:rFonts w:asciiTheme="majorHAnsi" w:hAnsiTheme="majorHAnsi"/>
          <w:sz w:val="16"/>
          <w:szCs w:val="16"/>
          <w:lang w:val="es-CR"/>
        </w:rPr>
        <w:t xml:space="preserve"> </w:t>
      </w:r>
      <w:r w:rsidRPr="000173B8">
        <w:rPr>
          <w:rFonts w:asciiTheme="majorHAnsi" w:hAnsiTheme="majorHAnsi"/>
          <w:sz w:val="16"/>
          <w:szCs w:val="16"/>
          <w:lang w:val="es-PA"/>
        </w:rPr>
        <w:t>El cual establecía que “no podrán ser funcionarias ni funcionarios ni miembros de organismos directivos de entidades que ejerzan la potestad estatal de control y regulación, quienes tengan intereses en las áreas que vayan a ser controladas o reguladas o representen a terceros que los tengan”.</w:t>
      </w:r>
    </w:p>
  </w:footnote>
  <w:footnote w:id="8">
    <w:p w:rsidR="000173B8" w:rsidRPr="000173B8" w:rsidRDefault="000173B8" w:rsidP="000173B8">
      <w:pPr>
        <w:pStyle w:val="FootnoteText"/>
        <w:ind w:firstLine="720"/>
        <w:jc w:val="both"/>
        <w:rPr>
          <w:rFonts w:asciiTheme="majorHAnsi" w:hAnsiTheme="majorHAnsi"/>
          <w:sz w:val="16"/>
          <w:szCs w:val="16"/>
          <w:lang w:val="es-CR"/>
        </w:rPr>
      </w:pPr>
      <w:r w:rsidRPr="000173B8">
        <w:rPr>
          <w:rStyle w:val="FootnoteReference"/>
          <w:rFonts w:asciiTheme="majorHAnsi" w:hAnsiTheme="majorHAnsi"/>
          <w:sz w:val="16"/>
          <w:szCs w:val="16"/>
        </w:rPr>
        <w:footnoteRef/>
      </w:r>
      <w:r>
        <w:rPr>
          <w:rFonts w:asciiTheme="majorHAnsi" w:hAnsiTheme="majorHAnsi"/>
          <w:sz w:val="16"/>
          <w:szCs w:val="16"/>
          <w:lang w:val="es-CR"/>
        </w:rPr>
        <w:t xml:space="preserve"> Al respecto, el peticionario alega </w:t>
      </w:r>
      <w:r w:rsidRPr="000173B8">
        <w:rPr>
          <w:rFonts w:asciiTheme="majorHAnsi" w:hAnsiTheme="majorHAnsi"/>
          <w:sz w:val="16"/>
          <w:szCs w:val="16"/>
          <w:lang w:val="es-PA"/>
        </w:rPr>
        <w:t>que la Corte Suprema también inició un proceso disciplinario contra las presuntas víctimas por haberse rehusado a servir como instrumentos de persecución contra un dirigente sindical, el que no prosperó gracias a un amparo constitucional otorgado por el Juzgado Primero de lo Civil de Pichincha.</w:t>
      </w:r>
      <w:r w:rsidRPr="000173B8">
        <w:rPr>
          <w:rFonts w:ascii="Cambria" w:hAnsi="Cambria"/>
          <w:sz w:val="16"/>
          <w:szCs w:val="16"/>
          <w:lang w:val="es-PA"/>
        </w:rPr>
        <w:t xml:space="preserve"> A</w:t>
      </w:r>
      <w:r>
        <w:rPr>
          <w:rFonts w:ascii="Cambria" w:hAnsi="Cambria"/>
          <w:sz w:val="16"/>
          <w:szCs w:val="16"/>
          <w:lang w:val="es-PA"/>
        </w:rPr>
        <w:t>simismo, a</w:t>
      </w:r>
      <w:r w:rsidRPr="000173B8">
        <w:rPr>
          <w:rFonts w:ascii="Cambria" w:hAnsi="Cambria"/>
          <w:sz w:val="16"/>
          <w:szCs w:val="16"/>
          <w:lang w:val="es-PA"/>
        </w:rPr>
        <w:t xml:space="preserve">grega que el 27 de marzo de 2007 el pleno del Consejo Nacional de la Judicatura decidió reformar la organización de sus comisiones, removiendo a la señora </w:t>
      </w:r>
      <w:proofErr w:type="spellStart"/>
      <w:r w:rsidRPr="000173B8">
        <w:rPr>
          <w:rFonts w:ascii="Cambria" w:hAnsi="Cambria"/>
          <w:sz w:val="16"/>
          <w:szCs w:val="16"/>
          <w:lang w:val="es-PA"/>
        </w:rPr>
        <w:t>Cotacachi</w:t>
      </w:r>
      <w:proofErr w:type="spellEnd"/>
      <w:r w:rsidRPr="000173B8">
        <w:rPr>
          <w:rFonts w:ascii="Cambria" w:hAnsi="Cambria"/>
          <w:sz w:val="16"/>
          <w:szCs w:val="16"/>
          <w:lang w:val="es-PA"/>
        </w:rPr>
        <w:t xml:space="preserve"> </w:t>
      </w:r>
      <w:proofErr w:type="spellStart"/>
      <w:r w:rsidRPr="000173B8">
        <w:rPr>
          <w:rFonts w:ascii="Cambria" w:hAnsi="Cambria"/>
          <w:sz w:val="16"/>
          <w:szCs w:val="16"/>
          <w:lang w:val="es-PA"/>
        </w:rPr>
        <w:t>Narvaez</w:t>
      </w:r>
      <w:proofErr w:type="spellEnd"/>
      <w:r w:rsidRPr="000173B8">
        <w:rPr>
          <w:rFonts w:ascii="Cambria" w:hAnsi="Cambria"/>
          <w:sz w:val="16"/>
          <w:szCs w:val="16"/>
          <w:lang w:val="es-PA"/>
        </w:rPr>
        <w:t xml:space="preserve"> de la Comisión de Recursos Humanos y asignándola a la Com</w:t>
      </w:r>
      <w:r>
        <w:rPr>
          <w:rFonts w:ascii="Cambria" w:hAnsi="Cambria"/>
          <w:sz w:val="16"/>
          <w:szCs w:val="16"/>
          <w:lang w:val="es-PA"/>
        </w:rPr>
        <w:t>isión Administrativa Financiera, a lo que las presuntas víctimas se opusieron.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7477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ED" w:rsidRDefault="00863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16F79"/>
    <w:rsid w:val="000173B8"/>
    <w:rsid w:val="0001788C"/>
    <w:rsid w:val="000337EF"/>
    <w:rsid w:val="00036F13"/>
    <w:rsid w:val="00040C3A"/>
    <w:rsid w:val="000419AD"/>
    <w:rsid w:val="000716C5"/>
    <w:rsid w:val="00075E23"/>
    <w:rsid w:val="00086983"/>
    <w:rsid w:val="0009344A"/>
    <w:rsid w:val="000A392E"/>
    <w:rsid w:val="000A575F"/>
    <w:rsid w:val="000A5B07"/>
    <w:rsid w:val="000B3A77"/>
    <w:rsid w:val="000D03AA"/>
    <w:rsid w:val="000D10DB"/>
    <w:rsid w:val="000E5EB5"/>
    <w:rsid w:val="000F35ED"/>
    <w:rsid w:val="000F4755"/>
    <w:rsid w:val="001013EA"/>
    <w:rsid w:val="00107131"/>
    <w:rsid w:val="0010736F"/>
    <w:rsid w:val="00113F73"/>
    <w:rsid w:val="001177B6"/>
    <w:rsid w:val="00120BF2"/>
    <w:rsid w:val="00121CC2"/>
    <w:rsid w:val="00133EE5"/>
    <w:rsid w:val="00167A34"/>
    <w:rsid w:val="001A3CF7"/>
    <w:rsid w:val="001A7870"/>
    <w:rsid w:val="001B3A00"/>
    <w:rsid w:val="001B46B7"/>
    <w:rsid w:val="001C1B41"/>
    <w:rsid w:val="001D65EF"/>
    <w:rsid w:val="001E49E7"/>
    <w:rsid w:val="001F4F27"/>
    <w:rsid w:val="001F7201"/>
    <w:rsid w:val="001F76DC"/>
    <w:rsid w:val="0021267F"/>
    <w:rsid w:val="00223A29"/>
    <w:rsid w:val="002250A3"/>
    <w:rsid w:val="00226FD0"/>
    <w:rsid w:val="00235217"/>
    <w:rsid w:val="00246D1F"/>
    <w:rsid w:val="00247403"/>
    <w:rsid w:val="00247542"/>
    <w:rsid w:val="00261BBC"/>
    <w:rsid w:val="00266B61"/>
    <w:rsid w:val="0026712A"/>
    <w:rsid w:val="002704DB"/>
    <w:rsid w:val="002A0AAE"/>
    <w:rsid w:val="002A5820"/>
    <w:rsid w:val="002C2F83"/>
    <w:rsid w:val="002C3E47"/>
    <w:rsid w:val="002D2B26"/>
    <w:rsid w:val="002D71E6"/>
    <w:rsid w:val="002D7EA2"/>
    <w:rsid w:val="002E187C"/>
    <w:rsid w:val="00302733"/>
    <w:rsid w:val="00314078"/>
    <w:rsid w:val="0031535D"/>
    <w:rsid w:val="0031596F"/>
    <w:rsid w:val="003239B8"/>
    <w:rsid w:val="0033169F"/>
    <w:rsid w:val="00344977"/>
    <w:rsid w:val="00346C95"/>
    <w:rsid w:val="00346D5B"/>
    <w:rsid w:val="00356185"/>
    <w:rsid w:val="00360380"/>
    <w:rsid w:val="0036045D"/>
    <w:rsid w:val="0037519E"/>
    <w:rsid w:val="00380CFD"/>
    <w:rsid w:val="00386CF0"/>
    <w:rsid w:val="003B70FB"/>
    <w:rsid w:val="003C676B"/>
    <w:rsid w:val="003D3BC2"/>
    <w:rsid w:val="003D4A37"/>
    <w:rsid w:val="003E6CA1"/>
    <w:rsid w:val="003F14F2"/>
    <w:rsid w:val="004065A8"/>
    <w:rsid w:val="00415285"/>
    <w:rsid w:val="004165C2"/>
    <w:rsid w:val="00441ECB"/>
    <w:rsid w:val="00445193"/>
    <w:rsid w:val="00462C1B"/>
    <w:rsid w:val="00467B7E"/>
    <w:rsid w:val="00473BB4"/>
    <w:rsid w:val="00477592"/>
    <w:rsid w:val="00486F1C"/>
    <w:rsid w:val="0049419D"/>
    <w:rsid w:val="004A6A54"/>
    <w:rsid w:val="004B66DB"/>
    <w:rsid w:val="004C20D2"/>
    <w:rsid w:val="004C2312"/>
    <w:rsid w:val="004C4B62"/>
    <w:rsid w:val="004C54C9"/>
    <w:rsid w:val="004D4ABA"/>
    <w:rsid w:val="004D6025"/>
    <w:rsid w:val="004E2649"/>
    <w:rsid w:val="00501399"/>
    <w:rsid w:val="00502D07"/>
    <w:rsid w:val="0050633D"/>
    <w:rsid w:val="00507BC4"/>
    <w:rsid w:val="005128E4"/>
    <w:rsid w:val="005133DB"/>
    <w:rsid w:val="00525560"/>
    <w:rsid w:val="00544C49"/>
    <w:rsid w:val="005516A1"/>
    <w:rsid w:val="00563557"/>
    <w:rsid w:val="0057402A"/>
    <w:rsid w:val="005771D0"/>
    <w:rsid w:val="0059191A"/>
    <w:rsid w:val="005921FF"/>
    <w:rsid w:val="00596975"/>
    <w:rsid w:val="005A24ED"/>
    <w:rsid w:val="005A6D0E"/>
    <w:rsid w:val="005B52B0"/>
    <w:rsid w:val="005B6806"/>
    <w:rsid w:val="005C4225"/>
    <w:rsid w:val="005C6843"/>
    <w:rsid w:val="005D7718"/>
    <w:rsid w:val="005F0DAD"/>
    <w:rsid w:val="005F0F33"/>
    <w:rsid w:val="005F2FBF"/>
    <w:rsid w:val="00600DEB"/>
    <w:rsid w:val="006054F5"/>
    <w:rsid w:val="006113CD"/>
    <w:rsid w:val="006218E4"/>
    <w:rsid w:val="00627C55"/>
    <w:rsid w:val="00627C9F"/>
    <w:rsid w:val="006311E9"/>
    <w:rsid w:val="00632354"/>
    <w:rsid w:val="00634982"/>
    <w:rsid w:val="00642810"/>
    <w:rsid w:val="00652333"/>
    <w:rsid w:val="0068009E"/>
    <w:rsid w:val="00685B3D"/>
    <w:rsid w:val="00692219"/>
    <w:rsid w:val="00692604"/>
    <w:rsid w:val="006943B4"/>
    <w:rsid w:val="00694B0D"/>
    <w:rsid w:val="006A17D2"/>
    <w:rsid w:val="006A73E6"/>
    <w:rsid w:val="006B2D5C"/>
    <w:rsid w:val="006C4EB1"/>
    <w:rsid w:val="006E0166"/>
    <w:rsid w:val="006E7B34"/>
    <w:rsid w:val="006F03BC"/>
    <w:rsid w:val="0070697F"/>
    <w:rsid w:val="0072199C"/>
    <w:rsid w:val="00722C9F"/>
    <w:rsid w:val="007253B8"/>
    <w:rsid w:val="007308B6"/>
    <w:rsid w:val="0073741F"/>
    <w:rsid w:val="007643E3"/>
    <w:rsid w:val="0076643F"/>
    <w:rsid w:val="00777F63"/>
    <w:rsid w:val="00782B84"/>
    <w:rsid w:val="007A5817"/>
    <w:rsid w:val="007B05C4"/>
    <w:rsid w:val="007B243F"/>
    <w:rsid w:val="007B60E9"/>
    <w:rsid w:val="007B6CC3"/>
    <w:rsid w:val="007C3334"/>
    <w:rsid w:val="007D2B98"/>
    <w:rsid w:val="007E21BC"/>
    <w:rsid w:val="007E7C82"/>
    <w:rsid w:val="007F588D"/>
    <w:rsid w:val="007F784A"/>
    <w:rsid w:val="00803F1C"/>
    <w:rsid w:val="0080600E"/>
    <w:rsid w:val="00817612"/>
    <w:rsid w:val="008338A4"/>
    <w:rsid w:val="00834D49"/>
    <w:rsid w:val="00837C45"/>
    <w:rsid w:val="00844730"/>
    <w:rsid w:val="008457C2"/>
    <w:rsid w:val="00856375"/>
    <w:rsid w:val="00857A82"/>
    <w:rsid w:val="00863DED"/>
    <w:rsid w:val="00873836"/>
    <w:rsid w:val="0087595B"/>
    <w:rsid w:val="00876513"/>
    <w:rsid w:val="00885737"/>
    <w:rsid w:val="0088585B"/>
    <w:rsid w:val="008862CC"/>
    <w:rsid w:val="00890650"/>
    <w:rsid w:val="00897E12"/>
    <w:rsid w:val="008A1055"/>
    <w:rsid w:val="008A7E0F"/>
    <w:rsid w:val="008B12F5"/>
    <w:rsid w:val="008B28E5"/>
    <w:rsid w:val="008B507D"/>
    <w:rsid w:val="008D6F3F"/>
    <w:rsid w:val="008D768D"/>
    <w:rsid w:val="008E3759"/>
    <w:rsid w:val="008E3BFE"/>
    <w:rsid w:val="008F1912"/>
    <w:rsid w:val="008F2C88"/>
    <w:rsid w:val="0090270B"/>
    <w:rsid w:val="009041DC"/>
    <w:rsid w:val="009056A3"/>
    <w:rsid w:val="00917B5A"/>
    <w:rsid w:val="00920230"/>
    <w:rsid w:val="00920A58"/>
    <w:rsid w:val="00920A8C"/>
    <w:rsid w:val="009239A6"/>
    <w:rsid w:val="00934A2C"/>
    <w:rsid w:val="0096706E"/>
    <w:rsid w:val="00974491"/>
    <w:rsid w:val="00975C4E"/>
    <w:rsid w:val="00981FBA"/>
    <w:rsid w:val="009828BC"/>
    <w:rsid w:val="00982921"/>
    <w:rsid w:val="00984A8E"/>
    <w:rsid w:val="00997BC5"/>
    <w:rsid w:val="009A0FC1"/>
    <w:rsid w:val="009A4F41"/>
    <w:rsid w:val="009B381B"/>
    <w:rsid w:val="009C544E"/>
    <w:rsid w:val="009D1753"/>
    <w:rsid w:val="009D7611"/>
    <w:rsid w:val="009E0B61"/>
    <w:rsid w:val="009E53DE"/>
    <w:rsid w:val="00A11E44"/>
    <w:rsid w:val="00A25A3A"/>
    <w:rsid w:val="00A328B3"/>
    <w:rsid w:val="00A50FCF"/>
    <w:rsid w:val="00A528D1"/>
    <w:rsid w:val="00A610CD"/>
    <w:rsid w:val="00A758AA"/>
    <w:rsid w:val="00A8313E"/>
    <w:rsid w:val="00A85CDB"/>
    <w:rsid w:val="00AA09A2"/>
    <w:rsid w:val="00AA7996"/>
    <w:rsid w:val="00AA79D5"/>
    <w:rsid w:val="00AC19CB"/>
    <w:rsid w:val="00AE5488"/>
    <w:rsid w:val="00AE584C"/>
    <w:rsid w:val="00AE6F91"/>
    <w:rsid w:val="00AF5571"/>
    <w:rsid w:val="00B055A2"/>
    <w:rsid w:val="00B07341"/>
    <w:rsid w:val="00B30539"/>
    <w:rsid w:val="00B314DB"/>
    <w:rsid w:val="00B361F2"/>
    <w:rsid w:val="00B3718B"/>
    <w:rsid w:val="00B4632A"/>
    <w:rsid w:val="00B530F1"/>
    <w:rsid w:val="00B82CDF"/>
    <w:rsid w:val="00B835B5"/>
    <w:rsid w:val="00B922C3"/>
    <w:rsid w:val="00B93C3C"/>
    <w:rsid w:val="00BA276C"/>
    <w:rsid w:val="00BB0385"/>
    <w:rsid w:val="00BB306F"/>
    <w:rsid w:val="00BB5BA0"/>
    <w:rsid w:val="00BC1EE3"/>
    <w:rsid w:val="00BC2079"/>
    <w:rsid w:val="00BD4B89"/>
    <w:rsid w:val="00BD5922"/>
    <w:rsid w:val="00BF02CB"/>
    <w:rsid w:val="00BF6FD8"/>
    <w:rsid w:val="00C03680"/>
    <w:rsid w:val="00C054DF"/>
    <w:rsid w:val="00C21762"/>
    <w:rsid w:val="00C21FEF"/>
    <w:rsid w:val="00C24543"/>
    <w:rsid w:val="00C256A2"/>
    <w:rsid w:val="00C30BBD"/>
    <w:rsid w:val="00C51515"/>
    <w:rsid w:val="00C5660B"/>
    <w:rsid w:val="00C65BBF"/>
    <w:rsid w:val="00C66B72"/>
    <w:rsid w:val="00C87AC4"/>
    <w:rsid w:val="00C9567A"/>
    <w:rsid w:val="00CA4EFE"/>
    <w:rsid w:val="00CB212D"/>
    <w:rsid w:val="00CB2660"/>
    <w:rsid w:val="00CB4848"/>
    <w:rsid w:val="00CC49CE"/>
    <w:rsid w:val="00CC5E90"/>
    <w:rsid w:val="00CD046C"/>
    <w:rsid w:val="00CE076C"/>
    <w:rsid w:val="00CE5199"/>
    <w:rsid w:val="00CE66D5"/>
    <w:rsid w:val="00CF637A"/>
    <w:rsid w:val="00D059DE"/>
    <w:rsid w:val="00D05ABD"/>
    <w:rsid w:val="00D13FCE"/>
    <w:rsid w:val="00D25254"/>
    <w:rsid w:val="00D306D1"/>
    <w:rsid w:val="00D30800"/>
    <w:rsid w:val="00D34786"/>
    <w:rsid w:val="00D37BFC"/>
    <w:rsid w:val="00D45A4C"/>
    <w:rsid w:val="00D47A8E"/>
    <w:rsid w:val="00D52D14"/>
    <w:rsid w:val="00D712D3"/>
    <w:rsid w:val="00D71422"/>
    <w:rsid w:val="00D72DC6"/>
    <w:rsid w:val="00D74460"/>
    <w:rsid w:val="00D7558D"/>
    <w:rsid w:val="00D81D92"/>
    <w:rsid w:val="00D876F9"/>
    <w:rsid w:val="00DA7B5F"/>
    <w:rsid w:val="00DB0D3D"/>
    <w:rsid w:val="00DC0036"/>
    <w:rsid w:val="00DC11E7"/>
    <w:rsid w:val="00DC7023"/>
    <w:rsid w:val="00DC769A"/>
    <w:rsid w:val="00DD3D86"/>
    <w:rsid w:val="00DE7B63"/>
    <w:rsid w:val="00DF1EC4"/>
    <w:rsid w:val="00DF2079"/>
    <w:rsid w:val="00DF7E7E"/>
    <w:rsid w:val="00E0340B"/>
    <w:rsid w:val="00E04A90"/>
    <w:rsid w:val="00E04F6B"/>
    <w:rsid w:val="00E0551F"/>
    <w:rsid w:val="00E0608B"/>
    <w:rsid w:val="00E219C7"/>
    <w:rsid w:val="00E4118C"/>
    <w:rsid w:val="00E43157"/>
    <w:rsid w:val="00E461CE"/>
    <w:rsid w:val="00E70914"/>
    <w:rsid w:val="00E720CA"/>
    <w:rsid w:val="00E74418"/>
    <w:rsid w:val="00E74778"/>
    <w:rsid w:val="00E847F5"/>
    <w:rsid w:val="00E84EB5"/>
    <w:rsid w:val="00E85662"/>
    <w:rsid w:val="00E8789F"/>
    <w:rsid w:val="00E97B71"/>
    <w:rsid w:val="00EA3D34"/>
    <w:rsid w:val="00EB454D"/>
    <w:rsid w:val="00EC33A0"/>
    <w:rsid w:val="00ED549D"/>
    <w:rsid w:val="00ED76BE"/>
    <w:rsid w:val="00EE00E9"/>
    <w:rsid w:val="00EE1D1F"/>
    <w:rsid w:val="00EF619B"/>
    <w:rsid w:val="00F00B55"/>
    <w:rsid w:val="00F02AD1"/>
    <w:rsid w:val="00F12266"/>
    <w:rsid w:val="00F253CC"/>
    <w:rsid w:val="00F31807"/>
    <w:rsid w:val="00F37106"/>
    <w:rsid w:val="00F519CF"/>
    <w:rsid w:val="00F56BA5"/>
    <w:rsid w:val="00F60E22"/>
    <w:rsid w:val="00F81395"/>
    <w:rsid w:val="00F81BB8"/>
    <w:rsid w:val="00F852EB"/>
    <w:rsid w:val="00F917D1"/>
    <w:rsid w:val="00F9653B"/>
    <w:rsid w:val="00FB62CF"/>
    <w:rsid w:val="00FC3A1E"/>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56A3"/>
    <w:rPr>
      <w:sz w:val="16"/>
      <w:szCs w:val="16"/>
    </w:rPr>
  </w:style>
  <w:style w:type="paragraph" w:styleId="CommentText">
    <w:name w:val="annotation text"/>
    <w:basedOn w:val="Normal"/>
    <w:link w:val="CommentTextChar"/>
    <w:uiPriority w:val="99"/>
    <w:semiHidden/>
    <w:unhideWhenUsed/>
    <w:rsid w:val="009056A3"/>
    <w:rPr>
      <w:sz w:val="20"/>
      <w:szCs w:val="20"/>
    </w:rPr>
  </w:style>
  <w:style w:type="character" w:customStyle="1" w:styleId="CommentTextChar">
    <w:name w:val="Comment Text Char"/>
    <w:basedOn w:val="DefaultParagraphFont"/>
    <w:link w:val="CommentText"/>
    <w:uiPriority w:val="99"/>
    <w:semiHidden/>
    <w:rsid w:val="009056A3"/>
    <w:rPr>
      <w:lang w:val="en-US" w:eastAsia="en-US"/>
    </w:rPr>
  </w:style>
  <w:style w:type="paragraph" w:styleId="CommentSubject">
    <w:name w:val="annotation subject"/>
    <w:basedOn w:val="CommentText"/>
    <w:next w:val="CommentText"/>
    <w:link w:val="CommentSubjectChar"/>
    <w:uiPriority w:val="99"/>
    <w:semiHidden/>
    <w:unhideWhenUsed/>
    <w:rsid w:val="009056A3"/>
    <w:rPr>
      <w:b/>
      <w:bCs/>
    </w:rPr>
  </w:style>
  <w:style w:type="character" w:customStyle="1" w:styleId="CommentSubjectChar">
    <w:name w:val="Comment Subject Char"/>
    <w:basedOn w:val="CommentTextChar"/>
    <w:link w:val="CommentSubject"/>
    <w:uiPriority w:val="99"/>
    <w:semiHidden/>
    <w:rsid w:val="009056A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67067">
      <w:bodyDiv w:val="1"/>
      <w:marLeft w:val="0"/>
      <w:marRight w:val="0"/>
      <w:marTop w:val="0"/>
      <w:marBottom w:val="0"/>
      <w:divBdr>
        <w:top w:val="none" w:sz="0" w:space="0" w:color="auto"/>
        <w:left w:val="none" w:sz="0" w:space="0" w:color="auto"/>
        <w:bottom w:val="none" w:sz="0" w:space="0" w:color="auto"/>
        <w:right w:val="none" w:sz="0" w:space="0" w:color="auto"/>
      </w:divBdr>
    </w:div>
    <w:div w:id="150582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394049"/>
    <w:rsid w:val="004F2DF8"/>
    <w:rsid w:val="0060264A"/>
    <w:rsid w:val="006127ED"/>
    <w:rsid w:val="00624B73"/>
    <w:rsid w:val="007550DF"/>
    <w:rsid w:val="00797F23"/>
    <w:rsid w:val="00853B84"/>
    <w:rsid w:val="009A261B"/>
    <w:rsid w:val="00AC15A4"/>
    <w:rsid w:val="00B0336C"/>
    <w:rsid w:val="00D63108"/>
    <w:rsid w:val="00DE728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48ED-BE38-4D15-B3CA-A30ACE4A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113/19</dc:title>
  <dc:creator/>
  <cp:lastModifiedBy/>
  <cp:revision>1</cp:revision>
  <dcterms:created xsi:type="dcterms:W3CDTF">2019-10-16T15:19:00Z</dcterms:created>
  <dcterms:modified xsi:type="dcterms:W3CDTF">2019-10-16T15:19:00Z</dcterms:modified>
</cp:coreProperties>
</file>