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336F3642" w:rsidR="00040C3A" w:rsidRPr="002235DC" w:rsidRDefault="00D306D1" w:rsidP="00627C9F">
      <w:pPr>
        <w:jc w:val="both"/>
        <w:rPr>
          <w:rFonts w:asciiTheme="majorHAnsi" w:hAnsiTheme="majorHAnsi" w:cs="Univers"/>
          <w:b/>
          <w:bCs/>
          <w:sz w:val="22"/>
          <w:szCs w:val="22"/>
          <w:lang w:val="es-ES"/>
        </w:rPr>
      </w:pPr>
      <w:r w:rsidRPr="002235DC">
        <w:rPr>
          <w:rFonts w:asciiTheme="majorHAnsi" w:hAnsiTheme="majorHAnsi"/>
          <w:noProof/>
          <w:sz w:val="22"/>
          <w:szCs w:val="22"/>
          <w:lang w:val="es-ES"/>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7AA0715"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2235DC">
        <w:rPr>
          <w:rFonts w:asciiTheme="majorHAnsi" w:hAnsiTheme="majorHAnsi"/>
          <w:noProof/>
          <w:sz w:val="22"/>
          <w:szCs w:val="22"/>
          <w:lang w:val="es-ES"/>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CF1BE7">
        <w:rPr>
          <w:rFonts w:asciiTheme="majorHAnsi" w:hAnsiTheme="majorHAnsi" w:cs="Univers"/>
          <w:b/>
          <w:bCs/>
          <w:sz w:val="22"/>
          <w:szCs w:val="22"/>
          <w:lang w:val="es-ES"/>
        </w:rPr>
        <w:t xml:space="preserve"> </w:t>
      </w:r>
      <w:r w:rsidR="00071174" w:rsidRPr="002235DC">
        <w:rPr>
          <w:rFonts w:asciiTheme="majorHAnsi" w:hAnsiTheme="majorHAnsi" w:cs="Univers"/>
          <w:b/>
          <w:bCs/>
          <w:sz w:val="22"/>
          <w:szCs w:val="22"/>
          <w:lang w:val="es-ES"/>
        </w:rPr>
        <w:t xml:space="preserve"> </w:t>
      </w:r>
    </w:p>
    <w:p w14:paraId="751BC92D" w14:textId="77777777" w:rsidR="00040C3A" w:rsidRPr="002235DC"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2235DC"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2235DC" w:rsidRDefault="005128E4" w:rsidP="00040C3A">
      <w:pPr>
        <w:tabs>
          <w:tab w:val="center" w:pos="5400"/>
        </w:tabs>
        <w:suppressAutoHyphens/>
        <w:rPr>
          <w:rFonts w:asciiTheme="majorHAnsi" w:hAnsiTheme="majorHAnsi"/>
          <w:sz w:val="22"/>
          <w:szCs w:val="22"/>
          <w:lang w:val="es-ES"/>
        </w:rPr>
      </w:pPr>
    </w:p>
    <w:p w14:paraId="7F51F08B" w14:textId="77777777" w:rsidR="005128E4" w:rsidRPr="002235DC" w:rsidRDefault="005128E4" w:rsidP="00040C3A">
      <w:pPr>
        <w:tabs>
          <w:tab w:val="center" w:pos="5400"/>
        </w:tabs>
        <w:suppressAutoHyphens/>
        <w:rPr>
          <w:rFonts w:asciiTheme="majorHAnsi" w:hAnsiTheme="majorHAnsi"/>
          <w:sz w:val="22"/>
          <w:szCs w:val="22"/>
          <w:lang w:val="es-ES"/>
        </w:rPr>
      </w:pPr>
    </w:p>
    <w:p w14:paraId="058606A7" w14:textId="77777777" w:rsidR="005128E4" w:rsidRPr="002235DC" w:rsidRDefault="005128E4" w:rsidP="00040C3A">
      <w:pPr>
        <w:tabs>
          <w:tab w:val="center" w:pos="5400"/>
        </w:tabs>
        <w:suppressAutoHyphens/>
        <w:rPr>
          <w:rFonts w:asciiTheme="majorHAnsi" w:hAnsiTheme="majorHAnsi"/>
          <w:sz w:val="22"/>
          <w:szCs w:val="22"/>
          <w:lang w:val="es-ES"/>
        </w:rPr>
      </w:pPr>
    </w:p>
    <w:p w14:paraId="01B9D56A" w14:textId="77777777" w:rsidR="00040C3A" w:rsidRPr="002235DC" w:rsidRDefault="00040C3A" w:rsidP="005128E4">
      <w:pPr>
        <w:tabs>
          <w:tab w:val="center" w:pos="5400"/>
        </w:tabs>
        <w:suppressAutoHyphens/>
        <w:jc w:val="center"/>
        <w:rPr>
          <w:rFonts w:asciiTheme="majorHAnsi" w:hAnsiTheme="majorHAnsi"/>
          <w:sz w:val="22"/>
          <w:szCs w:val="22"/>
          <w:lang w:val="es-ES"/>
        </w:rPr>
      </w:pPr>
    </w:p>
    <w:p w14:paraId="513D0572" w14:textId="77777777" w:rsidR="00040C3A" w:rsidRPr="002235DC" w:rsidRDefault="00040C3A" w:rsidP="005128E4">
      <w:pPr>
        <w:tabs>
          <w:tab w:val="center" w:pos="5400"/>
        </w:tabs>
        <w:suppressAutoHyphens/>
        <w:jc w:val="center"/>
        <w:rPr>
          <w:rFonts w:asciiTheme="majorHAnsi" w:hAnsiTheme="majorHAnsi"/>
          <w:sz w:val="22"/>
          <w:szCs w:val="22"/>
          <w:lang w:val="es-ES"/>
        </w:rPr>
      </w:pPr>
    </w:p>
    <w:p w14:paraId="2D06BA43" w14:textId="77777777" w:rsidR="005B52B0" w:rsidRPr="002235DC" w:rsidRDefault="005B52B0" w:rsidP="005128E4">
      <w:pPr>
        <w:tabs>
          <w:tab w:val="center" w:pos="5400"/>
        </w:tabs>
        <w:suppressAutoHyphens/>
        <w:jc w:val="center"/>
        <w:rPr>
          <w:rFonts w:asciiTheme="majorHAnsi" w:hAnsiTheme="majorHAnsi"/>
          <w:sz w:val="22"/>
          <w:szCs w:val="22"/>
          <w:lang w:val="es-ES"/>
        </w:rPr>
      </w:pPr>
    </w:p>
    <w:p w14:paraId="762470A2" w14:textId="77777777" w:rsidR="005B52B0" w:rsidRPr="002235DC" w:rsidRDefault="005B52B0" w:rsidP="005128E4">
      <w:pPr>
        <w:tabs>
          <w:tab w:val="center" w:pos="5400"/>
        </w:tabs>
        <w:suppressAutoHyphens/>
        <w:jc w:val="center"/>
        <w:rPr>
          <w:rFonts w:asciiTheme="majorHAnsi" w:hAnsiTheme="majorHAnsi"/>
          <w:sz w:val="22"/>
          <w:szCs w:val="22"/>
          <w:lang w:val="es-ES"/>
        </w:rPr>
      </w:pPr>
    </w:p>
    <w:p w14:paraId="6F01DDF3" w14:textId="77777777" w:rsidR="005B52B0" w:rsidRPr="002235DC" w:rsidRDefault="005B52B0" w:rsidP="005128E4">
      <w:pPr>
        <w:tabs>
          <w:tab w:val="center" w:pos="5400"/>
        </w:tabs>
        <w:suppressAutoHyphens/>
        <w:jc w:val="center"/>
        <w:rPr>
          <w:rFonts w:asciiTheme="majorHAnsi" w:hAnsiTheme="majorHAnsi"/>
          <w:sz w:val="22"/>
          <w:szCs w:val="22"/>
          <w:lang w:val="es-ES"/>
        </w:rPr>
      </w:pPr>
    </w:p>
    <w:p w14:paraId="35ACB115" w14:textId="77777777" w:rsidR="00040C3A" w:rsidRPr="002235DC" w:rsidRDefault="00040C3A" w:rsidP="00040C3A">
      <w:pPr>
        <w:tabs>
          <w:tab w:val="center" w:pos="5400"/>
        </w:tabs>
        <w:suppressAutoHyphens/>
        <w:jc w:val="center"/>
        <w:rPr>
          <w:rFonts w:asciiTheme="majorHAnsi" w:hAnsiTheme="majorHAnsi"/>
          <w:sz w:val="22"/>
          <w:szCs w:val="22"/>
          <w:lang w:val="es-ES"/>
        </w:rPr>
      </w:pPr>
    </w:p>
    <w:p w14:paraId="3D124B92" w14:textId="77777777" w:rsidR="00040C3A" w:rsidRPr="002235DC" w:rsidRDefault="00040C3A" w:rsidP="00040C3A">
      <w:pPr>
        <w:tabs>
          <w:tab w:val="center" w:pos="5400"/>
        </w:tabs>
        <w:suppressAutoHyphens/>
        <w:jc w:val="center"/>
        <w:rPr>
          <w:rFonts w:asciiTheme="majorHAnsi" w:hAnsiTheme="majorHAnsi"/>
          <w:sz w:val="22"/>
          <w:szCs w:val="22"/>
          <w:lang w:val="es-ES"/>
        </w:rPr>
      </w:pPr>
    </w:p>
    <w:p w14:paraId="01E9EAD2" w14:textId="77777777" w:rsidR="00040C3A" w:rsidRPr="002235DC" w:rsidRDefault="003D3BC2" w:rsidP="00040C3A">
      <w:pPr>
        <w:tabs>
          <w:tab w:val="center" w:pos="5400"/>
        </w:tabs>
        <w:suppressAutoHyphens/>
        <w:jc w:val="center"/>
        <w:rPr>
          <w:rFonts w:asciiTheme="majorHAnsi" w:hAnsiTheme="majorHAnsi"/>
          <w:sz w:val="22"/>
          <w:szCs w:val="22"/>
          <w:lang w:val="es-ES"/>
        </w:rPr>
      </w:pPr>
      <w:r w:rsidRPr="002235DC">
        <w:rPr>
          <w:rFonts w:asciiTheme="majorHAnsi" w:hAnsiTheme="majorHAnsi"/>
          <w:noProof/>
          <w:sz w:val="22"/>
          <w:szCs w:val="22"/>
          <w:lang w:val="es-ES"/>
        </w:rPr>
        <mc:AlternateContent>
          <mc:Choice Requires="wps">
            <w:drawing>
              <wp:anchor distT="0" distB="0" distL="114300" distR="114300" simplePos="0" relativeHeight="251669504" behindDoc="0" locked="0" layoutInCell="1" allowOverlap="1" wp14:anchorId="65C56D75" wp14:editId="77A9E161">
                <wp:simplePos x="0" y="0"/>
                <wp:positionH relativeFrom="column">
                  <wp:posOffset>1285569</wp:posOffset>
                </wp:positionH>
                <wp:positionV relativeFrom="paragraph">
                  <wp:posOffset>163195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7462379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477592" w:rsidRPr="001D4B38">
                              <w:rPr>
                                <w:rFonts w:asciiTheme="majorHAnsi" w:hAnsiTheme="majorHAnsi" w:cs="Arial"/>
                                <w:b/>
                                <w:bCs/>
                                <w:color w:val="0D0D0D" w:themeColor="text1" w:themeTint="F2"/>
                                <w:sz w:val="36"/>
                                <w:szCs w:val="40"/>
                                <w:lang w:val="es-ES_tradnl"/>
                              </w:rPr>
                              <w:t>.</w:t>
                            </w:r>
                            <w:r w:rsidR="007B05C4" w:rsidRPr="001D4B38">
                              <w:rPr>
                                <w:rFonts w:asciiTheme="majorHAnsi" w:hAnsiTheme="majorHAnsi" w:cs="Arial"/>
                                <w:b/>
                                <w:bCs/>
                                <w:color w:val="0D0D0D" w:themeColor="text1" w:themeTint="F2"/>
                                <w:sz w:val="36"/>
                                <w:szCs w:val="22"/>
                                <w:lang w:val="es-ES_tradnl"/>
                              </w:rPr>
                              <w:t xml:space="preserve"> </w:t>
                            </w:r>
                            <w:r w:rsidR="001D4B38">
                              <w:rPr>
                                <w:rFonts w:asciiTheme="majorHAnsi" w:hAnsiTheme="majorHAnsi" w:cs="Arial"/>
                                <w:b/>
                                <w:bCs/>
                                <w:color w:val="0D0D0D" w:themeColor="text1" w:themeTint="F2"/>
                                <w:sz w:val="36"/>
                                <w:szCs w:val="22"/>
                                <w:lang w:val="es-ES_tradnl"/>
                              </w:rPr>
                              <w:t>120</w:t>
                            </w:r>
                            <w:r w:rsidR="007B05C4">
                              <w:rPr>
                                <w:rFonts w:asciiTheme="majorHAnsi" w:hAnsiTheme="majorHAnsi" w:cs="Arial"/>
                                <w:b/>
                                <w:bCs/>
                                <w:color w:val="0D0D0D" w:themeColor="text1" w:themeTint="F2"/>
                                <w:sz w:val="36"/>
                                <w:szCs w:val="22"/>
                                <w:lang w:val="es-ES_tradnl"/>
                              </w:rPr>
                              <w:t>/</w:t>
                            </w:r>
                            <w:r w:rsidR="00D22144">
                              <w:rPr>
                                <w:rFonts w:asciiTheme="majorHAnsi" w:hAnsiTheme="majorHAnsi" w:cs="Arial"/>
                                <w:b/>
                                <w:bCs/>
                                <w:color w:val="0D0D0D" w:themeColor="text1" w:themeTint="F2"/>
                                <w:sz w:val="36"/>
                                <w:szCs w:val="22"/>
                                <w:lang w:val="es-ES_tradnl"/>
                              </w:rPr>
                              <w:t>24</w:t>
                            </w:r>
                          </w:p>
                          <w:p w14:paraId="45F30ECA" w14:textId="4630223B"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BA6195">
                              <w:rPr>
                                <w:rFonts w:asciiTheme="majorHAnsi" w:hAnsiTheme="majorHAnsi" w:cs="Arial"/>
                                <w:b/>
                                <w:color w:val="0D0D0D" w:themeColor="text1" w:themeTint="F2"/>
                                <w:sz w:val="36"/>
                                <w:szCs w:val="22"/>
                                <w:lang w:val="es-ES_tradnl"/>
                              </w:rPr>
                              <w:t>2534</w:t>
                            </w:r>
                            <w:r w:rsidR="00263908">
                              <w:rPr>
                                <w:rFonts w:asciiTheme="majorHAnsi" w:hAnsiTheme="majorHAnsi" w:cs="Arial"/>
                                <w:b/>
                                <w:color w:val="0D0D0D" w:themeColor="text1" w:themeTint="F2"/>
                                <w:sz w:val="36"/>
                                <w:szCs w:val="22"/>
                                <w:lang w:val="es-ES_tradnl"/>
                              </w:rPr>
                              <w:t>-</w:t>
                            </w:r>
                            <w:r w:rsidR="00160075">
                              <w:rPr>
                                <w:rFonts w:asciiTheme="majorHAnsi" w:hAnsiTheme="majorHAnsi" w:cs="Arial"/>
                                <w:b/>
                                <w:color w:val="0D0D0D" w:themeColor="text1" w:themeTint="F2"/>
                                <w:sz w:val="36"/>
                                <w:szCs w:val="22"/>
                                <w:lang w:val="es-ES_tradnl"/>
                              </w:rPr>
                              <w:t>1</w:t>
                            </w:r>
                            <w:r w:rsidR="00BA6195">
                              <w:rPr>
                                <w:rFonts w:asciiTheme="majorHAnsi" w:hAnsiTheme="majorHAnsi" w:cs="Arial"/>
                                <w:b/>
                                <w:color w:val="0D0D0D" w:themeColor="text1" w:themeTint="F2"/>
                                <w:sz w:val="36"/>
                                <w:szCs w:val="22"/>
                                <w:lang w:val="es-ES_tradnl"/>
                              </w:rPr>
                              <w:t>6</w:t>
                            </w:r>
                            <w:r w:rsidR="00246D1F" w:rsidRPr="004E2649">
                              <w:rPr>
                                <w:rFonts w:asciiTheme="majorHAnsi" w:hAnsiTheme="majorHAnsi" w:cs="Arial"/>
                                <w:b/>
                                <w:color w:val="0D0D0D" w:themeColor="text1" w:themeTint="F2"/>
                                <w:sz w:val="36"/>
                                <w:szCs w:val="22"/>
                                <w:lang w:val="es-ES_tradnl"/>
                              </w:rPr>
                              <w:t xml:space="preserve"> </w:t>
                            </w:r>
                          </w:p>
                          <w:p w14:paraId="188B4303" w14:textId="3D13740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9031E9" w:rsidRPr="004E28FF">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27D5B42A" w14:textId="183DD506" w:rsidR="00B72EE8" w:rsidRDefault="00CF7EC4" w:rsidP="00F56ECB">
                            <w:pPr>
                              <w:spacing w:line="276" w:lineRule="auto"/>
                              <w:rPr>
                                <w:rFonts w:asciiTheme="majorHAnsi" w:hAnsiTheme="majorHAnsi" w:cs="Arial"/>
                                <w:bCs/>
                                <w:color w:val="0D0D0D" w:themeColor="text1" w:themeTint="F2"/>
                                <w:szCs w:val="22"/>
                                <w:lang w:val="es-ES"/>
                              </w:rPr>
                            </w:pPr>
                            <w:r>
                              <w:rPr>
                                <w:rFonts w:asciiTheme="majorHAnsi" w:hAnsiTheme="majorHAnsi" w:cs="Arial"/>
                                <w:bCs/>
                                <w:color w:val="0D0D0D" w:themeColor="text1" w:themeTint="F2"/>
                                <w:szCs w:val="22"/>
                                <w:lang w:val="es-ES"/>
                              </w:rPr>
                              <w:t xml:space="preserve">JJY </w:t>
                            </w:r>
                          </w:p>
                          <w:p w14:paraId="1F3245B4" w14:textId="1C94ACE5" w:rsidR="006325FF" w:rsidRPr="006325FF" w:rsidRDefault="00BA6195"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ECUADOR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1.25pt;margin-top:12.8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" filled="f" stroked="f" strokeweight=".5pt">
                <v:textbox>
                  <w:txbxContent>
                    <w:p w14:paraId="7D7328D9" w14:textId="7462379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477592" w:rsidRPr="001D4B38">
                        <w:rPr>
                          <w:rFonts w:asciiTheme="majorHAnsi" w:hAnsiTheme="majorHAnsi" w:cs="Arial"/>
                          <w:b/>
                          <w:bCs/>
                          <w:color w:val="0D0D0D" w:themeColor="text1" w:themeTint="F2"/>
                          <w:sz w:val="36"/>
                          <w:szCs w:val="40"/>
                          <w:lang w:val="es-ES_tradnl"/>
                        </w:rPr>
                        <w:t>.</w:t>
                      </w:r>
                      <w:r w:rsidR="007B05C4" w:rsidRPr="001D4B38">
                        <w:rPr>
                          <w:rFonts w:asciiTheme="majorHAnsi" w:hAnsiTheme="majorHAnsi" w:cs="Arial"/>
                          <w:b/>
                          <w:bCs/>
                          <w:color w:val="0D0D0D" w:themeColor="text1" w:themeTint="F2"/>
                          <w:sz w:val="36"/>
                          <w:szCs w:val="22"/>
                          <w:lang w:val="es-ES_tradnl"/>
                        </w:rPr>
                        <w:t xml:space="preserve"> </w:t>
                      </w:r>
                      <w:r w:rsidR="001D4B38">
                        <w:rPr>
                          <w:rFonts w:asciiTheme="majorHAnsi" w:hAnsiTheme="majorHAnsi" w:cs="Arial"/>
                          <w:b/>
                          <w:bCs/>
                          <w:color w:val="0D0D0D" w:themeColor="text1" w:themeTint="F2"/>
                          <w:sz w:val="36"/>
                          <w:szCs w:val="22"/>
                          <w:lang w:val="es-ES_tradnl"/>
                        </w:rPr>
                        <w:t>120</w:t>
                      </w:r>
                      <w:r w:rsidR="007B05C4">
                        <w:rPr>
                          <w:rFonts w:asciiTheme="majorHAnsi" w:hAnsiTheme="majorHAnsi" w:cs="Arial"/>
                          <w:b/>
                          <w:bCs/>
                          <w:color w:val="0D0D0D" w:themeColor="text1" w:themeTint="F2"/>
                          <w:sz w:val="36"/>
                          <w:szCs w:val="22"/>
                          <w:lang w:val="es-ES_tradnl"/>
                        </w:rPr>
                        <w:t>/</w:t>
                      </w:r>
                      <w:r w:rsidR="00D22144">
                        <w:rPr>
                          <w:rFonts w:asciiTheme="majorHAnsi" w:hAnsiTheme="majorHAnsi" w:cs="Arial"/>
                          <w:b/>
                          <w:bCs/>
                          <w:color w:val="0D0D0D" w:themeColor="text1" w:themeTint="F2"/>
                          <w:sz w:val="36"/>
                          <w:szCs w:val="22"/>
                          <w:lang w:val="es-ES_tradnl"/>
                        </w:rPr>
                        <w:t>24</w:t>
                      </w:r>
                    </w:p>
                    <w:p w14:paraId="45F30ECA" w14:textId="4630223B"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BA6195">
                        <w:rPr>
                          <w:rFonts w:asciiTheme="majorHAnsi" w:hAnsiTheme="majorHAnsi" w:cs="Arial"/>
                          <w:b/>
                          <w:color w:val="0D0D0D" w:themeColor="text1" w:themeTint="F2"/>
                          <w:sz w:val="36"/>
                          <w:szCs w:val="22"/>
                          <w:lang w:val="es-ES_tradnl"/>
                        </w:rPr>
                        <w:t>2534</w:t>
                      </w:r>
                      <w:r w:rsidR="00263908">
                        <w:rPr>
                          <w:rFonts w:asciiTheme="majorHAnsi" w:hAnsiTheme="majorHAnsi" w:cs="Arial"/>
                          <w:b/>
                          <w:color w:val="0D0D0D" w:themeColor="text1" w:themeTint="F2"/>
                          <w:sz w:val="36"/>
                          <w:szCs w:val="22"/>
                          <w:lang w:val="es-ES_tradnl"/>
                        </w:rPr>
                        <w:t>-</w:t>
                      </w:r>
                      <w:r w:rsidR="00160075">
                        <w:rPr>
                          <w:rFonts w:asciiTheme="majorHAnsi" w:hAnsiTheme="majorHAnsi" w:cs="Arial"/>
                          <w:b/>
                          <w:color w:val="0D0D0D" w:themeColor="text1" w:themeTint="F2"/>
                          <w:sz w:val="36"/>
                          <w:szCs w:val="22"/>
                          <w:lang w:val="es-ES_tradnl"/>
                        </w:rPr>
                        <w:t>1</w:t>
                      </w:r>
                      <w:r w:rsidR="00BA6195">
                        <w:rPr>
                          <w:rFonts w:asciiTheme="majorHAnsi" w:hAnsiTheme="majorHAnsi" w:cs="Arial"/>
                          <w:b/>
                          <w:color w:val="0D0D0D" w:themeColor="text1" w:themeTint="F2"/>
                          <w:sz w:val="36"/>
                          <w:szCs w:val="22"/>
                          <w:lang w:val="es-ES_tradnl"/>
                        </w:rPr>
                        <w:t>6</w:t>
                      </w:r>
                      <w:r w:rsidR="00246D1F" w:rsidRPr="004E2649">
                        <w:rPr>
                          <w:rFonts w:asciiTheme="majorHAnsi" w:hAnsiTheme="majorHAnsi" w:cs="Arial"/>
                          <w:b/>
                          <w:color w:val="0D0D0D" w:themeColor="text1" w:themeTint="F2"/>
                          <w:sz w:val="36"/>
                          <w:szCs w:val="22"/>
                          <w:lang w:val="es-ES_tradnl"/>
                        </w:rPr>
                        <w:t xml:space="preserve"> </w:t>
                      </w:r>
                    </w:p>
                    <w:p w14:paraId="188B4303" w14:textId="3D13740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9031E9" w:rsidRPr="004E28FF">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27D5B42A" w14:textId="183DD506" w:rsidR="00B72EE8" w:rsidRDefault="00CF7EC4" w:rsidP="00F56ECB">
                      <w:pPr>
                        <w:spacing w:line="276" w:lineRule="auto"/>
                        <w:rPr>
                          <w:rFonts w:asciiTheme="majorHAnsi" w:hAnsiTheme="majorHAnsi" w:cs="Arial"/>
                          <w:bCs/>
                          <w:color w:val="0D0D0D" w:themeColor="text1" w:themeTint="F2"/>
                          <w:szCs w:val="22"/>
                          <w:lang w:val="es-ES"/>
                        </w:rPr>
                      </w:pPr>
                      <w:r>
                        <w:rPr>
                          <w:rFonts w:asciiTheme="majorHAnsi" w:hAnsiTheme="majorHAnsi" w:cs="Arial"/>
                          <w:bCs/>
                          <w:color w:val="0D0D0D" w:themeColor="text1" w:themeTint="F2"/>
                          <w:szCs w:val="22"/>
                          <w:lang w:val="es-ES"/>
                        </w:rPr>
                        <w:t xml:space="preserve">JJY </w:t>
                      </w:r>
                    </w:p>
                    <w:p w14:paraId="1F3245B4" w14:textId="1C94ACE5" w:rsidR="006325FF" w:rsidRPr="006325FF" w:rsidRDefault="00BA6195"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ECUADOR</w:t>
                      </w:r>
                    </w:p>
                  </w:txbxContent>
                </v:textbox>
              </v:shape>
            </w:pict>
          </mc:Fallback>
        </mc:AlternateContent>
      </w:r>
      <w:r w:rsidR="004E2649" w:rsidRPr="002235DC">
        <w:rPr>
          <w:rFonts w:asciiTheme="majorHAnsi" w:hAnsiTheme="majorHAnsi"/>
          <w:noProof/>
          <w:sz w:val="22"/>
          <w:szCs w:val="22"/>
          <w:lang w:val="es-ES"/>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151E7706" w:rsidR="00627C9F" w:rsidRPr="00AF2B10" w:rsidRDefault="00834D49" w:rsidP="007A5817">
                            <w:pPr>
                              <w:spacing w:line="276" w:lineRule="auto"/>
                              <w:jc w:val="right"/>
                              <w:rPr>
                                <w:rFonts w:asciiTheme="minorHAnsi" w:hAnsiTheme="minorHAnsi"/>
                                <w:color w:val="FFFFFF" w:themeColor="background1"/>
                                <w:sz w:val="22"/>
                                <w:lang w:val="pt-BR"/>
                              </w:rPr>
                            </w:pPr>
                            <w:r w:rsidRPr="00AF2B10">
                              <w:rPr>
                                <w:rFonts w:asciiTheme="minorHAnsi" w:hAnsiTheme="minorHAnsi"/>
                                <w:color w:val="FFFFFF" w:themeColor="background1"/>
                                <w:sz w:val="22"/>
                                <w:lang w:val="pt-BR"/>
                              </w:rPr>
                              <w:t>OEA/Ser.L/V/II</w:t>
                            </w:r>
                          </w:p>
                          <w:p w14:paraId="71D2D5D2" w14:textId="765A65F3" w:rsidR="00627C9F" w:rsidRPr="00ED2D7D" w:rsidRDefault="00627C9F" w:rsidP="007A5817">
                            <w:pPr>
                              <w:spacing w:line="276" w:lineRule="auto"/>
                              <w:jc w:val="right"/>
                              <w:rPr>
                                <w:rFonts w:asciiTheme="minorHAnsi" w:hAnsiTheme="minorHAnsi"/>
                                <w:color w:val="FFFFFF" w:themeColor="background1"/>
                                <w:sz w:val="22"/>
                                <w:lang w:val="pt-BR"/>
                              </w:rPr>
                            </w:pPr>
                            <w:r w:rsidRPr="00ED2D7D">
                              <w:rPr>
                                <w:rFonts w:asciiTheme="minorHAnsi" w:hAnsiTheme="minorHAnsi"/>
                                <w:color w:val="FFFFFF" w:themeColor="background1"/>
                                <w:sz w:val="22"/>
                                <w:lang w:val="pt-BR"/>
                              </w:rPr>
                              <w:t xml:space="preserve">Doc. </w:t>
                            </w:r>
                            <w:r w:rsidR="001D4B38">
                              <w:rPr>
                                <w:rFonts w:asciiTheme="minorHAnsi" w:hAnsiTheme="minorHAnsi"/>
                                <w:color w:val="FFFFFF" w:themeColor="background1"/>
                                <w:sz w:val="22"/>
                                <w:lang w:val="pt-BR"/>
                              </w:rPr>
                              <w:t>128</w:t>
                            </w:r>
                          </w:p>
                          <w:p w14:paraId="4061DBBD" w14:textId="603AE8A2" w:rsidR="00627C9F" w:rsidRPr="006C2229" w:rsidRDefault="001D4B38" w:rsidP="007A5817">
                            <w:pPr>
                              <w:spacing w:line="276" w:lineRule="auto"/>
                              <w:jc w:val="right"/>
                              <w:rPr>
                                <w:rFonts w:asciiTheme="minorHAnsi" w:hAnsiTheme="minorHAnsi"/>
                                <w:color w:val="FFFFFF" w:themeColor="background1"/>
                                <w:sz w:val="22"/>
                                <w:lang w:val="pt-BR"/>
                              </w:rPr>
                            </w:pPr>
                            <w:r w:rsidRPr="006C2229">
                              <w:rPr>
                                <w:rFonts w:asciiTheme="minorHAnsi" w:hAnsiTheme="minorHAnsi"/>
                                <w:color w:val="FFFFFF" w:themeColor="background1"/>
                                <w:sz w:val="22"/>
                                <w:lang w:val="pt-BR"/>
                              </w:rPr>
                              <w:t>2</w:t>
                            </w:r>
                            <w:r w:rsidR="00627C9F" w:rsidRPr="006C2229">
                              <w:rPr>
                                <w:rFonts w:asciiTheme="minorHAnsi" w:hAnsiTheme="minorHAnsi"/>
                                <w:color w:val="FFFFFF" w:themeColor="background1"/>
                                <w:sz w:val="22"/>
                                <w:lang w:val="pt-BR"/>
                              </w:rPr>
                              <w:t xml:space="preserve"> </w:t>
                            </w:r>
                            <w:r w:rsidRPr="006C2229">
                              <w:rPr>
                                <w:rFonts w:asciiTheme="minorHAnsi" w:hAnsiTheme="minorHAnsi"/>
                                <w:color w:val="FFFFFF" w:themeColor="background1"/>
                                <w:sz w:val="22"/>
                                <w:lang w:val="pt-BR"/>
                              </w:rPr>
                              <w:t>agosto</w:t>
                            </w:r>
                            <w:r w:rsidR="007B05C4" w:rsidRPr="006C2229">
                              <w:rPr>
                                <w:rFonts w:asciiTheme="minorHAnsi" w:hAnsiTheme="minorHAnsi"/>
                                <w:color w:val="FFFFFF" w:themeColor="background1"/>
                                <w:sz w:val="22"/>
                                <w:lang w:val="pt-BR"/>
                              </w:rPr>
                              <w:t xml:space="preserve"> </w:t>
                            </w:r>
                            <w:r w:rsidR="00627C9F" w:rsidRPr="006C2229">
                              <w:rPr>
                                <w:rFonts w:asciiTheme="minorHAnsi" w:hAnsiTheme="minorHAnsi"/>
                                <w:color w:val="FFFFFF" w:themeColor="background1"/>
                                <w:sz w:val="22"/>
                                <w:lang w:val="pt-BR"/>
                              </w:rPr>
                              <w:t>20</w:t>
                            </w:r>
                            <w:r w:rsidR="00C23BA4" w:rsidRPr="006C2229">
                              <w:rPr>
                                <w:rFonts w:asciiTheme="minorHAnsi" w:hAnsiTheme="minorHAnsi"/>
                                <w:color w:val="FFFFFF" w:themeColor="background1"/>
                                <w:sz w:val="22"/>
                                <w:lang w:val="pt-BR"/>
                              </w:rPr>
                              <w:t>2</w:t>
                            </w:r>
                            <w:r w:rsidR="004313A9" w:rsidRPr="006C2229">
                              <w:rPr>
                                <w:rFonts w:asciiTheme="minorHAnsi" w:hAnsiTheme="minorHAnsi"/>
                                <w:color w:val="FFFFFF" w:themeColor="background1"/>
                                <w:sz w:val="22"/>
                                <w:lang w:val="pt-BR"/>
                              </w:rPr>
                              <w:t>4</w:t>
                            </w:r>
                          </w:p>
                          <w:p w14:paraId="0537C4A5" w14:textId="62669241" w:rsidR="00627C9F" w:rsidRPr="00C25ADB" w:rsidRDefault="00E0340B" w:rsidP="00467FC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151E7706" w:rsidR="00627C9F" w:rsidRPr="00AF2B10" w:rsidRDefault="00834D49" w:rsidP="007A5817">
                      <w:pPr>
                        <w:spacing w:line="276" w:lineRule="auto"/>
                        <w:jc w:val="right"/>
                        <w:rPr>
                          <w:rFonts w:asciiTheme="minorHAnsi" w:hAnsiTheme="minorHAnsi"/>
                          <w:color w:val="FFFFFF" w:themeColor="background1"/>
                          <w:sz w:val="22"/>
                          <w:lang w:val="pt-BR"/>
                        </w:rPr>
                      </w:pPr>
                      <w:r w:rsidRPr="00AF2B10">
                        <w:rPr>
                          <w:rFonts w:asciiTheme="minorHAnsi" w:hAnsiTheme="minorHAnsi"/>
                          <w:color w:val="FFFFFF" w:themeColor="background1"/>
                          <w:sz w:val="22"/>
                          <w:lang w:val="pt-BR"/>
                        </w:rPr>
                        <w:t>OEA/Ser.L/V/II</w:t>
                      </w:r>
                    </w:p>
                    <w:p w14:paraId="71D2D5D2" w14:textId="765A65F3" w:rsidR="00627C9F" w:rsidRPr="00ED2D7D" w:rsidRDefault="00627C9F" w:rsidP="007A5817">
                      <w:pPr>
                        <w:spacing w:line="276" w:lineRule="auto"/>
                        <w:jc w:val="right"/>
                        <w:rPr>
                          <w:rFonts w:asciiTheme="minorHAnsi" w:hAnsiTheme="minorHAnsi"/>
                          <w:color w:val="FFFFFF" w:themeColor="background1"/>
                          <w:sz w:val="22"/>
                          <w:lang w:val="pt-BR"/>
                        </w:rPr>
                      </w:pPr>
                      <w:r w:rsidRPr="00ED2D7D">
                        <w:rPr>
                          <w:rFonts w:asciiTheme="minorHAnsi" w:hAnsiTheme="minorHAnsi"/>
                          <w:color w:val="FFFFFF" w:themeColor="background1"/>
                          <w:sz w:val="22"/>
                          <w:lang w:val="pt-BR"/>
                        </w:rPr>
                        <w:t xml:space="preserve">Doc. </w:t>
                      </w:r>
                      <w:r w:rsidR="001D4B38">
                        <w:rPr>
                          <w:rFonts w:asciiTheme="minorHAnsi" w:hAnsiTheme="minorHAnsi"/>
                          <w:color w:val="FFFFFF" w:themeColor="background1"/>
                          <w:sz w:val="22"/>
                          <w:lang w:val="pt-BR"/>
                        </w:rPr>
                        <w:t>128</w:t>
                      </w:r>
                    </w:p>
                    <w:p w14:paraId="4061DBBD" w14:textId="603AE8A2" w:rsidR="00627C9F" w:rsidRPr="006C2229" w:rsidRDefault="001D4B38" w:rsidP="007A5817">
                      <w:pPr>
                        <w:spacing w:line="276" w:lineRule="auto"/>
                        <w:jc w:val="right"/>
                        <w:rPr>
                          <w:rFonts w:asciiTheme="minorHAnsi" w:hAnsiTheme="minorHAnsi"/>
                          <w:color w:val="FFFFFF" w:themeColor="background1"/>
                          <w:sz w:val="22"/>
                          <w:lang w:val="pt-BR"/>
                        </w:rPr>
                      </w:pPr>
                      <w:r w:rsidRPr="006C2229">
                        <w:rPr>
                          <w:rFonts w:asciiTheme="minorHAnsi" w:hAnsiTheme="minorHAnsi"/>
                          <w:color w:val="FFFFFF" w:themeColor="background1"/>
                          <w:sz w:val="22"/>
                          <w:lang w:val="pt-BR"/>
                        </w:rPr>
                        <w:t>2</w:t>
                      </w:r>
                      <w:r w:rsidR="00627C9F" w:rsidRPr="006C2229">
                        <w:rPr>
                          <w:rFonts w:asciiTheme="minorHAnsi" w:hAnsiTheme="minorHAnsi"/>
                          <w:color w:val="FFFFFF" w:themeColor="background1"/>
                          <w:sz w:val="22"/>
                          <w:lang w:val="pt-BR"/>
                        </w:rPr>
                        <w:t xml:space="preserve"> </w:t>
                      </w:r>
                      <w:r w:rsidRPr="006C2229">
                        <w:rPr>
                          <w:rFonts w:asciiTheme="minorHAnsi" w:hAnsiTheme="minorHAnsi"/>
                          <w:color w:val="FFFFFF" w:themeColor="background1"/>
                          <w:sz w:val="22"/>
                          <w:lang w:val="pt-BR"/>
                        </w:rPr>
                        <w:t>agosto</w:t>
                      </w:r>
                      <w:r w:rsidR="007B05C4" w:rsidRPr="006C2229">
                        <w:rPr>
                          <w:rFonts w:asciiTheme="minorHAnsi" w:hAnsiTheme="minorHAnsi"/>
                          <w:color w:val="FFFFFF" w:themeColor="background1"/>
                          <w:sz w:val="22"/>
                          <w:lang w:val="pt-BR"/>
                        </w:rPr>
                        <w:t xml:space="preserve"> </w:t>
                      </w:r>
                      <w:r w:rsidR="00627C9F" w:rsidRPr="006C2229">
                        <w:rPr>
                          <w:rFonts w:asciiTheme="minorHAnsi" w:hAnsiTheme="minorHAnsi"/>
                          <w:color w:val="FFFFFF" w:themeColor="background1"/>
                          <w:sz w:val="22"/>
                          <w:lang w:val="pt-BR"/>
                        </w:rPr>
                        <w:t>20</w:t>
                      </w:r>
                      <w:r w:rsidR="00C23BA4" w:rsidRPr="006C2229">
                        <w:rPr>
                          <w:rFonts w:asciiTheme="minorHAnsi" w:hAnsiTheme="minorHAnsi"/>
                          <w:color w:val="FFFFFF" w:themeColor="background1"/>
                          <w:sz w:val="22"/>
                          <w:lang w:val="pt-BR"/>
                        </w:rPr>
                        <w:t>2</w:t>
                      </w:r>
                      <w:r w:rsidR="004313A9" w:rsidRPr="006C2229">
                        <w:rPr>
                          <w:rFonts w:asciiTheme="minorHAnsi" w:hAnsiTheme="minorHAnsi"/>
                          <w:color w:val="FFFFFF" w:themeColor="background1"/>
                          <w:sz w:val="22"/>
                          <w:lang w:val="pt-BR"/>
                        </w:rPr>
                        <w:t>4</w:t>
                      </w:r>
                    </w:p>
                    <w:p w14:paraId="0537C4A5" w14:textId="62669241" w:rsidR="00627C9F" w:rsidRPr="00C25ADB" w:rsidRDefault="00E0340B" w:rsidP="00467FC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2235DC" w:rsidRDefault="00040C3A" w:rsidP="00040C3A">
      <w:pPr>
        <w:tabs>
          <w:tab w:val="center" w:pos="5400"/>
        </w:tabs>
        <w:suppressAutoHyphens/>
        <w:jc w:val="center"/>
        <w:rPr>
          <w:rFonts w:asciiTheme="majorHAnsi" w:hAnsiTheme="majorHAnsi"/>
          <w:sz w:val="22"/>
          <w:szCs w:val="22"/>
          <w:lang w:val="es-ES"/>
        </w:rPr>
      </w:pPr>
    </w:p>
    <w:p w14:paraId="529AB783" w14:textId="77777777" w:rsidR="00040C3A" w:rsidRPr="002235DC" w:rsidRDefault="00040C3A" w:rsidP="00040C3A">
      <w:pPr>
        <w:tabs>
          <w:tab w:val="center" w:pos="5400"/>
        </w:tabs>
        <w:suppressAutoHyphens/>
        <w:jc w:val="center"/>
        <w:rPr>
          <w:rFonts w:asciiTheme="majorHAnsi" w:hAnsiTheme="majorHAnsi"/>
          <w:sz w:val="22"/>
          <w:szCs w:val="22"/>
          <w:lang w:val="es-ES"/>
        </w:rPr>
      </w:pPr>
    </w:p>
    <w:p w14:paraId="147F033C" w14:textId="77777777" w:rsidR="00040C3A" w:rsidRPr="002235DC" w:rsidRDefault="00040C3A" w:rsidP="00040C3A">
      <w:pPr>
        <w:tabs>
          <w:tab w:val="center" w:pos="5400"/>
        </w:tabs>
        <w:suppressAutoHyphens/>
        <w:jc w:val="center"/>
        <w:rPr>
          <w:rFonts w:asciiTheme="majorHAnsi" w:hAnsiTheme="majorHAnsi" w:cs="Arial"/>
          <w:sz w:val="22"/>
          <w:szCs w:val="22"/>
          <w:lang w:val="es-ES"/>
        </w:rPr>
      </w:pPr>
    </w:p>
    <w:p w14:paraId="67ABD981" w14:textId="77777777" w:rsidR="00040C3A" w:rsidRPr="002235DC" w:rsidRDefault="00040C3A" w:rsidP="00040C3A">
      <w:pPr>
        <w:tabs>
          <w:tab w:val="center" w:pos="5400"/>
        </w:tabs>
        <w:suppressAutoHyphens/>
        <w:jc w:val="center"/>
        <w:rPr>
          <w:rFonts w:asciiTheme="majorHAnsi" w:hAnsiTheme="majorHAnsi"/>
          <w:sz w:val="22"/>
          <w:szCs w:val="22"/>
          <w:lang w:val="es-ES"/>
        </w:rPr>
      </w:pPr>
    </w:p>
    <w:p w14:paraId="46C4195B" w14:textId="77777777" w:rsidR="00040C3A" w:rsidRPr="002235DC" w:rsidRDefault="00040C3A" w:rsidP="00040C3A">
      <w:pPr>
        <w:tabs>
          <w:tab w:val="center" w:pos="5400"/>
        </w:tabs>
        <w:suppressAutoHyphens/>
        <w:jc w:val="center"/>
        <w:rPr>
          <w:rFonts w:asciiTheme="majorHAnsi" w:hAnsiTheme="majorHAnsi"/>
          <w:sz w:val="22"/>
          <w:szCs w:val="22"/>
          <w:lang w:val="es-ES"/>
        </w:rPr>
      </w:pPr>
    </w:p>
    <w:p w14:paraId="6C0D9CAF" w14:textId="77777777" w:rsidR="00040C3A" w:rsidRPr="002235DC" w:rsidRDefault="00040C3A" w:rsidP="00040C3A">
      <w:pPr>
        <w:tabs>
          <w:tab w:val="center" w:pos="5400"/>
        </w:tabs>
        <w:suppressAutoHyphens/>
        <w:jc w:val="center"/>
        <w:rPr>
          <w:rFonts w:asciiTheme="majorHAnsi" w:hAnsiTheme="majorHAnsi"/>
          <w:sz w:val="22"/>
          <w:szCs w:val="22"/>
          <w:lang w:val="es-ES"/>
        </w:rPr>
      </w:pPr>
    </w:p>
    <w:p w14:paraId="6140E39A" w14:textId="77777777" w:rsidR="00040C3A" w:rsidRPr="002235DC" w:rsidRDefault="00040C3A" w:rsidP="00040C3A">
      <w:pPr>
        <w:tabs>
          <w:tab w:val="center" w:pos="5400"/>
        </w:tabs>
        <w:suppressAutoHyphens/>
        <w:jc w:val="center"/>
        <w:rPr>
          <w:rFonts w:asciiTheme="majorHAnsi" w:hAnsiTheme="majorHAnsi"/>
          <w:sz w:val="22"/>
          <w:szCs w:val="22"/>
          <w:lang w:val="es-ES"/>
        </w:rPr>
      </w:pPr>
    </w:p>
    <w:p w14:paraId="116878DE" w14:textId="77777777" w:rsidR="005128E4" w:rsidRPr="002235DC" w:rsidRDefault="005128E4" w:rsidP="00040C3A">
      <w:pPr>
        <w:tabs>
          <w:tab w:val="center" w:pos="5400"/>
        </w:tabs>
        <w:suppressAutoHyphens/>
        <w:jc w:val="center"/>
        <w:rPr>
          <w:rFonts w:asciiTheme="majorHAnsi" w:hAnsiTheme="majorHAnsi"/>
          <w:sz w:val="22"/>
          <w:szCs w:val="22"/>
          <w:lang w:val="es-ES"/>
        </w:rPr>
      </w:pPr>
    </w:p>
    <w:p w14:paraId="6FF1A208" w14:textId="77777777" w:rsidR="00040C3A" w:rsidRPr="002235DC" w:rsidRDefault="00040C3A" w:rsidP="00040C3A">
      <w:pPr>
        <w:tabs>
          <w:tab w:val="center" w:pos="5400"/>
        </w:tabs>
        <w:suppressAutoHyphens/>
        <w:jc w:val="center"/>
        <w:rPr>
          <w:rFonts w:asciiTheme="majorHAnsi" w:hAnsiTheme="majorHAnsi"/>
          <w:sz w:val="22"/>
          <w:szCs w:val="22"/>
          <w:lang w:val="es-ES"/>
        </w:rPr>
      </w:pPr>
    </w:p>
    <w:p w14:paraId="23E1EE64" w14:textId="77777777" w:rsidR="005128E4" w:rsidRPr="002235DC" w:rsidRDefault="005128E4" w:rsidP="00040C3A">
      <w:pPr>
        <w:tabs>
          <w:tab w:val="center" w:pos="5400"/>
        </w:tabs>
        <w:suppressAutoHyphens/>
        <w:jc w:val="center"/>
        <w:rPr>
          <w:rFonts w:asciiTheme="majorHAnsi" w:hAnsiTheme="majorHAnsi"/>
          <w:sz w:val="22"/>
          <w:szCs w:val="22"/>
          <w:lang w:val="es-ES"/>
        </w:rPr>
      </w:pPr>
    </w:p>
    <w:p w14:paraId="2D8331F2" w14:textId="77777777" w:rsidR="005128E4" w:rsidRPr="002235DC" w:rsidRDefault="005128E4" w:rsidP="00040C3A">
      <w:pPr>
        <w:tabs>
          <w:tab w:val="center" w:pos="5400"/>
        </w:tabs>
        <w:suppressAutoHyphens/>
        <w:jc w:val="center"/>
        <w:rPr>
          <w:rFonts w:asciiTheme="majorHAnsi" w:hAnsiTheme="majorHAnsi"/>
          <w:sz w:val="22"/>
          <w:szCs w:val="22"/>
          <w:lang w:val="es-ES"/>
        </w:rPr>
      </w:pPr>
    </w:p>
    <w:p w14:paraId="1D1FCC8F" w14:textId="77777777" w:rsidR="005128E4" w:rsidRPr="002235DC" w:rsidRDefault="005128E4" w:rsidP="00040C3A">
      <w:pPr>
        <w:tabs>
          <w:tab w:val="center" w:pos="5400"/>
        </w:tabs>
        <w:suppressAutoHyphens/>
        <w:jc w:val="center"/>
        <w:rPr>
          <w:rFonts w:asciiTheme="majorHAnsi" w:hAnsiTheme="majorHAnsi"/>
          <w:sz w:val="22"/>
          <w:szCs w:val="22"/>
          <w:lang w:val="es-ES"/>
        </w:rPr>
      </w:pPr>
    </w:p>
    <w:p w14:paraId="67F753E7" w14:textId="77777777" w:rsidR="00040C3A" w:rsidRPr="002235DC" w:rsidRDefault="00040C3A" w:rsidP="00040C3A">
      <w:pPr>
        <w:tabs>
          <w:tab w:val="center" w:pos="5400"/>
        </w:tabs>
        <w:suppressAutoHyphens/>
        <w:jc w:val="center"/>
        <w:rPr>
          <w:rFonts w:asciiTheme="majorHAnsi" w:hAnsiTheme="majorHAnsi"/>
          <w:sz w:val="22"/>
          <w:szCs w:val="22"/>
          <w:lang w:val="es-ES"/>
        </w:rPr>
      </w:pPr>
    </w:p>
    <w:p w14:paraId="165AA979" w14:textId="77777777" w:rsidR="00040C3A" w:rsidRPr="002235DC" w:rsidRDefault="00040C3A" w:rsidP="00040C3A">
      <w:pPr>
        <w:tabs>
          <w:tab w:val="center" w:pos="5400"/>
        </w:tabs>
        <w:suppressAutoHyphens/>
        <w:jc w:val="center"/>
        <w:rPr>
          <w:rFonts w:asciiTheme="majorHAnsi" w:hAnsiTheme="majorHAnsi"/>
          <w:sz w:val="22"/>
          <w:szCs w:val="22"/>
          <w:lang w:val="es-ES"/>
        </w:rPr>
      </w:pPr>
    </w:p>
    <w:p w14:paraId="2F2457A8" w14:textId="77777777" w:rsidR="00A50FCF" w:rsidRPr="002235DC" w:rsidRDefault="00A50FCF" w:rsidP="00040C3A">
      <w:pPr>
        <w:tabs>
          <w:tab w:val="center" w:pos="5400"/>
        </w:tabs>
        <w:suppressAutoHyphens/>
        <w:jc w:val="center"/>
        <w:rPr>
          <w:rFonts w:asciiTheme="majorHAnsi" w:hAnsiTheme="majorHAnsi"/>
          <w:sz w:val="18"/>
          <w:szCs w:val="22"/>
          <w:lang w:val="es-ES"/>
        </w:rPr>
      </w:pPr>
    </w:p>
    <w:p w14:paraId="20439390" w14:textId="77777777" w:rsidR="00A50FCF" w:rsidRPr="002235DC" w:rsidRDefault="00A50FCF" w:rsidP="00040C3A">
      <w:pPr>
        <w:tabs>
          <w:tab w:val="center" w:pos="5400"/>
        </w:tabs>
        <w:suppressAutoHyphens/>
        <w:jc w:val="center"/>
        <w:rPr>
          <w:rFonts w:asciiTheme="majorHAnsi" w:hAnsiTheme="majorHAnsi"/>
          <w:sz w:val="18"/>
          <w:szCs w:val="22"/>
          <w:lang w:val="es-ES"/>
        </w:rPr>
      </w:pPr>
    </w:p>
    <w:p w14:paraId="5B80B262" w14:textId="77777777" w:rsidR="00A50FCF" w:rsidRPr="002235DC" w:rsidRDefault="00A50FCF" w:rsidP="00040C3A">
      <w:pPr>
        <w:tabs>
          <w:tab w:val="center" w:pos="5400"/>
        </w:tabs>
        <w:suppressAutoHyphens/>
        <w:jc w:val="center"/>
        <w:rPr>
          <w:rFonts w:asciiTheme="majorHAnsi" w:hAnsiTheme="majorHAnsi"/>
          <w:sz w:val="18"/>
          <w:szCs w:val="22"/>
          <w:lang w:val="es-ES"/>
        </w:rPr>
      </w:pPr>
    </w:p>
    <w:p w14:paraId="734846D8" w14:textId="77777777" w:rsidR="00A50FCF" w:rsidRPr="002235DC" w:rsidRDefault="00A50FCF" w:rsidP="00040C3A">
      <w:pPr>
        <w:tabs>
          <w:tab w:val="center" w:pos="5400"/>
        </w:tabs>
        <w:suppressAutoHyphens/>
        <w:jc w:val="center"/>
        <w:rPr>
          <w:rFonts w:asciiTheme="majorHAnsi" w:hAnsiTheme="majorHAnsi"/>
          <w:sz w:val="18"/>
          <w:szCs w:val="22"/>
          <w:lang w:val="es-ES"/>
        </w:rPr>
      </w:pPr>
    </w:p>
    <w:p w14:paraId="36D2C63A" w14:textId="77777777" w:rsidR="00A50FCF" w:rsidRPr="002235DC" w:rsidRDefault="00A50FCF" w:rsidP="00040C3A">
      <w:pPr>
        <w:tabs>
          <w:tab w:val="center" w:pos="5400"/>
        </w:tabs>
        <w:suppressAutoHyphens/>
        <w:jc w:val="center"/>
        <w:rPr>
          <w:rFonts w:asciiTheme="majorHAnsi" w:hAnsiTheme="majorHAnsi"/>
          <w:sz w:val="18"/>
          <w:szCs w:val="22"/>
          <w:lang w:val="es-ES"/>
        </w:rPr>
      </w:pPr>
    </w:p>
    <w:p w14:paraId="4F0B7F5A" w14:textId="77777777" w:rsidR="00A50FCF" w:rsidRPr="002235DC" w:rsidRDefault="00A50FCF" w:rsidP="00040C3A">
      <w:pPr>
        <w:tabs>
          <w:tab w:val="center" w:pos="5400"/>
        </w:tabs>
        <w:suppressAutoHyphens/>
        <w:jc w:val="center"/>
        <w:rPr>
          <w:rFonts w:asciiTheme="majorHAnsi" w:hAnsiTheme="majorHAnsi"/>
          <w:sz w:val="18"/>
          <w:szCs w:val="22"/>
          <w:lang w:val="es-ES"/>
        </w:rPr>
      </w:pPr>
    </w:p>
    <w:p w14:paraId="07218933" w14:textId="77777777" w:rsidR="00A50FCF" w:rsidRPr="002235DC" w:rsidRDefault="00A50FCF" w:rsidP="00040C3A">
      <w:pPr>
        <w:tabs>
          <w:tab w:val="center" w:pos="5400"/>
        </w:tabs>
        <w:suppressAutoHyphens/>
        <w:jc w:val="center"/>
        <w:rPr>
          <w:rFonts w:asciiTheme="majorHAnsi" w:hAnsiTheme="majorHAnsi"/>
          <w:sz w:val="18"/>
          <w:szCs w:val="22"/>
          <w:lang w:val="es-ES"/>
        </w:rPr>
      </w:pPr>
    </w:p>
    <w:p w14:paraId="2C99136A" w14:textId="77777777" w:rsidR="00A50FCF" w:rsidRPr="002235DC" w:rsidRDefault="00A50FCF" w:rsidP="00040C3A">
      <w:pPr>
        <w:tabs>
          <w:tab w:val="center" w:pos="5400"/>
        </w:tabs>
        <w:suppressAutoHyphens/>
        <w:jc w:val="center"/>
        <w:rPr>
          <w:rFonts w:asciiTheme="majorHAnsi" w:hAnsiTheme="majorHAnsi"/>
          <w:sz w:val="18"/>
          <w:szCs w:val="22"/>
          <w:lang w:val="es-ES"/>
        </w:rPr>
      </w:pPr>
    </w:p>
    <w:p w14:paraId="078A9198" w14:textId="77777777" w:rsidR="00A50FCF" w:rsidRPr="002235DC" w:rsidRDefault="00A50FCF" w:rsidP="00040C3A">
      <w:pPr>
        <w:tabs>
          <w:tab w:val="center" w:pos="5400"/>
        </w:tabs>
        <w:suppressAutoHyphens/>
        <w:jc w:val="center"/>
        <w:rPr>
          <w:rFonts w:asciiTheme="majorHAnsi" w:hAnsiTheme="majorHAnsi"/>
          <w:sz w:val="18"/>
          <w:szCs w:val="22"/>
          <w:lang w:val="es-ES"/>
        </w:rPr>
      </w:pPr>
    </w:p>
    <w:p w14:paraId="6A001DA7" w14:textId="77777777" w:rsidR="00A50FCF" w:rsidRPr="002235DC" w:rsidRDefault="00A50FCF" w:rsidP="00040C3A">
      <w:pPr>
        <w:tabs>
          <w:tab w:val="center" w:pos="5400"/>
        </w:tabs>
        <w:suppressAutoHyphens/>
        <w:jc w:val="center"/>
        <w:rPr>
          <w:rFonts w:asciiTheme="majorHAnsi" w:hAnsiTheme="majorHAnsi"/>
          <w:sz w:val="18"/>
          <w:szCs w:val="22"/>
          <w:lang w:val="es-ES"/>
        </w:rPr>
      </w:pPr>
    </w:p>
    <w:p w14:paraId="217E7AAB" w14:textId="77777777" w:rsidR="00A50FCF" w:rsidRPr="002235DC" w:rsidRDefault="00A50FCF" w:rsidP="00040C3A">
      <w:pPr>
        <w:tabs>
          <w:tab w:val="center" w:pos="5400"/>
        </w:tabs>
        <w:suppressAutoHyphens/>
        <w:jc w:val="center"/>
        <w:rPr>
          <w:rFonts w:asciiTheme="majorHAnsi" w:hAnsiTheme="majorHAnsi"/>
          <w:sz w:val="18"/>
          <w:szCs w:val="22"/>
          <w:lang w:val="es-ES"/>
        </w:rPr>
      </w:pPr>
    </w:p>
    <w:p w14:paraId="0C34B449" w14:textId="77777777" w:rsidR="00A50FCF" w:rsidRPr="002235DC" w:rsidRDefault="00A50FCF" w:rsidP="00040C3A">
      <w:pPr>
        <w:tabs>
          <w:tab w:val="center" w:pos="5400"/>
        </w:tabs>
        <w:suppressAutoHyphens/>
        <w:jc w:val="center"/>
        <w:rPr>
          <w:rFonts w:asciiTheme="majorHAnsi" w:hAnsiTheme="majorHAnsi"/>
          <w:sz w:val="18"/>
          <w:szCs w:val="22"/>
          <w:lang w:val="es-ES"/>
        </w:rPr>
      </w:pPr>
    </w:p>
    <w:p w14:paraId="5CF516E8" w14:textId="77777777" w:rsidR="00A50FCF" w:rsidRPr="002235DC" w:rsidRDefault="00A50FCF" w:rsidP="00040C3A">
      <w:pPr>
        <w:tabs>
          <w:tab w:val="center" w:pos="5400"/>
        </w:tabs>
        <w:suppressAutoHyphens/>
        <w:jc w:val="center"/>
        <w:rPr>
          <w:rFonts w:asciiTheme="majorHAnsi" w:hAnsiTheme="majorHAnsi"/>
          <w:sz w:val="18"/>
          <w:szCs w:val="22"/>
          <w:lang w:val="es-ES"/>
        </w:rPr>
      </w:pPr>
    </w:p>
    <w:p w14:paraId="417C9993" w14:textId="77777777" w:rsidR="00A50FCF" w:rsidRPr="002235DC" w:rsidRDefault="00A50FCF" w:rsidP="00040C3A">
      <w:pPr>
        <w:tabs>
          <w:tab w:val="center" w:pos="5400"/>
        </w:tabs>
        <w:suppressAutoHyphens/>
        <w:jc w:val="center"/>
        <w:rPr>
          <w:rFonts w:asciiTheme="majorHAnsi" w:hAnsiTheme="majorHAnsi"/>
          <w:sz w:val="18"/>
          <w:szCs w:val="22"/>
          <w:lang w:val="es-ES"/>
        </w:rPr>
      </w:pPr>
    </w:p>
    <w:p w14:paraId="641C6754" w14:textId="77777777" w:rsidR="00A50FCF" w:rsidRPr="002235DC" w:rsidRDefault="0090270B" w:rsidP="00040C3A">
      <w:pPr>
        <w:tabs>
          <w:tab w:val="center" w:pos="5400"/>
        </w:tabs>
        <w:suppressAutoHyphens/>
        <w:jc w:val="center"/>
        <w:rPr>
          <w:rFonts w:asciiTheme="majorHAnsi" w:hAnsiTheme="majorHAnsi"/>
          <w:sz w:val="18"/>
          <w:szCs w:val="22"/>
          <w:lang w:val="es-ES"/>
        </w:rPr>
      </w:pPr>
      <w:r w:rsidRPr="002235DC">
        <w:rPr>
          <w:rFonts w:asciiTheme="majorHAnsi" w:hAnsiTheme="majorHAnsi"/>
          <w:noProof/>
          <w:sz w:val="22"/>
          <w:szCs w:val="22"/>
          <w:lang w:val="es-ES"/>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7C23E051"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 xml:space="preserve">Aprobado electrónicamente por la Comisión el </w:t>
                            </w:r>
                            <w:r w:rsidR="001D4B38">
                              <w:rPr>
                                <w:rFonts w:asciiTheme="majorHAnsi" w:hAnsiTheme="majorHAnsi"/>
                                <w:color w:val="0D0D0D" w:themeColor="text1" w:themeTint="F2"/>
                                <w:sz w:val="18"/>
                                <w:szCs w:val="22"/>
                                <w:lang w:val="es-ES"/>
                              </w:rPr>
                              <w:t>2</w:t>
                            </w:r>
                            <w:r w:rsidRPr="001D4B38">
                              <w:rPr>
                                <w:rFonts w:asciiTheme="majorHAnsi" w:hAnsiTheme="majorHAnsi"/>
                                <w:color w:val="0D0D0D" w:themeColor="text1" w:themeTint="F2"/>
                                <w:sz w:val="18"/>
                                <w:szCs w:val="22"/>
                                <w:lang w:val="es-ES"/>
                              </w:rPr>
                              <w:t xml:space="preserve"> de </w:t>
                            </w:r>
                            <w:r w:rsidR="001D4B38">
                              <w:rPr>
                                <w:rFonts w:asciiTheme="majorHAnsi" w:hAnsiTheme="majorHAnsi"/>
                                <w:color w:val="0D0D0D" w:themeColor="text1" w:themeTint="F2"/>
                                <w:sz w:val="18"/>
                                <w:szCs w:val="22"/>
                                <w:lang w:val="es-ES"/>
                              </w:rPr>
                              <w:t>agosto</w:t>
                            </w:r>
                            <w:r w:rsidR="00F81BB8" w:rsidRPr="001D4B38">
                              <w:rPr>
                                <w:rFonts w:asciiTheme="majorHAnsi" w:hAnsiTheme="majorHAnsi"/>
                                <w:color w:val="0D0D0D" w:themeColor="text1" w:themeTint="F2"/>
                                <w:sz w:val="18"/>
                                <w:szCs w:val="22"/>
                                <w:lang w:val="es-ES"/>
                              </w:rPr>
                              <w:t xml:space="preserve"> </w:t>
                            </w:r>
                            <w:r w:rsidRPr="001D4B38">
                              <w:rPr>
                                <w:rFonts w:asciiTheme="majorHAnsi" w:hAnsiTheme="majorHAnsi"/>
                                <w:color w:val="0D0D0D" w:themeColor="text1" w:themeTint="F2"/>
                                <w:sz w:val="18"/>
                                <w:szCs w:val="22"/>
                                <w:lang w:val="es-ES"/>
                              </w:rPr>
                              <w:t>de 20</w:t>
                            </w:r>
                            <w:r w:rsidR="00C23BA4" w:rsidRPr="001D4B38">
                              <w:rPr>
                                <w:rFonts w:asciiTheme="majorHAnsi" w:hAnsiTheme="majorHAnsi"/>
                                <w:color w:val="0D0D0D" w:themeColor="text1" w:themeTint="F2"/>
                                <w:sz w:val="18"/>
                                <w:szCs w:val="22"/>
                                <w:lang w:val="es-ES"/>
                              </w:rPr>
                              <w:t>2</w:t>
                            </w:r>
                            <w:r w:rsidR="00AD12FD">
                              <w:rPr>
                                <w:rFonts w:asciiTheme="majorHAnsi" w:hAnsiTheme="majorHAnsi"/>
                                <w:color w:val="0D0D0D" w:themeColor="text1" w:themeTint="F2"/>
                                <w:sz w:val="18"/>
                                <w:szCs w:val="22"/>
                                <w:lang w:val="es-ES"/>
                              </w:rPr>
                              <w:t>4</w:t>
                            </w:r>
                            <w:r w:rsidR="00AD45E9">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7C23E051"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 xml:space="preserve">Aprobado electrónicamente por la Comisión el </w:t>
                      </w:r>
                      <w:r w:rsidR="001D4B38">
                        <w:rPr>
                          <w:rFonts w:asciiTheme="majorHAnsi" w:hAnsiTheme="majorHAnsi"/>
                          <w:color w:val="0D0D0D" w:themeColor="text1" w:themeTint="F2"/>
                          <w:sz w:val="18"/>
                          <w:szCs w:val="22"/>
                          <w:lang w:val="es-ES"/>
                        </w:rPr>
                        <w:t>2</w:t>
                      </w:r>
                      <w:r w:rsidRPr="001D4B38">
                        <w:rPr>
                          <w:rFonts w:asciiTheme="majorHAnsi" w:hAnsiTheme="majorHAnsi"/>
                          <w:color w:val="0D0D0D" w:themeColor="text1" w:themeTint="F2"/>
                          <w:sz w:val="18"/>
                          <w:szCs w:val="22"/>
                          <w:lang w:val="es-ES"/>
                        </w:rPr>
                        <w:t xml:space="preserve"> de </w:t>
                      </w:r>
                      <w:r w:rsidR="001D4B38">
                        <w:rPr>
                          <w:rFonts w:asciiTheme="majorHAnsi" w:hAnsiTheme="majorHAnsi"/>
                          <w:color w:val="0D0D0D" w:themeColor="text1" w:themeTint="F2"/>
                          <w:sz w:val="18"/>
                          <w:szCs w:val="22"/>
                          <w:lang w:val="es-ES"/>
                        </w:rPr>
                        <w:t>agosto</w:t>
                      </w:r>
                      <w:r w:rsidR="00F81BB8" w:rsidRPr="001D4B38">
                        <w:rPr>
                          <w:rFonts w:asciiTheme="majorHAnsi" w:hAnsiTheme="majorHAnsi"/>
                          <w:color w:val="0D0D0D" w:themeColor="text1" w:themeTint="F2"/>
                          <w:sz w:val="18"/>
                          <w:szCs w:val="22"/>
                          <w:lang w:val="es-ES"/>
                        </w:rPr>
                        <w:t xml:space="preserve"> </w:t>
                      </w:r>
                      <w:r w:rsidRPr="001D4B38">
                        <w:rPr>
                          <w:rFonts w:asciiTheme="majorHAnsi" w:hAnsiTheme="majorHAnsi"/>
                          <w:color w:val="0D0D0D" w:themeColor="text1" w:themeTint="F2"/>
                          <w:sz w:val="18"/>
                          <w:szCs w:val="22"/>
                          <w:lang w:val="es-ES"/>
                        </w:rPr>
                        <w:t>de 20</w:t>
                      </w:r>
                      <w:r w:rsidR="00C23BA4" w:rsidRPr="001D4B38">
                        <w:rPr>
                          <w:rFonts w:asciiTheme="majorHAnsi" w:hAnsiTheme="majorHAnsi"/>
                          <w:color w:val="0D0D0D" w:themeColor="text1" w:themeTint="F2"/>
                          <w:sz w:val="18"/>
                          <w:szCs w:val="22"/>
                          <w:lang w:val="es-ES"/>
                        </w:rPr>
                        <w:t>2</w:t>
                      </w:r>
                      <w:r w:rsidR="00AD12FD">
                        <w:rPr>
                          <w:rFonts w:asciiTheme="majorHAnsi" w:hAnsiTheme="majorHAnsi"/>
                          <w:color w:val="0D0D0D" w:themeColor="text1" w:themeTint="F2"/>
                          <w:sz w:val="18"/>
                          <w:szCs w:val="22"/>
                          <w:lang w:val="es-ES"/>
                        </w:rPr>
                        <w:t>4</w:t>
                      </w:r>
                      <w:r w:rsidR="00AD45E9">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2235DC" w:rsidRDefault="00A50FCF" w:rsidP="00040C3A">
      <w:pPr>
        <w:tabs>
          <w:tab w:val="center" w:pos="5400"/>
        </w:tabs>
        <w:suppressAutoHyphens/>
        <w:jc w:val="center"/>
        <w:rPr>
          <w:rFonts w:asciiTheme="majorHAnsi" w:hAnsiTheme="majorHAnsi"/>
          <w:sz w:val="18"/>
          <w:szCs w:val="22"/>
          <w:lang w:val="es-ES"/>
        </w:rPr>
      </w:pPr>
    </w:p>
    <w:p w14:paraId="28FED950" w14:textId="77777777" w:rsidR="00A50FCF" w:rsidRPr="002235DC" w:rsidRDefault="00A50FCF" w:rsidP="00040C3A">
      <w:pPr>
        <w:tabs>
          <w:tab w:val="center" w:pos="5400"/>
        </w:tabs>
        <w:suppressAutoHyphens/>
        <w:jc w:val="center"/>
        <w:rPr>
          <w:rFonts w:asciiTheme="majorHAnsi" w:hAnsiTheme="majorHAnsi"/>
          <w:sz w:val="18"/>
          <w:szCs w:val="22"/>
          <w:lang w:val="es-ES"/>
        </w:rPr>
      </w:pPr>
    </w:p>
    <w:p w14:paraId="53E3A276" w14:textId="77777777" w:rsidR="00A50FCF" w:rsidRPr="002235DC" w:rsidRDefault="00A50FCF" w:rsidP="00040C3A">
      <w:pPr>
        <w:tabs>
          <w:tab w:val="center" w:pos="5400"/>
        </w:tabs>
        <w:suppressAutoHyphens/>
        <w:jc w:val="center"/>
        <w:rPr>
          <w:rFonts w:asciiTheme="majorHAnsi" w:hAnsiTheme="majorHAnsi"/>
          <w:sz w:val="18"/>
          <w:szCs w:val="22"/>
          <w:lang w:val="es-ES"/>
        </w:rPr>
      </w:pPr>
    </w:p>
    <w:p w14:paraId="5EDC5EE2" w14:textId="59EF7938" w:rsidR="00A50FCF" w:rsidRPr="002235DC" w:rsidRDefault="0030729D" w:rsidP="00040C3A">
      <w:pPr>
        <w:tabs>
          <w:tab w:val="center" w:pos="5400"/>
        </w:tabs>
        <w:suppressAutoHyphens/>
        <w:jc w:val="center"/>
        <w:rPr>
          <w:rFonts w:asciiTheme="majorHAnsi" w:hAnsiTheme="majorHAnsi"/>
          <w:sz w:val="18"/>
          <w:szCs w:val="22"/>
          <w:lang w:val="es-ES"/>
        </w:rPr>
      </w:pPr>
      <w:r w:rsidRPr="002235DC">
        <w:rPr>
          <w:rFonts w:asciiTheme="majorHAnsi" w:hAnsiTheme="majorHAnsi"/>
          <w:noProof/>
          <w:sz w:val="18"/>
          <w:szCs w:val="22"/>
          <w:lang w:val="es-ES"/>
        </w:rPr>
        <mc:AlternateContent>
          <mc:Choice Requires="wps">
            <w:drawing>
              <wp:anchor distT="0" distB="0" distL="114300" distR="114300" simplePos="0" relativeHeight="251678720" behindDoc="0" locked="0" layoutInCell="1" allowOverlap="1" wp14:anchorId="01CD6A81" wp14:editId="6654A414">
                <wp:simplePos x="0" y="0"/>
                <wp:positionH relativeFrom="column">
                  <wp:posOffset>1353185</wp:posOffset>
                </wp:positionH>
                <wp:positionV relativeFrom="paragraph">
                  <wp:posOffset>139700</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69D76E" w14:textId="77777777" w:rsidR="001D4B38"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006929E0" w:rsidRPr="006929E0">
                              <w:rPr>
                                <w:rFonts w:asciiTheme="majorHAnsi" w:hAnsiTheme="majorHAnsi"/>
                                <w:color w:val="595959" w:themeColor="text1" w:themeTint="A6"/>
                                <w:sz w:val="18"/>
                                <w:szCs w:val="18"/>
                                <w:lang w:val="pt-BR"/>
                              </w:rPr>
                              <w:t>CIDH, Informe N</w:t>
                            </w:r>
                            <w:r w:rsidR="006929E0" w:rsidRPr="001D4B38">
                              <w:rPr>
                                <w:rFonts w:asciiTheme="majorHAnsi" w:hAnsiTheme="majorHAnsi"/>
                                <w:color w:val="595959" w:themeColor="text1" w:themeTint="A6"/>
                                <w:sz w:val="18"/>
                                <w:szCs w:val="18"/>
                                <w:lang w:val="pt-BR"/>
                              </w:rPr>
                              <w:t xml:space="preserve">o. </w:t>
                            </w:r>
                            <w:r w:rsidR="001D4B38" w:rsidRPr="001D4B38">
                              <w:rPr>
                                <w:rFonts w:asciiTheme="majorHAnsi" w:hAnsiTheme="majorHAnsi"/>
                                <w:color w:val="595959" w:themeColor="text1" w:themeTint="A6"/>
                                <w:sz w:val="18"/>
                                <w:szCs w:val="18"/>
                                <w:lang w:val="pt-BR"/>
                              </w:rPr>
                              <w:t>120</w:t>
                            </w:r>
                            <w:r w:rsidR="006929E0" w:rsidRPr="001D4B38">
                              <w:rPr>
                                <w:rFonts w:asciiTheme="majorHAnsi" w:hAnsiTheme="majorHAnsi"/>
                                <w:color w:val="595959" w:themeColor="text1" w:themeTint="A6"/>
                                <w:sz w:val="18"/>
                                <w:szCs w:val="18"/>
                                <w:lang w:val="pt-BR"/>
                              </w:rPr>
                              <w:t>/2</w:t>
                            </w:r>
                            <w:r w:rsidR="00434458" w:rsidRPr="001D4B38">
                              <w:rPr>
                                <w:rFonts w:asciiTheme="majorHAnsi" w:hAnsiTheme="majorHAnsi"/>
                                <w:color w:val="595959" w:themeColor="text1" w:themeTint="A6"/>
                                <w:sz w:val="18"/>
                                <w:szCs w:val="18"/>
                                <w:lang w:val="pt-BR"/>
                              </w:rPr>
                              <w:t>4</w:t>
                            </w:r>
                            <w:r w:rsidR="006929E0" w:rsidRPr="001D4B38">
                              <w:rPr>
                                <w:rFonts w:asciiTheme="majorHAnsi" w:hAnsiTheme="majorHAnsi"/>
                                <w:color w:val="595959" w:themeColor="text1" w:themeTint="A6"/>
                                <w:sz w:val="18"/>
                                <w:szCs w:val="18"/>
                                <w:lang w:val="pt-BR"/>
                              </w:rPr>
                              <w:t xml:space="preserve">. </w:t>
                            </w:r>
                            <w:r w:rsidR="006929E0" w:rsidRPr="001D4B38">
                              <w:rPr>
                                <w:rFonts w:asciiTheme="majorHAnsi" w:hAnsiTheme="majorHAnsi"/>
                                <w:color w:val="595959" w:themeColor="text1" w:themeTint="A6"/>
                                <w:sz w:val="18"/>
                                <w:szCs w:val="18"/>
                                <w:lang w:val="es-ES"/>
                              </w:rPr>
                              <w:t xml:space="preserve">Petición </w:t>
                            </w:r>
                            <w:r w:rsidR="00DE7DD9" w:rsidRPr="001D4B38">
                              <w:rPr>
                                <w:rFonts w:asciiTheme="majorHAnsi" w:hAnsiTheme="majorHAnsi"/>
                                <w:color w:val="595959" w:themeColor="text1" w:themeTint="A6"/>
                                <w:sz w:val="18"/>
                                <w:szCs w:val="18"/>
                                <w:lang w:val="es-ES"/>
                              </w:rPr>
                              <w:t>2534</w:t>
                            </w:r>
                            <w:r w:rsidR="006929E0" w:rsidRPr="001D4B38">
                              <w:rPr>
                                <w:rFonts w:asciiTheme="majorHAnsi" w:hAnsiTheme="majorHAnsi"/>
                                <w:color w:val="595959" w:themeColor="text1" w:themeTint="A6"/>
                                <w:sz w:val="18"/>
                                <w:szCs w:val="18"/>
                                <w:lang w:val="es-ES"/>
                              </w:rPr>
                              <w:t>-</w:t>
                            </w:r>
                            <w:r w:rsidR="005248BC" w:rsidRPr="001D4B38">
                              <w:rPr>
                                <w:rFonts w:asciiTheme="majorHAnsi" w:hAnsiTheme="majorHAnsi"/>
                                <w:color w:val="595959" w:themeColor="text1" w:themeTint="A6"/>
                                <w:sz w:val="18"/>
                                <w:szCs w:val="18"/>
                                <w:lang w:val="es-ES"/>
                              </w:rPr>
                              <w:t>1</w:t>
                            </w:r>
                            <w:r w:rsidR="00DE7DD9" w:rsidRPr="001D4B38">
                              <w:rPr>
                                <w:rFonts w:asciiTheme="majorHAnsi" w:hAnsiTheme="majorHAnsi"/>
                                <w:color w:val="595959" w:themeColor="text1" w:themeTint="A6"/>
                                <w:sz w:val="18"/>
                                <w:szCs w:val="18"/>
                                <w:lang w:val="es-ES"/>
                              </w:rPr>
                              <w:t>6</w:t>
                            </w:r>
                            <w:r w:rsidR="006929E0" w:rsidRPr="001D4B38">
                              <w:rPr>
                                <w:rFonts w:asciiTheme="majorHAnsi" w:hAnsiTheme="majorHAnsi"/>
                                <w:color w:val="595959" w:themeColor="text1" w:themeTint="A6"/>
                                <w:sz w:val="18"/>
                                <w:szCs w:val="18"/>
                                <w:lang w:val="es-ES"/>
                              </w:rPr>
                              <w:t xml:space="preserve">. </w:t>
                            </w:r>
                          </w:p>
                          <w:p w14:paraId="7FD77785" w14:textId="7594BD76" w:rsidR="00113F73" w:rsidRPr="00964B7B" w:rsidRDefault="00A04D01" w:rsidP="00113F73">
                            <w:pPr>
                              <w:spacing w:line="276" w:lineRule="auto"/>
                              <w:rPr>
                                <w:rFonts w:asciiTheme="majorHAnsi" w:hAnsiTheme="majorHAnsi"/>
                                <w:bCs/>
                                <w:color w:val="595959" w:themeColor="text1" w:themeTint="A6"/>
                                <w:sz w:val="18"/>
                                <w:szCs w:val="18"/>
                                <w:lang w:val="es-ES"/>
                              </w:rPr>
                            </w:pPr>
                            <w:r w:rsidRPr="001D4B38">
                              <w:rPr>
                                <w:rFonts w:asciiTheme="majorHAnsi" w:hAnsiTheme="majorHAnsi"/>
                                <w:color w:val="595959" w:themeColor="text1" w:themeTint="A6"/>
                                <w:sz w:val="18"/>
                                <w:szCs w:val="18"/>
                                <w:lang w:val="es-ES"/>
                              </w:rPr>
                              <w:t>A</w:t>
                            </w:r>
                            <w:r w:rsidR="00616803" w:rsidRPr="001D4B38">
                              <w:rPr>
                                <w:rFonts w:asciiTheme="majorHAnsi" w:hAnsiTheme="majorHAnsi"/>
                                <w:color w:val="595959" w:themeColor="text1" w:themeTint="A6"/>
                                <w:sz w:val="18"/>
                                <w:szCs w:val="18"/>
                                <w:lang w:val="es-ES"/>
                              </w:rPr>
                              <w:t>d</w:t>
                            </w:r>
                            <w:r w:rsidR="006929E0" w:rsidRPr="001D4B38">
                              <w:rPr>
                                <w:rFonts w:asciiTheme="majorHAnsi" w:hAnsiTheme="majorHAnsi"/>
                                <w:color w:val="595959" w:themeColor="text1" w:themeTint="A6"/>
                                <w:sz w:val="18"/>
                                <w:szCs w:val="18"/>
                                <w:lang w:val="es-ES"/>
                              </w:rPr>
                              <w:t xml:space="preserve">misibilidad. </w:t>
                            </w:r>
                            <w:r w:rsidR="00890DA8" w:rsidRPr="001D4B38">
                              <w:rPr>
                                <w:rFonts w:asciiTheme="majorHAnsi" w:hAnsiTheme="majorHAnsi"/>
                                <w:bCs/>
                                <w:color w:val="595959" w:themeColor="text1" w:themeTint="A6"/>
                                <w:sz w:val="18"/>
                                <w:szCs w:val="18"/>
                                <w:lang w:val="es-ES"/>
                              </w:rPr>
                              <w:t>JJY</w:t>
                            </w:r>
                            <w:r w:rsidR="009678C7" w:rsidRPr="001D4B38">
                              <w:rPr>
                                <w:rFonts w:asciiTheme="majorHAnsi" w:hAnsiTheme="majorHAnsi"/>
                                <w:bCs/>
                                <w:color w:val="595959" w:themeColor="text1" w:themeTint="A6"/>
                                <w:sz w:val="18"/>
                                <w:szCs w:val="18"/>
                                <w:lang w:val="es-ES"/>
                              </w:rPr>
                              <w:t>.</w:t>
                            </w:r>
                            <w:r w:rsidR="006929E0" w:rsidRPr="001D4B38">
                              <w:rPr>
                                <w:rFonts w:asciiTheme="majorHAnsi" w:hAnsiTheme="majorHAnsi"/>
                                <w:color w:val="595959" w:themeColor="text1" w:themeTint="A6"/>
                                <w:sz w:val="18"/>
                                <w:szCs w:val="18"/>
                                <w:lang w:val="es-ES"/>
                              </w:rPr>
                              <w:t xml:space="preserve"> </w:t>
                            </w:r>
                            <w:r w:rsidR="00DE7DD9" w:rsidRPr="001D4B38">
                              <w:rPr>
                                <w:rFonts w:asciiTheme="majorHAnsi" w:hAnsiTheme="majorHAnsi"/>
                                <w:color w:val="595959" w:themeColor="text1" w:themeTint="A6"/>
                                <w:sz w:val="18"/>
                                <w:szCs w:val="18"/>
                                <w:lang w:val="es-ES"/>
                              </w:rPr>
                              <w:t>Ecuador</w:t>
                            </w:r>
                            <w:r w:rsidR="006929E0" w:rsidRPr="001D4B38">
                              <w:rPr>
                                <w:rFonts w:asciiTheme="majorHAnsi" w:hAnsiTheme="majorHAnsi"/>
                                <w:color w:val="595959" w:themeColor="text1" w:themeTint="A6"/>
                                <w:sz w:val="18"/>
                                <w:szCs w:val="18"/>
                                <w:lang w:val="es-ES"/>
                              </w:rPr>
                              <w:t xml:space="preserve">. </w:t>
                            </w:r>
                            <w:r w:rsidR="001D4B38">
                              <w:rPr>
                                <w:rFonts w:asciiTheme="majorHAnsi" w:hAnsiTheme="majorHAnsi"/>
                                <w:color w:val="595959" w:themeColor="text1" w:themeTint="A6"/>
                                <w:sz w:val="18"/>
                                <w:szCs w:val="18"/>
                                <w:lang w:val="es-ES"/>
                              </w:rPr>
                              <w:t>2 de agosto de 2024</w:t>
                            </w:r>
                            <w:r w:rsidR="006929E0" w:rsidRPr="001D4B38">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6.55pt;margin-top:11pt;width:389.25pt;height:5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" filled="f" stroked="f" strokeweight=".5pt">
                <v:textbox>
                  <w:txbxContent>
                    <w:p w14:paraId="0069D76E" w14:textId="77777777" w:rsidR="001D4B38"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006929E0" w:rsidRPr="006929E0">
                        <w:rPr>
                          <w:rFonts w:asciiTheme="majorHAnsi" w:hAnsiTheme="majorHAnsi"/>
                          <w:color w:val="595959" w:themeColor="text1" w:themeTint="A6"/>
                          <w:sz w:val="18"/>
                          <w:szCs w:val="18"/>
                          <w:lang w:val="pt-BR"/>
                        </w:rPr>
                        <w:t>CIDH, Informe N</w:t>
                      </w:r>
                      <w:r w:rsidR="006929E0" w:rsidRPr="001D4B38">
                        <w:rPr>
                          <w:rFonts w:asciiTheme="majorHAnsi" w:hAnsiTheme="majorHAnsi"/>
                          <w:color w:val="595959" w:themeColor="text1" w:themeTint="A6"/>
                          <w:sz w:val="18"/>
                          <w:szCs w:val="18"/>
                          <w:lang w:val="pt-BR"/>
                        </w:rPr>
                        <w:t xml:space="preserve">o. </w:t>
                      </w:r>
                      <w:r w:rsidR="001D4B38" w:rsidRPr="001D4B38">
                        <w:rPr>
                          <w:rFonts w:asciiTheme="majorHAnsi" w:hAnsiTheme="majorHAnsi"/>
                          <w:color w:val="595959" w:themeColor="text1" w:themeTint="A6"/>
                          <w:sz w:val="18"/>
                          <w:szCs w:val="18"/>
                          <w:lang w:val="pt-BR"/>
                        </w:rPr>
                        <w:t>120</w:t>
                      </w:r>
                      <w:r w:rsidR="006929E0" w:rsidRPr="001D4B38">
                        <w:rPr>
                          <w:rFonts w:asciiTheme="majorHAnsi" w:hAnsiTheme="majorHAnsi"/>
                          <w:color w:val="595959" w:themeColor="text1" w:themeTint="A6"/>
                          <w:sz w:val="18"/>
                          <w:szCs w:val="18"/>
                          <w:lang w:val="pt-BR"/>
                        </w:rPr>
                        <w:t>/2</w:t>
                      </w:r>
                      <w:r w:rsidR="00434458" w:rsidRPr="001D4B38">
                        <w:rPr>
                          <w:rFonts w:asciiTheme="majorHAnsi" w:hAnsiTheme="majorHAnsi"/>
                          <w:color w:val="595959" w:themeColor="text1" w:themeTint="A6"/>
                          <w:sz w:val="18"/>
                          <w:szCs w:val="18"/>
                          <w:lang w:val="pt-BR"/>
                        </w:rPr>
                        <w:t>4</w:t>
                      </w:r>
                      <w:r w:rsidR="006929E0" w:rsidRPr="001D4B38">
                        <w:rPr>
                          <w:rFonts w:asciiTheme="majorHAnsi" w:hAnsiTheme="majorHAnsi"/>
                          <w:color w:val="595959" w:themeColor="text1" w:themeTint="A6"/>
                          <w:sz w:val="18"/>
                          <w:szCs w:val="18"/>
                          <w:lang w:val="pt-BR"/>
                        </w:rPr>
                        <w:t xml:space="preserve">. </w:t>
                      </w:r>
                      <w:r w:rsidR="006929E0" w:rsidRPr="001D4B38">
                        <w:rPr>
                          <w:rFonts w:asciiTheme="majorHAnsi" w:hAnsiTheme="majorHAnsi"/>
                          <w:color w:val="595959" w:themeColor="text1" w:themeTint="A6"/>
                          <w:sz w:val="18"/>
                          <w:szCs w:val="18"/>
                          <w:lang w:val="es-ES"/>
                        </w:rPr>
                        <w:t xml:space="preserve">Petición </w:t>
                      </w:r>
                      <w:r w:rsidR="00DE7DD9" w:rsidRPr="001D4B38">
                        <w:rPr>
                          <w:rFonts w:asciiTheme="majorHAnsi" w:hAnsiTheme="majorHAnsi"/>
                          <w:color w:val="595959" w:themeColor="text1" w:themeTint="A6"/>
                          <w:sz w:val="18"/>
                          <w:szCs w:val="18"/>
                          <w:lang w:val="es-ES"/>
                        </w:rPr>
                        <w:t>2534</w:t>
                      </w:r>
                      <w:r w:rsidR="006929E0" w:rsidRPr="001D4B38">
                        <w:rPr>
                          <w:rFonts w:asciiTheme="majorHAnsi" w:hAnsiTheme="majorHAnsi"/>
                          <w:color w:val="595959" w:themeColor="text1" w:themeTint="A6"/>
                          <w:sz w:val="18"/>
                          <w:szCs w:val="18"/>
                          <w:lang w:val="es-ES"/>
                        </w:rPr>
                        <w:t>-</w:t>
                      </w:r>
                      <w:r w:rsidR="005248BC" w:rsidRPr="001D4B38">
                        <w:rPr>
                          <w:rFonts w:asciiTheme="majorHAnsi" w:hAnsiTheme="majorHAnsi"/>
                          <w:color w:val="595959" w:themeColor="text1" w:themeTint="A6"/>
                          <w:sz w:val="18"/>
                          <w:szCs w:val="18"/>
                          <w:lang w:val="es-ES"/>
                        </w:rPr>
                        <w:t>1</w:t>
                      </w:r>
                      <w:r w:rsidR="00DE7DD9" w:rsidRPr="001D4B38">
                        <w:rPr>
                          <w:rFonts w:asciiTheme="majorHAnsi" w:hAnsiTheme="majorHAnsi"/>
                          <w:color w:val="595959" w:themeColor="text1" w:themeTint="A6"/>
                          <w:sz w:val="18"/>
                          <w:szCs w:val="18"/>
                          <w:lang w:val="es-ES"/>
                        </w:rPr>
                        <w:t>6</w:t>
                      </w:r>
                      <w:r w:rsidR="006929E0" w:rsidRPr="001D4B38">
                        <w:rPr>
                          <w:rFonts w:asciiTheme="majorHAnsi" w:hAnsiTheme="majorHAnsi"/>
                          <w:color w:val="595959" w:themeColor="text1" w:themeTint="A6"/>
                          <w:sz w:val="18"/>
                          <w:szCs w:val="18"/>
                          <w:lang w:val="es-ES"/>
                        </w:rPr>
                        <w:t xml:space="preserve">. </w:t>
                      </w:r>
                    </w:p>
                    <w:p w14:paraId="7FD77785" w14:textId="7594BD76" w:rsidR="00113F73" w:rsidRPr="00964B7B" w:rsidRDefault="00A04D01" w:rsidP="00113F73">
                      <w:pPr>
                        <w:spacing w:line="276" w:lineRule="auto"/>
                        <w:rPr>
                          <w:rFonts w:asciiTheme="majorHAnsi" w:hAnsiTheme="majorHAnsi"/>
                          <w:bCs/>
                          <w:color w:val="595959" w:themeColor="text1" w:themeTint="A6"/>
                          <w:sz w:val="18"/>
                          <w:szCs w:val="18"/>
                          <w:lang w:val="es-ES"/>
                        </w:rPr>
                      </w:pPr>
                      <w:r w:rsidRPr="001D4B38">
                        <w:rPr>
                          <w:rFonts w:asciiTheme="majorHAnsi" w:hAnsiTheme="majorHAnsi"/>
                          <w:color w:val="595959" w:themeColor="text1" w:themeTint="A6"/>
                          <w:sz w:val="18"/>
                          <w:szCs w:val="18"/>
                          <w:lang w:val="es-ES"/>
                        </w:rPr>
                        <w:t>A</w:t>
                      </w:r>
                      <w:r w:rsidR="00616803" w:rsidRPr="001D4B38">
                        <w:rPr>
                          <w:rFonts w:asciiTheme="majorHAnsi" w:hAnsiTheme="majorHAnsi"/>
                          <w:color w:val="595959" w:themeColor="text1" w:themeTint="A6"/>
                          <w:sz w:val="18"/>
                          <w:szCs w:val="18"/>
                          <w:lang w:val="es-ES"/>
                        </w:rPr>
                        <w:t>d</w:t>
                      </w:r>
                      <w:r w:rsidR="006929E0" w:rsidRPr="001D4B38">
                        <w:rPr>
                          <w:rFonts w:asciiTheme="majorHAnsi" w:hAnsiTheme="majorHAnsi"/>
                          <w:color w:val="595959" w:themeColor="text1" w:themeTint="A6"/>
                          <w:sz w:val="18"/>
                          <w:szCs w:val="18"/>
                          <w:lang w:val="es-ES"/>
                        </w:rPr>
                        <w:t xml:space="preserve">misibilidad. </w:t>
                      </w:r>
                      <w:r w:rsidR="00890DA8" w:rsidRPr="001D4B38">
                        <w:rPr>
                          <w:rFonts w:asciiTheme="majorHAnsi" w:hAnsiTheme="majorHAnsi"/>
                          <w:bCs/>
                          <w:color w:val="595959" w:themeColor="text1" w:themeTint="A6"/>
                          <w:sz w:val="18"/>
                          <w:szCs w:val="18"/>
                          <w:lang w:val="es-ES"/>
                        </w:rPr>
                        <w:t>JJY</w:t>
                      </w:r>
                      <w:r w:rsidR="009678C7" w:rsidRPr="001D4B38">
                        <w:rPr>
                          <w:rFonts w:asciiTheme="majorHAnsi" w:hAnsiTheme="majorHAnsi"/>
                          <w:bCs/>
                          <w:color w:val="595959" w:themeColor="text1" w:themeTint="A6"/>
                          <w:sz w:val="18"/>
                          <w:szCs w:val="18"/>
                          <w:lang w:val="es-ES"/>
                        </w:rPr>
                        <w:t>.</w:t>
                      </w:r>
                      <w:r w:rsidR="006929E0" w:rsidRPr="001D4B38">
                        <w:rPr>
                          <w:rFonts w:asciiTheme="majorHAnsi" w:hAnsiTheme="majorHAnsi"/>
                          <w:color w:val="595959" w:themeColor="text1" w:themeTint="A6"/>
                          <w:sz w:val="18"/>
                          <w:szCs w:val="18"/>
                          <w:lang w:val="es-ES"/>
                        </w:rPr>
                        <w:t xml:space="preserve"> </w:t>
                      </w:r>
                      <w:r w:rsidR="00DE7DD9" w:rsidRPr="001D4B38">
                        <w:rPr>
                          <w:rFonts w:asciiTheme="majorHAnsi" w:hAnsiTheme="majorHAnsi"/>
                          <w:color w:val="595959" w:themeColor="text1" w:themeTint="A6"/>
                          <w:sz w:val="18"/>
                          <w:szCs w:val="18"/>
                          <w:lang w:val="es-ES"/>
                        </w:rPr>
                        <w:t>Ecuador</w:t>
                      </w:r>
                      <w:r w:rsidR="006929E0" w:rsidRPr="001D4B38">
                        <w:rPr>
                          <w:rFonts w:asciiTheme="majorHAnsi" w:hAnsiTheme="majorHAnsi"/>
                          <w:color w:val="595959" w:themeColor="text1" w:themeTint="A6"/>
                          <w:sz w:val="18"/>
                          <w:szCs w:val="18"/>
                          <w:lang w:val="es-ES"/>
                        </w:rPr>
                        <w:t xml:space="preserve">. </w:t>
                      </w:r>
                      <w:r w:rsidR="001D4B38">
                        <w:rPr>
                          <w:rFonts w:asciiTheme="majorHAnsi" w:hAnsiTheme="majorHAnsi"/>
                          <w:color w:val="595959" w:themeColor="text1" w:themeTint="A6"/>
                          <w:sz w:val="18"/>
                          <w:szCs w:val="18"/>
                          <w:lang w:val="es-ES"/>
                        </w:rPr>
                        <w:t>2 de agosto de 2024</w:t>
                      </w:r>
                      <w:r w:rsidR="006929E0" w:rsidRPr="001D4B38">
                        <w:rPr>
                          <w:rFonts w:asciiTheme="majorHAnsi" w:hAnsiTheme="majorHAnsi"/>
                          <w:color w:val="595959" w:themeColor="text1" w:themeTint="A6"/>
                          <w:sz w:val="18"/>
                          <w:szCs w:val="18"/>
                          <w:lang w:val="es-ES"/>
                        </w:rPr>
                        <w:t>.</w:t>
                      </w:r>
                    </w:p>
                  </w:txbxContent>
                </v:textbox>
              </v:shape>
            </w:pict>
          </mc:Fallback>
        </mc:AlternateContent>
      </w:r>
    </w:p>
    <w:p w14:paraId="4730F205" w14:textId="1A1605F6" w:rsidR="00A50FCF" w:rsidRPr="002235DC" w:rsidRDefault="00A50FCF" w:rsidP="00040C3A">
      <w:pPr>
        <w:tabs>
          <w:tab w:val="center" w:pos="5400"/>
        </w:tabs>
        <w:suppressAutoHyphens/>
        <w:jc w:val="center"/>
        <w:rPr>
          <w:rFonts w:asciiTheme="majorHAnsi" w:hAnsiTheme="majorHAnsi"/>
          <w:sz w:val="18"/>
          <w:szCs w:val="22"/>
          <w:lang w:val="es-ES"/>
        </w:rPr>
      </w:pPr>
    </w:p>
    <w:p w14:paraId="3BC19590" w14:textId="77777777" w:rsidR="00A50FCF" w:rsidRPr="002235DC" w:rsidRDefault="00A50FCF" w:rsidP="00040C3A">
      <w:pPr>
        <w:tabs>
          <w:tab w:val="center" w:pos="5400"/>
        </w:tabs>
        <w:suppressAutoHyphens/>
        <w:jc w:val="center"/>
        <w:rPr>
          <w:rFonts w:asciiTheme="majorHAnsi" w:hAnsiTheme="majorHAnsi"/>
          <w:sz w:val="18"/>
          <w:szCs w:val="22"/>
          <w:lang w:val="es-ES"/>
        </w:rPr>
      </w:pPr>
    </w:p>
    <w:p w14:paraId="0C9396CC" w14:textId="7959A25C" w:rsidR="0090270B" w:rsidRPr="002235DC" w:rsidRDefault="00D306D1" w:rsidP="005516A1">
      <w:pPr>
        <w:tabs>
          <w:tab w:val="center" w:pos="5400"/>
        </w:tabs>
        <w:suppressAutoHyphens/>
        <w:jc w:val="center"/>
        <w:rPr>
          <w:rFonts w:asciiTheme="majorHAnsi" w:hAnsiTheme="majorHAnsi"/>
          <w:b/>
          <w:sz w:val="20"/>
          <w:lang w:val="es-ES"/>
        </w:rPr>
      </w:pPr>
      <w:r w:rsidRPr="002235DC">
        <w:rPr>
          <w:rFonts w:asciiTheme="majorHAnsi" w:hAnsiTheme="majorHAnsi"/>
          <w:noProof/>
          <w:sz w:val="22"/>
          <w:szCs w:val="22"/>
          <w:lang w:val="es-ES"/>
        </w:rPr>
        <mc:AlternateContent>
          <mc:Choice Requires="wps">
            <w:drawing>
              <wp:anchor distT="0" distB="0" distL="114300" distR="114300" simplePos="0" relativeHeight="251682816" behindDoc="0" locked="0" layoutInCell="1" allowOverlap="1" wp14:anchorId="4BBB9917" wp14:editId="3F45A7BB">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EB6A0D9" w:rsidR="0070697F" w:rsidRPr="002235DC" w:rsidRDefault="001D4B38" w:rsidP="005516A1">
      <w:pPr>
        <w:tabs>
          <w:tab w:val="center" w:pos="5400"/>
        </w:tabs>
        <w:suppressAutoHyphens/>
        <w:jc w:val="center"/>
        <w:rPr>
          <w:rFonts w:asciiTheme="majorHAnsi" w:hAnsiTheme="majorHAnsi"/>
          <w:b/>
          <w:sz w:val="20"/>
          <w:lang w:val="es-ES"/>
        </w:rPr>
        <w:sectPr w:rsidR="0070697F" w:rsidRPr="002235DC" w:rsidSect="008A6F8A">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2235DC">
        <w:rPr>
          <w:rFonts w:asciiTheme="majorHAnsi" w:hAnsiTheme="majorHAnsi"/>
          <w:noProof/>
          <w:sz w:val="18"/>
          <w:szCs w:val="22"/>
          <w:lang w:val="es-ES"/>
        </w:rPr>
        <mc:AlternateContent>
          <mc:Choice Requires="wps">
            <w:drawing>
              <wp:anchor distT="0" distB="0" distL="114300" distR="114300" simplePos="0" relativeHeight="251680768" behindDoc="0" locked="0" layoutInCell="1" allowOverlap="1" wp14:anchorId="5D37EBA2" wp14:editId="3C24AA9E">
                <wp:simplePos x="0" y="0"/>
                <wp:positionH relativeFrom="column">
                  <wp:posOffset>1320800</wp:posOffset>
                </wp:positionH>
                <wp:positionV relativeFrom="paragraph">
                  <wp:posOffset>505831</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4pt;margin-top:39.8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2235DC">
        <w:rPr>
          <w:rFonts w:asciiTheme="majorHAnsi" w:hAnsiTheme="majorHAnsi"/>
          <w:b/>
          <w:sz w:val="20"/>
          <w:lang w:val="es-ES"/>
        </w:rPr>
        <w:tab/>
      </w:r>
    </w:p>
    <w:p w14:paraId="2786EE58" w14:textId="77777777" w:rsidR="003239B8" w:rsidRPr="002235DC" w:rsidRDefault="003239B8" w:rsidP="004A6A54">
      <w:pPr>
        <w:spacing w:after="240"/>
        <w:ind w:firstLine="720"/>
        <w:jc w:val="both"/>
        <w:rPr>
          <w:rFonts w:asciiTheme="majorHAnsi" w:hAnsiTheme="majorHAnsi"/>
          <w:b/>
          <w:bCs/>
          <w:sz w:val="20"/>
          <w:szCs w:val="20"/>
          <w:lang w:val="es-ES"/>
        </w:rPr>
      </w:pPr>
      <w:r w:rsidRPr="002235DC">
        <w:rPr>
          <w:rFonts w:asciiTheme="majorHAnsi" w:hAnsiTheme="majorHAnsi"/>
          <w:b/>
          <w:bCs/>
          <w:sz w:val="20"/>
          <w:szCs w:val="20"/>
          <w:lang w:val="es-ES"/>
        </w:rPr>
        <w:lastRenderedPageBreak/>
        <w:t>I.</w:t>
      </w:r>
      <w:r w:rsidRPr="002235DC">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6C2229"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2235DC" w:rsidRDefault="003239B8" w:rsidP="008D2290">
            <w:pPr>
              <w:jc w:val="center"/>
              <w:rPr>
                <w:rFonts w:ascii="Cambria" w:hAnsi="Cambria"/>
                <w:b/>
                <w:bCs/>
                <w:color w:val="FFFFFF" w:themeColor="background1"/>
                <w:sz w:val="20"/>
                <w:szCs w:val="20"/>
                <w:lang w:val="es-ES"/>
              </w:rPr>
            </w:pPr>
            <w:r w:rsidRPr="002235DC">
              <w:rPr>
                <w:rFonts w:ascii="Cambria" w:hAnsi="Cambria"/>
                <w:b/>
                <w:bCs/>
                <w:color w:val="FFFFFF" w:themeColor="background1"/>
                <w:sz w:val="20"/>
                <w:szCs w:val="20"/>
                <w:lang w:val="es-ES"/>
              </w:rPr>
              <w:t>Parte peticionaria:</w:t>
            </w:r>
          </w:p>
        </w:tc>
        <w:tc>
          <w:tcPr>
            <w:tcW w:w="5647" w:type="dxa"/>
            <w:vAlign w:val="center"/>
          </w:tcPr>
          <w:p w14:paraId="07DAAE2E" w14:textId="1E978B92" w:rsidR="003239B8" w:rsidRPr="002235DC" w:rsidRDefault="0075525D" w:rsidP="002F7768">
            <w:pPr>
              <w:jc w:val="both"/>
              <w:rPr>
                <w:rFonts w:ascii="Cambria" w:hAnsi="Cambria"/>
                <w:bCs/>
                <w:sz w:val="20"/>
                <w:szCs w:val="20"/>
                <w:lang w:val="es-ES"/>
              </w:rPr>
            </w:pPr>
            <w:r w:rsidRPr="002235DC">
              <w:rPr>
                <w:rFonts w:ascii="Cambria" w:hAnsi="Cambria"/>
                <w:bCs/>
                <w:sz w:val="20"/>
                <w:szCs w:val="20"/>
                <w:lang w:val="es-ES"/>
              </w:rPr>
              <w:t>Consultorio Jurídico de la Universidad San Francisco de Quito</w:t>
            </w:r>
          </w:p>
        </w:tc>
      </w:tr>
      <w:tr w:rsidR="003239B8" w:rsidRPr="002235DC"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67429B65" w:rsidR="003239B8" w:rsidRPr="002235DC" w:rsidRDefault="00461785" w:rsidP="008D2290">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0307CB" w:rsidRPr="002235DC">
                  <w:rPr>
                    <w:rFonts w:ascii="Cambria" w:hAnsi="Cambria"/>
                    <w:b/>
                    <w:bCs/>
                    <w:color w:val="FFFFFF" w:themeColor="background1"/>
                    <w:sz w:val="20"/>
                    <w:szCs w:val="20"/>
                    <w:lang w:val="es-ES"/>
                  </w:rPr>
                  <w:t>Presuntas víctimas</w:t>
                </w:r>
              </w:sdtContent>
            </w:sdt>
            <w:r w:rsidR="003239B8" w:rsidRPr="002235DC">
              <w:rPr>
                <w:rFonts w:ascii="Cambria" w:hAnsi="Cambria"/>
                <w:b/>
                <w:bCs/>
                <w:color w:val="FFFFFF" w:themeColor="background1"/>
                <w:sz w:val="20"/>
                <w:szCs w:val="20"/>
                <w:lang w:val="es-ES"/>
              </w:rPr>
              <w:t>:</w:t>
            </w:r>
          </w:p>
        </w:tc>
        <w:tc>
          <w:tcPr>
            <w:tcW w:w="5647" w:type="dxa"/>
            <w:vAlign w:val="center"/>
          </w:tcPr>
          <w:p w14:paraId="143D44A8" w14:textId="71E2E0DE" w:rsidR="003239B8" w:rsidRPr="002235DC" w:rsidRDefault="009F3355" w:rsidP="008D2290">
            <w:pPr>
              <w:jc w:val="both"/>
              <w:rPr>
                <w:rFonts w:ascii="Cambria" w:hAnsi="Cambria"/>
                <w:bCs/>
                <w:sz w:val="20"/>
                <w:szCs w:val="20"/>
                <w:lang w:val="es-ES"/>
              </w:rPr>
            </w:pPr>
            <w:r>
              <w:rPr>
                <w:rFonts w:ascii="Cambria" w:hAnsi="Cambria"/>
                <w:bCs/>
                <w:sz w:val="20"/>
                <w:szCs w:val="20"/>
                <w:lang w:val="es-ES"/>
              </w:rPr>
              <w:t>JJY</w:t>
            </w:r>
            <w:r w:rsidR="00CF7EC4">
              <w:rPr>
                <w:rStyle w:val="FootnoteReference"/>
                <w:rFonts w:ascii="Cambria" w:hAnsi="Cambria"/>
                <w:bCs/>
                <w:sz w:val="20"/>
                <w:szCs w:val="20"/>
                <w:lang w:val="es-ES"/>
              </w:rPr>
              <w:footnoteReference w:id="2"/>
            </w:r>
          </w:p>
        </w:tc>
      </w:tr>
      <w:tr w:rsidR="003239B8" w:rsidRPr="002235DC"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2235DC" w:rsidRDefault="003239B8" w:rsidP="008D2290">
            <w:pPr>
              <w:jc w:val="center"/>
              <w:rPr>
                <w:rFonts w:ascii="Cambria" w:hAnsi="Cambria"/>
                <w:b/>
                <w:bCs/>
                <w:color w:val="FFFFFF" w:themeColor="background1"/>
                <w:sz w:val="20"/>
                <w:szCs w:val="20"/>
                <w:lang w:val="es-ES"/>
              </w:rPr>
            </w:pPr>
            <w:r w:rsidRPr="002235DC">
              <w:rPr>
                <w:rFonts w:ascii="Cambria" w:hAnsi="Cambria"/>
                <w:b/>
                <w:bCs/>
                <w:color w:val="FFFFFF" w:themeColor="background1"/>
                <w:sz w:val="20"/>
                <w:szCs w:val="20"/>
                <w:lang w:val="es-ES"/>
              </w:rPr>
              <w:t>Estado denunciado:</w:t>
            </w:r>
          </w:p>
        </w:tc>
        <w:tc>
          <w:tcPr>
            <w:tcW w:w="5647" w:type="dxa"/>
            <w:vAlign w:val="center"/>
          </w:tcPr>
          <w:p w14:paraId="5D0EC05D" w14:textId="02406E43" w:rsidR="003239B8" w:rsidRPr="002235DC" w:rsidRDefault="00821B4D" w:rsidP="008D2290">
            <w:pPr>
              <w:jc w:val="both"/>
              <w:rPr>
                <w:rFonts w:ascii="Cambria" w:hAnsi="Cambria"/>
                <w:bCs/>
                <w:sz w:val="20"/>
                <w:szCs w:val="20"/>
                <w:lang w:val="es-ES"/>
              </w:rPr>
            </w:pPr>
            <w:r w:rsidRPr="002235DC">
              <w:rPr>
                <w:rFonts w:ascii="Cambria" w:hAnsi="Cambria"/>
                <w:bCs/>
                <w:sz w:val="20"/>
                <w:szCs w:val="20"/>
                <w:lang w:val="es-ES"/>
              </w:rPr>
              <w:t>Ecuador</w:t>
            </w:r>
          </w:p>
        </w:tc>
      </w:tr>
      <w:tr w:rsidR="00223A29" w:rsidRPr="006C2229"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2235DC" w:rsidRDefault="001B3A00" w:rsidP="00E4118C">
            <w:pPr>
              <w:jc w:val="center"/>
              <w:rPr>
                <w:rFonts w:ascii="Cambria" w:hAnsi="Cambria"/>
                <w:b/>
                <w:bCs/>
                <w:color w:val="FFFFFF" w:themeColor="background1"/>
                <w:sz w:val="20"/>
                <w:szCs w:val="20"/>
                <w:lang w:val="es-ES"/>
              </w:rPr>
            </w:pPr>
            <w:r w:rsidRPr="002235DC">
              <w:rPr>
                <w:rFonts w:ascii="Cambria" w:hAnsi="Cambria"/>
                <w:b/>
                <w:bCs/>
                <w:color w:val="FFFFFF" w:themeColor="background1"/>
                <w:sz w:val="20"/>
                <w:szCs w:val="20"/>
                <w:lang w:val="es-ES"/>
              </w:rPr>
              <w:t xml:space="preserve">Derechos </w:t>
            </w:r>
            <w:r w:rsidR="00E4118C" w:rsidRPr="002235DC">
              <w:rPr>
                <w:rFonts w:ascii="Cambria" w:hAnsi="Cambria"/>
                <w:b/>
                <w:bCs/>
                <w:color w:val="FFFFFF" w:themeColor="background1"/>
                <w:sz w:val="20"/>
                <w:szCs w:val="20"/>
                <w:lang w:val="es-ES"/>
              </w:rPr>
              <w:t>invocados</w:t>
            </w:r>
            <w:r w:rsidRPr="002235DC">
              <w:rPr>
                <w:rFonts w:ascii="Cambria" w:hAnsi="Cambria"/>
                <w:b/>
                <w:bCs/>
                <w:color w:val="FFFFFF" w:themeColor="background1"/>
                <w:sz w:val="20"/>
                <w:szCs w:val="20"/>
                <w:lang w:val="es-ES"/>
              </w:rPr>
              <w:t>:</w:t>
            </w:r>
          </w:p>
        </w:tc>
        <w:tc>
          <w:tcPr>
            <w:tcW w:w="5647" w:type="dxa"/>
            <w:vAlign w:val="center"/>
          </w:tcPr>
          <w:p w14:paraId="52B28392" w14:textId="2791DD9D" w:rsidR="00223A29" w:rsidRPr="002235DC" w:rsidRDefault="0020303F" w:rsidP="008D2290">
            <w:pPr>
              <w:jc w:val="both"/>
              <w:rPr>
                <w:rFonts w:ascii="Cambria" w:hAnsi="Cambria"/>
                <w:bCs/>
                <w:sz w:val="20"/>
                <w:szCs w:val="20"/>
                <w:lang w:val="es-ES"/>
              </w:rPr>
            </w:pPr>
            <w:r w:rsidRPr="002235DC">
              <w:rPr>
                <w:rFonts w:ascii="Cambria" w:hAnsi="Cambria"/>
                <w:bCs/>
                <w:sz w:val="20"/>
                <w:szCs w:val="20"/>
                <w:lang w:val="es-ES"/>
              </w:rPr>
              <w:t>Artículo</w:t>
            </w:r>
            <w:r w:rsidR="00F85CF9" w:rsidRPr="002235DC">
              <w:rPr>
                <w:rFonts w:ascii="Cambria" w:hAnsi="Cambria"/>
                <w:bCs/>
                <w:sz w:val="20"/>
                <w:szCs w:val="20"/>
                <w:lang w:val="es-ES"/>
              </w:rPr>
              <w:t>s</w:t>
            </w:r>
            <w:r w:rsidR="00D90674" w:rsidRPr="002235DC">
              <w:rPr>
                <w:rFonts w:ascii="Cambria" w:hAnsi="Cambria"/>
                <w:bCs/>
                <w:sz w:val="20"/>
                <w:szCs w:val="20"/>
                <w:lang w:val="es-ES"/>
              </w:rPr>
              <w:t xml:space="preserve"> </w:t>
            </w:r>
            <w:r w:rsidR="00191DDE" w:rsidRPr="002235DC">
              <w:rPr>
                <w:rFonts w:ascii="Cambria" w:hAnsi="Cambria"/>
                <w:bCs/>
                <w:sz w:val="20"/>
                <w:szCs w:val="20"/>
                <w:lang w:val="es-ES"/>
              </w:rPr>
              <w:t xml:space="preserve">5 (integridad personal), </w:t>
            </w:r>
            <w:r w:rsidR="006F4042" w:rsidRPr="002235DC">
              <w:rPr>
                <w:rFonts w:ascii="Cambria" w:hAnsi="Cambria"/>
                <w:bCs/>
                <w:sz w:val="20"/>
                <w:szCs w:val="20"/>
                <w:lang w:val="es-ES"/>
              </w:rPr>
              <w:t>11</w:t>
            </w:r>
            <w:r w:rsidR="00D90674" w:rsidRPr="002235DC">
              <w:rPr>
                <w:rFonts w:ascii="Cambria" w:hAnsi="Cambria"/>
                <w:bCs/>
                <w:sz w:val="20"/>
                <w:szCs w:val="20"/>
                <w:lang w:val="es-ES"/>
              </w:rPr>
              <w:t xml:space="preserve"> (</w:t>
            </w:r>
            <w:r w:rsidR="006F4042" w:rsidRPr="002235DC">
              <w:rPr>
                <w:rFonts w:ascii="Cambria" w:hAnsi="Cambria"/>
                <w:bCs/>
                <w:sz w:val="20"/>
                <w:szCs w:val="20"/>
                <w:lang w:val="es-ES"/>
              </w:rPr>
              <w:t>honra y dignidad</w:t>
            </w:r>
            <w:r w:rsidR="00191DDE" w:rsidRPr="002235DC">
              <w:rPr>
                <w:rFonts w:ascii="Cambria" w:hAnsi="Cambria"/>
                <w:bCs/>
                <w:sz w:val="20"/>
                <w:szCs w:val="20"/>
                <w:lang w:val="es-ES"/>
              </w:rPr>
              <w:t>)</w:t>
            </w:r>
            <w:r w:rsidR="00681FAF" w:rsidRPr="002235DC">
              <w:rPr>
                <w:rFonts w:ascii="Cambria" w:hAnsi="Cambria"/>
                <w:bCs/>
                <w:sz w:val="20"/>
                <w:szCs w:val="20"/>
                <w:lang w:val="es-ES"/>
              </w:rPr>
              <w:t xml:space="preserve"> y</w:t>
            </w:r>
            <w:r w:rsidR="005F1B28" w:rsidRPr="002235DC">
              <w:rPr>
                <w:rFonts w:ascii="Cambria" w:hAnsi="Cambria"/>
                <w:bCs/>
                <w:sz w:val="20"/>
                <w:szCs w:val="20"/>
                <w:lang w:val="es-ES"/>
              </w:rPr>
              <w:t xml:space="preserve"> </w:t>
            </w:r>
            <w:r w:rsidR="00191DDE" w:rsidRPr="002235DC">
              <w:rPr>
                <w:rFonts w:ascii="Cambria" w:hAnsi="Cambria"/>
                <w:bCs/>
                <w:sz w:val="20"/>
                <w:szCs w:val="20"/>
                <w:lang w:val="es-ES"/>
              </w:rPr>
              <w:t>15</w:t>
            </w:r>
            <w:r w:rsidR="005F1B28" w:rsidRPr="002235DC">
              <w:rPr>
                <w:rFonts w:ascii="Cambria" w:hAnsi="Cambria"/>
                <w:bCs/>
                <w:sz w:val="20"/>
                <w:szCs w:val="20"/>
                <w:lang w:val="es-ES"/>
              </w:rPr>
              <w:t xml:space="preserve"> (</w:t>
            </w:r>
            <w:r w:rsidR="00191DDE" w:rsidRPr="002235DC">
              <w:rPr>
                <w:rFonts w:ascii="Cambria" w:hAnsi="Cambria"/>
                <w:bCs/>
                <w:sz w:val="20"/>
                <w:szCs w:val="20"/>
                <w:lang w:val="es-ES"/>
              </w:rPr>
              <w:t>protección judicial</w:t>
            </w:r>
            <w:r w:rsidR="005F1B28" w:rsidRPr="002235DC">
              <w:rPr>
                <w:rFonts w:ascii="Cambria" w:hAnsi="Cambria"/>
                <w:bCs/>
                <w:sz w:val="20"/>
                <w:szCs w:val="20"/>
                <w:lang w:val="es-ES"/>
              </w:rPr>
              <w:t>)</w:t>
            </w:r>
            <w:r w:rsidR="00D90674" w:rsidRPr="002235DC">
              <w:rPr>
                <w:rFonts w:ascii="Cambria" w:hAnsi="Cambria"/>
                <w:bCs/>
                <w:sz w:val="20"/>
                <w:szCs w:val="20"/>
                <w:lang w:val="es-ES"/>
              </w:rPr>
              <w:t xml:space="preserve"> </w:t>
            </w:r>
            <w:r w:rsidRPr="002235DC">
              <w:rPr>
                <w:rFonts w:ascii="Cambria" w:hAnsi="Cambria"/>
                <w:bCs/>
                <w:sz w:val="20"/>
                <w:szCs w:val="20"/>
                <w:lang w:val="es-ES"/>
              </w:rPr>
              <w:t>de la Convención Americana sobre Derechos Humanos</w:t>
            </w:r>
            <w:r w:rsidR="002B29A4" w:rsidRPr="002235DC">
              <w:rPr>
                <w:rFonts w:ascii="Cambria" w:hAnsi="Cambria"/>
                <w:sz w:val="20"/>
                <w:szCs w:val="20"/>
                <w:vertAlign w:val="superscript"/>
                <w:lang w:val="es-ES"/>
              </w:rPr>
              <w:footnoteReference w:id="3"/>
            </w:r>
            <w:r w:rsidR="00481A07" w:rsidRPr="002235DC">
              <w:rPr>
                <w:rFonts w:ascii="Cambria" w:hAnsi="Cambria"/>
                <w:bCs/>
                <w:sz w:val="20"/>
                <w:szCs w:val="20"/>
                <w:lang w:val="es-ES"/>
              </w:rPr>
              <w:t>, en relación su artículo 1.1 (obligación de respetar los derechos)</w:t>
            </w:r>
          </w:p>
        </w:tc>
      </w:tr>
    </w:tbl>
    <w:p w14:paraId="176FB213" w14:textId="77777777" w:rsidR="003239B8" w:rsidRPr="002235DC" w:rsidRDefault="003239B8" w:rsidP="003239B8">
      <w:pPr>
        <w:spacing w:before="240" w:after="240"/>
        <w:ind w:firstLine="720"/>
        <w:jc w:val="both"/>
        <w:rPr>
          <w:rFonts w:asciiTheme="majorHAnsi" w:hAnsiTheme="majorHAnsi"/>
          <w:b/>
          <w:bCs/>
          <w:sz w:val="20"/>
          <w:szCs w:val="20"/>
          <w:lang w:val="es-ES"/>
        </w:rPr>
      </w:pPr>
      <w:r w:rsidRPr="002235DC">
        <w:rPr>
          <w:rFonts w:asciiTheme="majorHAnsi" w:hAnsiTheme="majorHAnsi"/>
          <w:b/>
          <w:bCs/>
          <w:sz w:val="20"/>
          <w:szCs w:val="20"/>
          <w:lang w:val="es-ES"/>
        </w:rPr>
        <w:t>II.</w:t>
      </w:r>
      <w:r w:rsidRPr="002235DC">
        <w:rPr>
          <w:rFonts w:asciiTheme="majorHAnsi" w:hAnsiTheme="majorHAnsi"/>
          <w:b/>
          <w:bCs/>
          <w:sz w:val="20"/>
          <w:szCs w:val="20"/>
          <w:lang w:val="es-ES"/>
        </w:rPr>
        <w:tab/>
        <w:t>TRÁMITE ANTE LA CIDH</w:t>
      </w:r>
      <w:r w:rsidR="008E3BFE" w:rsidRPr="002235DC">
        <w:rPr>
          <w:rStyle w:val="FootnoteReference"/>
          <w:rFonts w:ascii="Cambria" w:hAnsi="Cambria"/>
          <w:b/>
          <w:sz w:val="20"/>
          <w:szCs w:val="20"/>
          <w:lang w:val="es-ES"/>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13241C" w:rsidRPr="002235DC"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13241C" w:rsidRPr="002235DC" w:rsidRDefault="0013241C" w:rsidP="0013241C">
            <w:pPr>
              <w:jc w:val="center"/>
              <w:rPr>
                <w:rFonts w:ascii="Cambria" w:hAnsi="Cambria"/>
                <w:b/>
                <w:bCs/>
                <w:color w:val="FFFFFF" w:themeColor="background1"/>
                <w:sz w:val="20"/>
                <w:szCs w:val="20"/>
                <w:lang w:val="es-ES"/>
              </w:rPr>
            </w:pPr>
            <w:r w:rsidRPr="002235DC">
              <w:rPr>
                <w:rFonts w:ascii="Cambria" w:hAnsi="Cambria"/>
                <w:b/>
                <w:bCs/>
                <w:color w:val="FFFFFF" w:themeColor="background1"/>
                <w:sz w:val="20"/>
                <w:szCs w:val="20"/>
                <w:lang w:val="es-ES"/>
              </w:rPr>
              <w:t>Presentación de la petición:</w:t>
            </w:r>
          </w:p>
        </w:tc>
        <w:tc>
          <w:tcPr>
            <w:tcW w:w="5647" w:type="dxa"/>
            <w:vAlign w:val="center"/>
          </w:tcPr>
          <w:p w14:paraId="6883A5F8" w14:textId="20CDE88E" w:rsidR="0013241C" w:rsidRPr="002235DC" w:rsidRDefault="00120C48" w:rsidP="0013241C">
            <w:pPr>
              <w:jc w:val="both"/>
              <w:rPr>
                <w:rFonts w:ascii="Cambria" w:hAnsi="Cambria"/>
                <w:bCs/>
                <w:sz w:val="20"/>
                <w:szCs w:val="20"/>
                <w:lang w:val="es-ES"/>
              </w:rPr>
            </w:pPr>
            <w:r>
              <w:rPr>
                <w:rFonts w:ascii="Cambria" w:hAnsi="Cambria"/>
                <w:bCs/>
                <w:sz w:val="20"/>
                <w:szCs w:val="20"/>
                <w:lang w:val="es-ES"/>
              </w:rPr>
              <w:t>28 de diciembre de 2016</w:t>
            </w:r>
          </w:p>
        </w:tc>
      </w:tr>
      <w:tr w:rsidR="00763E24" w:rsidRPr="00763E24" w14:paraId="12BF4B92" w14:textId="77777777" w:rsidTr="00394073">
        <w:tc>
          <w:tcPr>
            <w:tcW w:w="3600" w:type="dxa"/>
            <w:tcBorders>
              <w:top w:val="single" w:sz="6" w:space="0" w:color="auto"/>
              <w:bottom w:val="single" w:sz="6" w:space="0" w:color="auto"/>
            </w:tcBorders>
            <w:shd w:val="clear" w:color="auto" w:fill="386294"/>
            <w:vAlign w:val="center"/>
          </w:tcPr>
          <w:p w14:paraId="033946D2" w14:textId="649DD5D1" w:rsidR="00763E24" w:rsidRPr="002235DC" w:rsidRDefault="00763E24" w:rsidP="00763E2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647" w:type="dxa"/>
            <w:vAlign w:val="center"/>
          </w:tcPr>
          <w:p w14:paraId="475E9678" w14:textId="543508BE" w:rsidR="00763E24" w:rsidRDefault="00763E24" w:rsidP="00763E24">
            <w:pPr>
              <w:jc w:val="both"/>
              <w:rPr>
                <w:rFonts w:ascii="Cambria" w:hAnsi="Cambria"/>
                <w:bCs/>
                <w:sz w:val="20"/>
                <w:szCs w:val="20"/>
                <w:lang w:val="es-ES"/>
              </w:rPr>
            </w:pPr>
            <w:r>
              <w:rPr>
                <w:rFonts w:ascii="Cambria" w:hAnsi="Cambria"/>
                <w:bCs/>
                <w:sz w:val="20"/>
                <w:szCs w:val="20"/>
                <w:lang w:val="es-ES"/>
              </w:rPr>
              <w:t>20 de agosto de 2020</w:t>
            </w:r>
          </w:p>
        </w:tc>
      </w:tr>
      <w:tr w:rsidR="00763E24" w:rsidRPr="00DD313E"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763E24" w:rsidRPr="002235DC" w:rsidRDefault="00763E24" w:rsidP="00763E24">
            <w:pPr>
              <w:jc w:val="center"/>
              <w:rPr>
                <w:rFonts w:ascii="Cambria" w:hAnsi="Cambria"/>
                <w:b/>
                <w:bCs/>
                <w:color w:val="FFFFFF" w:themeColor="background1"/>
                <w:sz w:val="20"/>
                <w:szCs w:val="20"/>
                <w:lang w:val="es-ES"/>
              </w:rPr>
            </w:pPr>
            <w:r w:rsidRPr="002235DC">
              <w:rPr>
                <w:rFonts w:ascii="Cambria" w:hAnsi="Cambria"/>
                <w:b/>
                <w:color w:val="FFFFFF" w:themeColor="background1"/>
                <w:sz w:val="20"/>
                <w:szCs w:val="20"/>
                <w:lang w:val="es-ES"/>
              </w:rPr>
              <w:t>Notificación de la petición al Estado:</w:t>
            </w:r>
          </w:p>
        </w:tc>
        <w:tc>
          <w:tcPr>
            <w:tcW w:w="5647" w:type="dxa"/>
            <w:vAlign w:val="center"/>
          </w:tcPr>
          <w:p w14:paraId="58485921" w14:textId="119D407C" w:rsidR="00763E24" w:rsidRPr="002235DC" w:rsidRDefault="00763E24" w:rsidP="00763E24">
            <w:pPr>
              <w:jc w:val="both"/>
              <w:rPr>
                <w:rFonts w:ascii="Cambria" w:hAnsi="Cambria"/>
                <w:bCs/>
                <w:sz w:val="20"/>
                <w:szCs w:val="20"/>
                <w:lang w:val="es-ES"/>
              </w:rPr>
            </w:pPr>
            <w:r>
              <w:rPr>
                <w:rFonts w:ascii="Cambria" w:hAnsi="Cambria"/>
                <w:bCs/>
                <w:sz w:val="20"/>
                <w:szCs w:val="20"/>
                <w:lang w:val="es-ES"/>
              </w:rPr>
              <w:t>1 de abril de 2022</w:t>
            </w:r>
          </w:p>
        </w:tc>
      </w:tr>
      <w:tr w:rsidR="00763E24" w:rsidRPr="002235DC" w14:paraId="6266A45B" w14:textId="77777777" w:rsidTr="00394073">
        <w:tc>
          <w:tcPr>
            <w:tcW w:w="3600" w:type="dxa"/>
            <w:tcBorders>
              <w:top w:val="single" w:sz="6" w:space="0" w:color="auto"/>
              <w:bottom w:val="single" w:sz="6" w:space="0" w:color="auto"/>
            </w:tcBorders>
            <w:shd w:val="clear" w:color="auto" w:fill="386294"/>
            <w:vAlign w:val="center"/>
          </w:tcPr>
          <w:p w14:paraId="6B5AE69D" w14:textId="1ADECC27" w:rsidR="00763E24" w:rsidRPr="002235DC" w:rsidRDefault="00763E24" w:rsidP="00763E24">
            <w:pPr>
              <w:jc w:val="center"/>
              <w:rPr>
                <w:rFonts w:ascii="Cambria" w:hAnsi="Cambria"/>
                <w:b/>
                <w:color w:val="FFFFFF" w:themeColor="background1"/>
                <w:sz w:val="20"/>
                <w:szCs w:val="20"/>
                <w:lang w:val="es-ES"/>
              </w:rPr>
            </w:pPr>
            <w:r w:rsidRPr="002235DC">
              <w:rPr>
                <w:rFonts w:ascii="Cambria" w:hAnsi="Cambria"/>
                <w:b/>
                <w:color w:val="FFFFFF" w:themeColor="background1"/>
                <w:sz w:val="20"/>
                <w:szCs w:val="20"/>
                <w:lang w:val="es-ES"/>
              </w:rPr>
              <w:t>Primera respuesta del Estado:</w:t>
            </w:r>
          </w:p>
        </w:tc>
        <w:tc>
          <w:tcPr>
            <w:tcW w:w="5647" w:type="dxa"/>
            <w:vAlign w:val="center"/>
          </w:tcPr>
          <w:p w14:paraId="194E0D73" w14:textId="6DC59EFA" w:rsidR="00763E24" w:rsidRPr="002235DC" w:rsidRDefault="00EE7C2A" w:rsidP="00763E24">
            <w:pPr>
              <w:jc w:val="both"/>
              <w:rPr>
                <w:rFonts w:ascii="Cambria" w:hAnsi="Cambria"/>
                <w:bCs/>
                <w:sz w:val="20"/>
                <w:szCs w:val="20"/>
                <w:lang w:val="es-ES"/>
              </w:rPr>
            </w:pPr>
            <w:r>
              <w:rPr>
                <w:rFonts w:ascii="Cambria" w:hAnsi="Cambria"/>
                <w:bCs/>
                <w:sz w:val="20"/>
                <w:szCs w:val="20"/>
                <w:lang w:val="es-ES"/>
              </w:rPr>
              <w:t>29 de noviembre de 2022</w:t>
            </w:r>
          </w:p>
        </w:tc>
      </w:tr>
      <w:tr w:rsidR="00763E24" w:rsidRPr="006C2229" w14:paraId="4461743C" w14:textId="77777777" w:rsidTr="00394073">
        <w:tc>
          <w:tcPr>
            <w:tcW w:w="3600" w:type="dxa"/>
            <w:tcBorders>
              <w:top w:val="single" w:sz="6" w:space="0" w:color="auto"/>
              <w:bottom w:val="single" w:sz="6" w:space="0" w:color="auto"/>
            </w:tcBorders>
            <w:shd w:val="clear" w:color="auto" w:fill="386294"/>
            <w:vAlign w:val="center"/>
          </w:tcPr>
          <w:p w14:paraId="43725DA3" w14:textId="2002F594" w:rsidR="00763E24" w:rsidRPr="002235DC" w:rsidRDefault="00763E24" w:rsidP="00763E24">
            <w:pPr>
              <w:jc w:val="center"/>
              <w:rPr>
                <w:rFonts w:ascii="Cambria" w:hAnsi="Cambria"/>
                <w:b/>
                <w:bCs/>
                <w:color w:val="FFFFFF" w:themeColor="background1"/>
                <w:sz w:val="20"/>
                <w:szCs w:val="20"/>
                <w:lang w:val="es-ES"/>
              </w:rPr>
            </w:pPr>
            <w:r w:rsidRPr="002235DC">
              <w:rPr>
                <w:rFonts w:ascii="Cambria" w:hAnsi="Cambria"/>
                <w:b/>
                <w:bCs/>
                <w:color w:val="FFFFFF" w:themeColor="background1"/>
                <w:sz w:val="20"/>
                <w:szCs w:val="20"/>
                <w:lang w:val="es-ES"/>
              </w:rPr>
              <w:t>Observaciones adicionales de la parte peticionaria:</w:t>
            </w:r>
          </w:p>
        </w:tc>
        <w:tc>
          <w:tcPr>
            <w:tcW w:w="5647" w:type="dxa"/>
            <w:vAlign w:val="center"/>
          </w:tcPr>
          <w:p w14:paraId="157F014C" w14:textId="4944FF21" w:rsidR="00763E24" w:rsidRPr="002235DC" w:rsidRDefault="003F1291" w:rsidP="00763E24">
            <w:pPr>
              <w:jc w:val="both"/>
              <w:rPr>
                <w:rFonts w:ascii="Cambria" w:hAnsi="Cambria"/>
                <w:bCs/>
                <w:sz w:val="20"/>
                <w:szCs w:val="20"/>
                <w:lang w:val="es-ES"/>
              </w:rPr>
            </w:pPr>
            <w:r>
              <w:rPr>
                <w:rFonts w:ascii="Cambria" w:hAnsi="Cambria"/>
                <w:bCs/>
                <w:sz w:val="20"/>
                <w:szCs w:val="20"/>
                <w:lang w:val="es-ES"/>
              </w:rPr>
              <w:t>25 de enero</w:t>
            </w:r>
            <w:r w:rsidR="00F211B9">
              <w:rPr>
                <w:rFonts w:ascii="Cambria" w:hAnsi="Cambria"/>
                <w:bCs/>
                <w:sz w:val="20"/>
                <w:szCs w:val="20"/>
                <w:lang w:val="es-ES"/>
              </w:rPr>
              <w:t>,</w:t>
            </w:r>
            <w:r>
              <w:rPr>
                <w:rFonts w:ascii="Cambria" w:hAnsi="Cambria"/>
                <w:bCs/>
                <w:sz w:val="20"/>
                <w:szCs w:val="20"/>
                <w:lang w:val="es-ES"/>
              </w:rPr>
              <w:t xml:space="preserve"> 25 de julio</w:t>
            </w:r>
            <w:r w:rsidR="00F211B9">
              <w:rPr>
                <w:rFonts w:ascii="Cambria" w:hAnsi="Cambria"/>
                <w:bCs/>
                <w:sz w:val="20"/>
                <w:szCs w:val="20"/>
                <w:lang w:val="es-ES"/>
              </w:rPr>
              <w:t xml:space="preserve"> y 4 de diciembre</w:t>
            </w:r>
            <w:r>
              <w:rPr>
                <w:rFonts w:ascii="Cambria" w:hAnsi="Cambria"/>
                <w:bCs/>
                <w:sz w:val="20"/>
                <w:szCs w:val="20"/>
                <w:lang w:val="es-ES"/>
              </w:rPr>
              <w:t xml:space="preserve"> de 2023</w:t>
            </w:r>
          </w:p>
        </w:tc>
      </w:tr>
      <w:tr w:rsidR="00763E24" w:rsidRPr="006C2229" w14:paraId="76441009" w14:textId="77777777" w:rsidTr="00394073">
        <w:tc>
          <w:tcPr>
            <w:tcW w:w="3600" w:type="dxa"/>
            <w:tcBorders>
              <w:top w:val="single" w:sz="6" w:space="0" w:color="auto"/>
              <w:bottom w:val="single" w:sz="6" w:space="0" w:color="auto"/>
            </w:tcBorders>
            <w:shd w:val="clear" w:color="auto" w:fill="386294"/>
            <w:vAlign w:val="center"/>
          </w:tcPr>
          <w:p w14:paraId="73E43FB7" w14:textId="2E30D5DD" w:rsidR="00763E24" w:rsidRPr="002235DC" w:rsidRDefault="00763E24" w:rsidP="00763E24">
            <w:pPr>
              <w:jc w:val="center"/>
              <w:rPr>
                <w:rFonts w:ascii="Cambria" w:hAnsi="Cambria"/>
                <w:b/>
                <w:bCs/>
                <w:color w:val="FFFFFF" w:themeColor="background1"/>
                <w:sz w:val="20"/>
                <w:szCs w:val="20"/>
                <w:lang w:val="es-ES"/>
              </w:rPr>
            </w:pPr>
            <w:r w:rsidRPr="002235DC">
              <w:rPr>
                <w:rFonts w:ascii="Cambria" w:hAnsi="Cambria"/>
                <w:b/>
                <w:bCs/>
                <w:color w:val="FFFFFF" w:themeColor="background1"/>
                <w:sz w:val="20"/>
                <w:szCs w:val="20"/>
                <w:lang w:val="es-ES"/>
              </w:rPr>
              <w:t>Observaciones adicionales del Estado:</w:t>
            </w:r>
          </w:p>
        </w:tc>
        <w:tc>
          <w:tcPr>
            <w:tcW w:w="5647" w:type="dxa"/>
            <w:vAlign w:val="center"/>
          </w:tcPr>
          <w:p w14:paraId="166D32D7" w14:textId="233495B4" w:rsidR="00763E24" w:rsidRPr="002235DC" w:rsidRDefault="00534A11" w:rsidP="00763E24">
            <w:pPr>
              <w:jc w:val="both"/>
              <w:rPr>
                <w:rFonts w:ascii="Cambria" w:hAnsi="Cambria"/>
                <w:bCs/>
                <w:sz w:val="20"/>
                <w:szCs w:val="20"/>
                <w:lang w:val="es-ES"/>
              </w:rPr>
            </w:pPr>
            <w:r>
              <w:rPr>
                <w:rFonts w:ascii="Cambria" w:hAnsi="Cambria"/>
                <w:bCs/>
                <w:sz w:val="20"/>
                <w:szCs w:val="20"/>
                <w:lang w:val="es-ES"/>
              </w:rPr>
              <w:t>6 de abril de 2023</w:t>
            </w:r>
            <w:r w:rsidR="008E6D32">
              <w:rPr>
                <w:rFonts w:ascii="Cambria" w:hAnsi="Cambria"/>
                <w:bCs/>
                <w:sz w:val="20"/>
                <w:szCs w:val="20"/>
                <w:lang w:val="es-ES"/>
              </w:rPr>
              <w:t>;</w:t>
            </w:r>
            <w:r>
              <w:rPr>
                <w:rFonts w:ascii="Cambria" w:hAnsi="Cambria"/>
                <w:bCs/>
                <w:sz w:val="20"/>
                <w:szCs w:val="20"/>
                <w:lang w:val="es-ES"/>
              </w:rPr>
              <w:t xml:space="preserve"> 20 de febrero</w:t>
            </w:r>
            <w:r w:rsidR="008E6D32">
              <w:rPr>
                <w:rFonts w:ascii="Cambria" w:hAnsi="Cambria"/>
                <w:bCs/>
                <w:sz w:val="20"/>
                <w:szCs w:val="20"/>
                <w:lang w:val="es-ES"/>
              </w:rPr>
              <w:t xml:space="preserve"> y 21 de junio</w:t>
            </w:r>
            <w:r>
              <w:rPr>
                <w:rFonts w:ascii="Cambria" w:hAnsi="Cambria"/>
                <w:bCs/>
                <w:sz w:val="20"/>
                <w:szCs w:val="20"/>
                <w:lang w:val="es-ES"/>
              </w:rPr>
              <w:t xml:space="preserve"> de 202</w:t>
            </w:r>
            <w:r w:rsidR="00980214">
              <w:rPr>
                <w:rFonts w:ascii="Cambria" w:hAnsi="Cambria"/>
                <w:bCs/>
                <w:sz w:val="20"/>
                <w:szCs w:val="20"/>
                <w:lang w:val="es-ES"/>
              </w:rPr>
              <w:t>4</w:t>
            </w:r>
            <w:r w:rsidR="008E6D32">
              <w:rPr>
                <w:rFonts w:ascii="Cambria" w:hAnsi="Cambria"/>
                <w:bCs/>
                <w:sz w:val="20"/>
                <w:szCs w:val="20"/>
                <w:lang w:val="es-ES"/>
              </w:rPr>
              <w:t xml:space="preserve"> </w:t>
            </w:r>
          </w:p>
        </w:tc>
      </w:tr>
      <w:tr w:rsidR="00763E24" w:rsidRPr="002235DC" w14:paraId="22D8F03C" w14:textId="77777777" w:rsidTr="00394073">
        <w:tc>
          <w:tcPr>
            <w:tcW w:w="3600" w:type="dxa"/>
            <w:tcBorders>
              <w:top w:val="single" w:sz="6" w:space="0" w:color="auto"/>
              <w:bottom w:val="single" w:sz="6" w:space="0" w:color="auto"/>
            </w:tcBorders>
            <w:shd w:val="clear" w:color="auto" w:fill="386294"/>
            <w:vAlign w:val="center"/>
          </w:tcPr>
          <w:p w14:paraId="3DA0A684" w14:textId="6F7EB4D2" w:rsidR="00763E24" w:rsidRPr="002235DC" w:rsidRDefault="00763E24" w:rsidP="00763E24">
            <w:pPr>
              <w:jc w:val="center"/>
              <w:rPr>
                <w:rFonts w:ascii="Cambria" w:hAnsi="Cambria"/>
                <w:b/>
                <w:bCs/>
                <w:color w:val="FFFFFF" w:themeColor="background1"/>
                <w:sz w:val="19"/>
                <w:szCs w:val="19"/>
                <w:lang w:val="es-ES"/>
              </w:rPr>
            </w:pPr>
            <w:r w:rsidRPr="002235DC">
              <w:rPr>
                <w:rFonts w:ascii="Cambria" w:hAnsi="Cambria"/>
                <w:b/>
                <w:bCs/>
                <w:color w:val="FFFFFF" w:themeColor="background1"/>
                <w:sz w:val="19"/>
                <w:szCs w:val="19"/>
                <w:lang w:val="es-ES"/>
              </w:rPr>
              <w:t>Advertencia sobre posible archivo:</w:t>
            </w:r>
          </w:p>
        </w:tc>
        <w:tc>
          <w:tcPr>
            <w:tcW w:w="5647" w:type="dxa"/>
            <w:vAlign w:val="center"/>
          </w:tcPr>
          <w:p w14:paraId="5720DD5C" w14:textId="3FCBA465" w:rsidR="00763E24" w:rsidRPr="002235DC" w:rsidRDefault="00DC683A" w:rsidP="00763E24">
            <w:pPr>
              <w:jc w:val="both"/>
              <w:rPr>
                <w:rFonts w:ascii="Cambria" w:hAnsi="Cambria"/>
                <w:bCs/>
                <w:sz w:val="20"/>
                <w:szCs w:val="20"/>
                <w:lang w:val="es-ES"/>
              </w:rPr>
            </w:pPr>
            <w:r>
              <w:rPr>
                <w:rFonts w:ascii="Cambria" w:hAnsi="Cambria"/>
                <w:bCs/>
                <w:sz w:val="20"/>
                <w:szCs w:val="20"/>
                <w:lang w:val="es-ES"/>
              </w:rPr>
              <w:t>30 de julio de 2020</w:t>
            </w:r>
          </w:p>
        </w:tc>
      </w:tr>
      <w:tr w:rsidR="00763E24" w:rsidRPr="00DD313E" w14:paraId="0365BD14" w14:textId="77777777" w:rsidTr="00394073">
        <w:tc>
          <w:tcPr>
            <w:tcW w:w="3600" w:type="dxa"/>
            <w:tcBorders>
              <w:top w:val="single" w:sz="6" w:space="0" w:color="auto"/>
              <w:bottom w:val="single" w:sz="6" w:space="0" w:color="auto"/>
            </w:tcBorders>
            <w:shd w:val="clear" w:color="auto" w:fill="386294"/>
            <w:vAlign w:val="center"/>
          </w:tcPr>
          <w:p w14:paraId="0B03CBA9" w14:textId="6B3A29EC" w:rsidR="00763E24" w:rsidRPr="002235DC" w:rsidRDefault="00763E24" w:rsidP="00763E24">
            <w:pPr>
              <w:jc w:val="center"/>
              <w:rPr>
                <w:rFonts w:ascii="Cambria" w:hAnsi="Cambria"/>
                <w:b/>
                <w:bCs/>
                <w:color w:val="FFFFFF" w:themeColor="background1"/>
                <w:sz w:val="19"/>
                <w:szCs w:val="19"/>
                <w:lang w:val="es-ES"/>
              </w:rPr>
            </w:pPr>
            <w:r w:rsidRPr="002235DC">
              <w:rPr>
                <w:rFonts w:ascii="Cambria" w:hAnsi="Cambria"/>
                <w:b/>
                <w:bCs/>
                <w:color w:val="FFFFFF" w:themeColor="background1"/>
                <w:sz w:val="19"/>
                <w:szCs w:val="19"/>
                <w:lang w:val="es-ES"/>
              </w:rPr>
              <w:t>Respuesta de la parte peticionaria ante advertencia de posible archivo:</w:t>
            </w:r>
          </w:p>
        </w:tc>
        <w:tc>
          <w:tcPr>
            <w:tcW w:w="5647" w:type="dxa"/>
            <w:vAlign w:val="center"/>
          </w:tcPr>
          <w:p w14:paraId="2BA8BCF5" w14:textId="504823F6" w:rsidR="00763E24" w:rsidRPr="002235DC" w:rsidRDefault="00DC683A" w:rsidP="00763E24">
            <w:pPr>
              <w:jc w:val="both"/>
              <w:rPr>
                <w:rFonts w:ascii="Cambria" w:hAnsi="Cambria"/>
                <w:bCs/>
                <w:sz w:val="20"/>
                <w:szCs w:val="20"/>
                <w:lang w:val="es-ES"/>
              </w:rPr>
            </w:pPr>
            <w:r>
              <w:rPr>
                <w:rFonts w:ascii="Cambria" w:hAnsi="Cambria"/>
                <w:bCs/>
                <w:sz w:val="20"/>
                <w:szCs w:val="20"/>
                <w:lang w:val="es-ES"/>
              </w:rPr>
              <w:t>20 de agosto de 2020</w:t>
            </w:r>
          </w:p>
        </w:tc>
      </w:tr>
    </w:tbl>
    <w:p w14:paraId="0FC6E9E8" w14:textId="77777777" w:rsidR="003239B8" w:rsidRPr="002235DC" w:rsidRDefault="003239B8" w:rsidP="003239B8">
      <w:pPr>
        <w:spacing w:before="240" w:after="240"/>
        <w:ind w:firstLine="720"/>
        <w:jc w:val="both"/>
        <w:rPr>
          <w:rFonts w:asciiTheme="majorHAnsi" w:hAnsiTheme="majorHAnsi"/>
          <w:b/>
          <w:bCs/>
          <w:sz w:val="20"/>
          <w:szCs w:val="20"/>
          <w:lang w:val="es-ES"/>
        </w:rPr>
      </w:pPr>
      <w:r w:rsidRPr="002235DC">
        <w:rPr>
          <w:rFonts w:asciiTheme="majorHAnsi" w:hAnsiTheme="majorHAnsi"/>
          <w:b/>
          <w:bCs/>
          <w:sz w:val="20"/>
          <w:szCs w:val="20"/>
          <w:lang w:val="es-ES"/>
        </w:rPr>
        <w:t xml:space="preserve">III. </w:t>
      </w:r>
      <w:r w:rsidRPr="002235DC">
        <w:rPr>
          <w:rFonts w:asciiTheme="majorHAnsi" w:hAnsiTheme="majorHAnsi"/>
          <w:b/>
          <w:bCs/>
          <w:sz w:val="20"/>
          <w:szCs w:val="20"/>
          <w:lang w:val="es-ES"/>
        </w:rPr>
        <w:tab/>
        <w:t>COMPETENCIA</w:t>
      </w:r>
      <w:r w:rsidR="00EE00E9" w:rsidRPr="002235DC">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0"/>
        <w:gridCol w:w="5682"/>
      </w:tblGrid>
      <w:tr w:rsidR="003239B8" w:rsidRPr="002235DC"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2235DC" w:rsidRDefault="003239B8" w:rsidP="008D2290">
            <w:pPr>
              <w:jc w:val="center"/>
              <w:rPr>
                <w:rFonts w:ascii="Cambria" w:hAnsi="Cambria"/>
                <w:b/>
                <w:bCs/>
                <w:i/>
                <w:color w:val="FFFFFF" w:themeColor="background1"/>
                <w:sz w:val="20"/>
                <w:szCs w:val="20"/>
                <w:lang w:val="es-ES"/>
              </w:rPr>
            </w:pPr>
            <w:r w:rsidRPr="002235DC">
              <w:rPr>
                <w:rFonts w:ascii="Cambria" w:hAnsi="Cambria"/>
                <w:b/>
                <w:bCs/>
                <w:color w:val="FFFFFF" w:themeColor="background1"/>
                <w:sz w:val="20"/>
                <w:szCs w:val="20"/>
                <w:lang w:val="es-ES"/>
              </w:rPr>
              <w:t>Competencia</w:t>
            </w:r>
            <w:r w:rsidRPr="002235DC">
              <w:rPr>
                <w:rFonts w:ascii="Cambria" w:hAnsi="Cambria"/>
                <w:b/>
                <w:bCs/>
                <w:i/>
                <w:color w:val="FFFFFF" w:themeColor="background1"/>
                <w:sz w:val="20"/>
                <w:szCs w:val="20"/>
                <w:lang w:val="es-ES"/>
              </w:rPr>
              <w:t xml:space="preserve"> Ratione personae:</w:t>
            </w:r>
          </w:p>
        </w:tc>
        <w:tc>
          <w:tcPr>
            <w:tcW w:w="5760" w:type="dxa"/>
            <w:vAlign w:val="center"/>
          </w:tcPr>
          <w:p w14:paraId="1E494D5D" w14:textId="58526B09" w:rsidR="003239B8" w:rsidRPr="002235DC" w:rsidRDefault="003F7558" w:rsidP="008D2290">
            <w:pPr>
              <w:rPr>
                <w:rFonts w:ascii="Cambria" w:hAnsi="Cambria"/>
                <w:bCs/>
                <w:sz w:val="20"/>
                <w:szCs w:val="20"/>
                <w:lang w:val="es-ES"/>
              </w:rPr>
            </w:pPr>
            <w:r w:rsidRPr="002235DC">
              <w:rPr>
                <w:rFonts w:ascii="Cambria" w:hAnsi="Cambria"/>
                <w:bCs/>
                <w:sz w:val="20"/>
                <w:szCs w:val="20"/>
                <w:lang w:val="es-ES"/>
              </w:rPr>
              <w:t>S</w:t>
            </w:r>
            <w:r w:rsidR="003A5C21" w:rsidRPr="002235DC">
              <w:rPr>
                <w:rFonts w:ascii="Cambria" w:hAnsi="Cambria"/>
                <w:bCs/>
                <w:sz w:val="20"/>
                <w:szCs w:val="20"/>
                <w:lang w:val="es-ES"/>
              </w:rPr>
              <w:t>í</w:t>
            </w:r>
          </w:p>
        </w:tc>
      </w:tr>
      <w:tr w:rsidR="003239B8" w:rsidRPr="002235DC"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2235DC" w:rsidRDefault="003239B8" w:rsidP="008D2290">
            <w:pPr>
              <w:jc w:val="center"/>
              <w:rPr>
                <w:rFonts w:ascii="Cambria" w:hAnsi="Cambria"/>
                <w:b/>
                <w:bCs/>
                <w:color w:val="FFFFFF" w:themeColor="background1"/>
                <w:sz w:val="20"/>
                <w:szCs w:val="20"/>
                <w:lang w:val="es-ES"/>
              </w:rPr>
            </w:pPr>
            <w:r w:rsidRPr="002235DC">
              <w:rPr>
                <w:rFonts w:ascii="Cambria" w:hAnsi="Cambria"/>
                <w:b/>
                <w:bCs/>
                <w:color w:val="FFFFFF" w:themeColor="background1"/>
                <w:sz w:val="20"/>
                <w:szCs w:val="20"/>
                <w:lang w:val="es-ES"/>
              </w:rPr>
              <w:t>Competencia</w:t>
            </w:r>
            <w:r w:rsidRPr="002235DC">
              <w:rPr>
                <w:rFonts w:ascii="Cambria" w:hAnsi="Cambria"/>
                <w:b/>
                <w:bCs/>
                <w:i/>
                <w:color w:val="FFFFFF" w:themeColor="background1"/>
                <w:sz w:val="20"/>
                <w:szCs w:val="20"/>
                <w:lang w:val="es-ES"/>
              </w:rPr>
              <w:t xml:space="preserve"> Ratione loci</w:t>
            </w:r>
            <w:r w:rsidRPr="002235DC">
              <w:rPr>
                <w:rFonts w:ascii="Cambria" w:hAnsi="Cambria"/>
                <w:b/>
                <w:bCs/>
                <w:color w:val="FFFFFF" w:themeColor="background1"/>
                <w:sz w:val="20"/>
                <w:szCs w:val="20"/>
                <w:lang w:val="es-ES"/>
              </w:rPr>
              <w:t>:</w:t>
            </w:r>
          </w:p>
        </w:tc>
        <w:tc>
          <w:tcPr>
            <w:tcW w:w="5760" w:type="dxa"/>
            <w:vAlign w:val="center"/>
          </w:tcPr>
          <w:p w14:paraId="77C8256A" w14:textId="1C5BA74B" w:rsidR="003239B8" w:rsidRPr="002235DC" w:rsidRDefault="003F7558" w:rsidP="008D2290">
            <w:pPr>
              <w:rPr>
                <w:rFonts w:ascii="Cambria" w:hAnsi="Cambria"/>
                <w:bCs/>
                <w:sz w:val="20"/>
                <w:szCs w:val="20"/>
                <w:lang w:val="es-ES"/>
              </w:rPr>
            </w:pPr>
            <w:r w:rsidRPr="002235DC">
              <w:rPr>
                <w:rFonts w:ascii="Cambria" w:hAnsi="Cambria"/>
                <w:bCs/>
                <w:sz w:val="20"/>
                <w:szCs w:val="20"/>
                <w:lang w:val="es-ES"/>
              </w:rPr>
              <w:t>Sí</w:t>
            </w:r>
          </w:p>
        </w:tc>
      </w:tr>
      <w:tr w:rsidR="003239B8" w:rsidRPr="002235DC"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2235DC" w:rsidRDefault="003239B8" w:rsidP="008D2290">
            <w:pPr>
              <w:jc w:val="center"/>
              <w:rPr>
                <w:rFonts w:ascii="Cambria" w:hAnsi="Cambria"/>
                <w:b/>
                <w:bCs/>
                <w:color w:val="FFFFFF" w:themeColor="background1"/>
                <w:sz w:val="20"/>
                <w:szCs w:val="20"/>
                <w:lang w:val="es-ES"/>
              </w:rPr>
            </w:pPr>
            <w:r w:rsidRPr="002235DC">
              <w:rPr>
                <w:rFonts w:ascii="Cambria" w:hAnsi="Cambria"/>
                <w:b/>
                <w:bCs/>
                <w:color w:val="FFFFFF" w:themeColor="background1"/>
                <w:sz w:val="20"/>
                <w:szCs w:val="20"/>
                <w:lang w:val="es-ES"/>
              </w:rPr>
              <w:t>Competencia</w:t>
            </w:r>
            <w:r w:rsidRPr="002235DC">
              <w:rPr>
                <w:rFonts w:ascii="Cambria" w:hAnsi="Cambria"/>
                <w:b/>
                <w:bCs/>
                <w:i/>
                <w:color w:val="FFFFFF" w:themeColor="background1"/>
                <w:sz w:val="20"/>
                <w:szCs w:val="20"/>
                <w:lang w:val="es-ES"/>
              </w:rPr>
              <w:t xml:space="preserve"> Ratione temporis</w:t>
            </w:r>
            <w:r w:rsidRPr="002235DC">
              <w:rPr>
                <w:rFonts w:ascii="Cambria" w:hAnsi="Cambria"/>
                <w:b/>
                <w:bCs/>
                <w:color w:val="FFFFFF" w:themeColor="background1"/>
                <w:sz w:val="20"/>
                <w:szCs w:val="20"/>
                <w:lang w:val="es-ES"/>
              </w:rPr>
              <w:t>:</w:t>
            </w:r>
          </w:p>
        </w:tc>
        <w:tc>
          <w:tcPr>
            <w:tcW w:w="5760" w:type="dxa"/>
            <w:vAlign w:val="center"/>
          </w:tcPr>
          <w:p w14:paraId="523F6BD6" w14:textId="07E41812" w:rsidR="003239B8" w:rsidRPr="002235DC" w:rsidRDefault="003F7558" w:rsidP="008D2290">
            <w:pPr>
              <w:rPr>
                <w:rFonts w:ascii="Cambria" w:hAnsi="Cambria"/>
                <w:bCs/>
                <w:sz w:val="20"/>
                <w:szCs w:val="20"/>
                <w:lang w:val="es-ES"/>
              </w:rPr>
            </w:pPr>
            <w:r w:rsidRPr="002235DC">
              <w:rPr>
                <w:rFonts w:ascii="Cambria" w:hAnsi="Cambria"/>
                <w:bCs/>
                <w:sz w:val="20"/>
                <w:szCs w:val="20"/>
                <w:lang w:val="es-ES"/>
              </w:rPr>
              <w:t>Sí</w:t>
            </w:r>
          </w:p>
        </w:tc>
      </w:tr>
      <w:tr w:rsidR="003239B8" w:rsidRPr="006C2229"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2235DC" w:rsidRDefault="003239B8" w:rsidP="008D2290">
            <w:pPr>
              <w:jc w:val="center"/>
              <w:rPr>
                <w:rFonts w:ascii="Cambria" w:hAnsi="Cambria"/>
                <w:b/>
                <w:bCs/>
                <w:color w:val="FFFFFF" w:themeColor="background1"/>
                <w:sz w:val="20"/>
                <w:szCs w:val="20"/>
                <w:lang w:val="es-ES"/>
              </w:rPr>
            </w:pPr>
            <w:r w:rsidRPr="002235DC">
              <w:rPr>
                <w:rFonts w:ascii="Cambria" w:hAnsi="Cambria"/>
                <w:b/>
                <w:bCs/>
                <w:color w:val="FFFFFF" w:themeColor="background1"/>
                <w:sz w:val="20"/>
                <w:szCs w:val="20"/>
                <w:lang w:val="es-ES"/>
              </w:rPr>
              <w:t>Competencia</w:t>
            </w:r>
            <w:r w:rsidRPr="002235DC">
              <w:rPr>
                <w:rFonts w:ascii="Cambria" w:hAnsi="Cambria"/>
                <w:b/>
                <w:bCs/>
                <w:i/>
                <w:color w:val="FFFFFF" w:themeColor="background1"/>
                <w:sz w:val="20"/>
                <w:szCs w:val="20"/>
                <w:lang w:val="es-ES"/>
              </w:rPr>
              <w:t xml:space="preserve"> Ratione materia</w:t>
            </w:r>
            <w:r w:rsidR="00EE00E9" w:rsidRPr="002235DC">
              <w:rPr>
                <w:rFonts w:ascii="Cambria" w:hAnsi="Cambria"/>
                <w:b/>
                <w:bCs/>
                <w:i/>
                <w:color w:val="FFFFFF" w:themeColor="background1"/>
                <w:sz w:val="20"/>
                <w:szCs w:val="20"/>
                <w:lang w:val="es-ES"/>
              </w:rPr>
              <w:t>e</w:t>
            </w:r>
            <w:r w:rsidRPr="002235DC">
              <w:rPr>
                <w:rFonts w:ascii="Cambria" w:hAnsi="Cambria"/>
                <w:b/>
                <w:bCs/>
                <w:color w:val="FFFFFF" w:themeColor="background1"/>
                <w:sz w:val="20"/>
                <w:szCs w:val="20"/>
                <w:lang w:val="es-ES"/>
              </w:rPr>
              <w:t>:</w:t>
            </w:r>
          </w:p>
        </w:tc>
        <w:tc>
          <w:tcPr>
            <w:tcW w:w="5760" w:type="dxa"/>
            <w:vAlign w:val="center"/>
          </w:tcPr>
          <w:p w14:paraId="257C8337" w14:textId="14A8A56A" w:rsidR="003239B8" w:rsidRPr="002235DC" w:rsidRDefault="003F7558" w:rsidP="00AA6F11">
            <w:pPr>
              <w:jc w:val="both"/>
              <w:rPr>
                <w:rFonts w:ascii="Cambria" w:hAnsi="Cambria"/>
                <w:bCs/>
                <w:sz w:val="20"/>
                <w:szCs w:val="20"/>
                <w:lang w:val="es-ES"/>
              </w:rPr>
            </w:pPr>
            <w:r w:rsidRPr="002235DC">
              <w:rPr>
                <w:rFonts w:ascii="Cambria" w:hAnsi="Cambria"/>
                <w:bCs/>
                <w:sz w:val="20"/>
                <w:szCs w:val="20"/>
                <w:lang w:val="es-ES"/>
              </w:rPr>
              <w:t>Sí</w:t>
            </w:r>
            <w:r w:rsidR="004834E7" w:rsidRPr="002235DC">
              <w:rPr>
                <w:rFonts w:ascii="Cambria" w:hAnsi="Cambria"/>
                <w:bCs/>
                <w:sz w:val="20"/>
                <w:szCs w:val="20"/>
                <w:lang w:val="es-ES"/>
              </w:rPr>
              <w:t>,</w:t>
            </w:r>
            <w:r w:rsidR="0094295F" w:rsidRPr="002235DC">
              <w:rPr>
                <w:rFonts w:ascii="Cambria" w:hAnsi="Cambria"/>
                <w:bCs/>
                <w:sz w:val="20"/>
                <w:szCs w:val="20"/>
                <w:lang w:val="es-ES"/>
              </w:rPr>
              <w:t xml:space="preserve"> </w:t>
            </w:r>
            <w:r w:rsidRPr="002235DC">
              <w:rPr>
                <w:rFonts w:ascii="Cambria" w:hAnsi="Cambria"/>
                <w:bCs/>
                <w:sz w:val="20"/>
                <w:szCs w:val="20"/>
                <w:lang w:val="es-ES"/>
              </w:rPr>
              <w:t xml:space="preserve">Convención Americana </w:t>
            </w:r>
            <w:r w:rsidR="0094295F" w:rsidRPr="002235DC">
              <w:rPr>
                <w:rFonts w:ascii="Cambria" w:hAnsi="Cambria"/>
                <w:bCs/>
                <w:sz w:val="20"/>
                <w:szCs w:val="20"/>
                <w:lang w:val="es-ES"/>
              </w:rPr>
              <w:t>(</w:t>
            </w:r>
            <w:r w:rsidR="00AA6F11" w:rsidRPr="002235DC">
              <w:rPr>
                <w:rFonts w:ascii="Cambria" w:hAnsi="Cambria"/>
                <w:bCs/>
                <w:sz w:val="20"/>
                <w:szCs w:val="20"/>
                <w:lang w:val="es-ES"/>
              </w:rPr>
              <w:t>depósito del instrumento de</w:t>
            </w:r>
            <w:r w:rsidR="00967A65" w:rsidRPr="002235DC">
              <w:rPr>
                <w:rFonts w:ascii="Cambria" w:hAnsi="Cambria"/>
                <w:bCs/>
                <w:sz w:val="20"/>
                <w:szCs w:val="20"/>
                <w:lang w:val="es-ES"/>
              </w:rPr>
              <w:t xml:space="preserve"> </w:t>
            </w:r>
            <w:r w:rsidR="00AA6F11" w:rsidRPr="002235DC">
              <w:rPr>
                <w:rFonts w:ascii="Cambria" w:hAnsi="Cambria"/>
                <w:bCs/>
                <w:sz w:val="20"/>
                <w:szCs w:val="20"/>
                <w:lang w:val="es-ES"/>
              </w:rPr>
              <w:t xml:space="preserve">ratificación realizado el </w:t>
            </w:r>
            <w:r w:rsidR="00F019D4" w:rsidRPr="002235DC">
              <w:rPr>
                <w:rFonts w:ascii="Cambria" w:hAnsi="Cambria"/>
                <w:bCs/>
                <w:sz w:val="20"/>
                <w:szCs w:val="20"/>
                <w:lang w:val="es-ES"/>
              </w:rPr>
              <w:t>28</w:t>
            </w:r>
            <w:r w:rsidR="00AA6F11" w:rsidRPr="002235DC">
              <w:rPr>
                <w:rFonts w:ascii="Cambria" w:hAnsi="Cambria"/>
                <w:bCs/>
                <w:sz w:val="20"/>
                <w:szCs w:val="20"/>
                <w:lang w:val="es-ES"/>
              </w:rPr>
              <w:t xml:space="preserve"> de </w:t>
            </w:r>
            <w:r w:rsidR="00F019D4" w:rsidRPr="002235DC">
              <w:rPr>
                <w:rFonts w:ascii="Cambria" w:hAnsi="Cambria"/>
                <w:bCs/>
                <w:sz w:val="20"/>
                <w:szCs w:val="20"/>
                <w:lang w:val="es-ES"/>
              </w:rPr>
              <w:t>diciembre</w:t>
            </w:r>
            <w:r w:rsidR="00AA6F11" w:rsidRPr="002235DC">
              <w:rPr>
                <w:rFonts w:ascii="Cambria" w:hAnsi="Cambria"/>
                <w:bCs/>
                <w:sz w:val="20"/>
                <w:szCs w:val="20"/>
                <w:lang w:val="es-ES"/>
              </w:rPr>
              <w:t xml:space="preserve"> de 197</w:t>
            </w:r>
            <w:r w:rsidR="00F019D4" w:rsidRPr="002235DC">
              <w:rPr>
                <w:rFonts w:ascii="Cambria" w:hAnsi="Cambria"/>
                <w:bCs/>
                <w:sz w:val="20"/>
                <w:szCs w:val="20"/>
                <w:lang w:val="es-ES"/>
              </w:rPr>
              <w:t>7</w:t>
            </w:r>
            <w:r w:rsidRPr="002235DC">
              <w:rPr>
                <w:rFonts w:ascii="Cambria" w:hAnsi="Cambria"/>
                <w:bCs/>
                <w:sz w:val="20"/>
                <w:szCs w:val="20"/>
                <w:lang w:val="es-ES"/>
              </w:rPr>
              <w:t>)</w:t>
            </w:r>
            <w:r w:rsidR="0094295F" w:rsidRPr="002235DC">
              <w:rPr>
                <w:rFonts w:ascii="Cambria" w:hAnsi="Cambria"/>
                <w:bCs/>
                <w:sz w:val="20"/>
                <w:szCs w:val="20"/>
                <w:lang w:val="es-ES"/>
              </w:rPr>
              <w:t xml:space="preserve"> </w:t>
            </w:r>
            <w:r w:rsidR="008E1E4A">
              <w:rPr>
                <w:rFonts w:ascii="Cambria" w:hAnsi="Cambria"/>
                <w:bCs/>
                <w:sz w:val="20"/>
                <w:szCs w:val="20"/>
                <w:lang w:val="es-ES"/>
              </w:rPr>
              <w:t xml:space="preserve">y </w:t>
            </w:r>
            <w:r w:rsidR="008E1E4A" w:rsidRPr="008700EA">
              <w:rPr>
                <w:rFonts w:ascii="Cambria" w:hAnsi="Cambria"/>
                <w:bCs/>
                <w:sz w:val="20"/>
                <w:szCs w:val="20"/>
                <w:lang w:val="es-ES"/>
              </w:rPr>
              <w:t>Convención Interamericana para Prevenir, Sancionar y Erradicar la Violencia contra la Mujer “Convención de Belem do Para”</w:t>
            </w:r>
            <w:r w:rsidR="008E1E4A">
              <w:rPr>
                <w:rFonts w:ascii="Cambria" w:hAnsi="Cambria"/>
                <w:bCs/>
                <w:sz w:val="20"/>
                <w:szCs w:val="20"/>
                <w:lang w:val="es-ES"/>
              </w:rPr>
              <w:t>, (depósito del instrumento de ratificación realizado el 15 de septiembre de 1995)</w:t>
            </w:r>
          </w:p>
        </w:tc>
      </w:tr>
    </w:tbl>
    <w:p w14:paraId="299A3868" w14:textId="6EF36770" w:rsidR="003239B8" w:rsidRPr="002235DC" w:rsidRDefault="003239B8" w:rsidP="00DD1318">
      <w:pPr>
        <w:spacing w:before="240" w:after="240"/>
        <w:ind w:firstLine="720"/>
        <w:jc w:val="both"/>
        <w:rPr>
          <w:rFonts w:asciiTheme="majorHAnsi" w:hAnsiTheme="majorHAnsi"/>
          <w:b/>
          <w:bCs/>
          <w:sz w:val="20"/>
          <w:szCs w:val="20"/>
          <w:lang w:val="es-ES"/>
        </w:rPr>
      </w:pPr>
      <w:r w:rsidRPr="002235DC">
        <w:rPr>
          <w:rFonts w:asciiTheme="majorHAnsi" w:hAnsiTheme="majorHAnsi"/>
          <w:b/>
          <w:bCs/>
          <w:sz w:val="20"/>
          <w:szCs w:val="20"/>
          <w:lang w:val="es-ES"/>
        </w:rPr>
        <w:t xml:space="preserve">IV. </w:t>
      </w:r>
      <w:r w:rsidRPr="002235DC">
        <w:rPr>
          <w:rFonts w:asciiTheme="majorHAnsi" w:hAnsiTheme="majorHAnsi"/>
          <w:b/>
          <w:bCs/>
          <w:sz w:val="20"/>
          <w:szCs w:val="20"/>
          <w:lang w:val="es-ES"/>
        </w:rPr>
        <w:tab/>
      </w:r>
      <w:r w:rsidR="00EE00E9" w:rsidRPr="002235DC">
        <w:rPr>
          <w:rFonts w:asciiTheme="majorHAnsi" w:hAnsiTheme="majorHAnsi"/>
          <w:b/>
          <w:bCs/>
          <w:sz w:val="20"/>
          <w:szCs w:val="20"/>
          <w:lang w:val="es-ES"/>
        </w:rPr>
        <w:t>DUPLICACIÓN</w:t>
      </w:r>
      <w:r w:rsidR="00EE00E9" w:rsidRPr="002235DC">
        <w:rPr>
          <w:rFonts w:asciiTheme="majorHAnsi" w:hAnsiTheme="majorHAnsi"/>
          <w:b/>
          <w:bCs/>
          <w:color w:val="FFFFFF" w:themeColor="background1"/>
          <w:sz w:val="20"/>
          <w:szCs w:val="20"/>
          <w:lang w:val="es-ES"/>
        </w:rPr>
        <w:t xml:space="preserve"> </w:t>
      </w:r>
      <w:r w:rsidR="00EE00E9" w:rsidRPr="002235DC">
        <w:rPr>
          <w:rFonts w:asciiTheme="majorHAnsi" w:hAnsiTheme="majorHAnsi"/>
          <w:b/>
          <w:bCs/>
          <w:sz w:val="20"/>
          <w:szCs w:val="20"/>
          <w:lang w:val="es-ES"/>
        </w:rPr>
        <w:t>DE PROCEDIMIENTOS Y COSA JUZGADA</w:t>
      </w:r>
      <w:r w:rsidR="00EE00E9" w:rsidRPr="002235DC">
        <w:rPr>
          <w:rFonts w:asciiTheme="majorHAnsi" w:hAnsiTheme="majorHAnsi"/>
          <w:b/>
          <w:bCs/>
          <w:i/>
          <w:sz w:val="20"/>
          <w:szCs w:val="20"/>
          <w:lang w:val="es-ES"/>
        </w:rPr>
        <w:t xml:space="preserve"> </w:t>
      </w:r>
      <w:r w:rsidR="00EE00E9" w:rsidRPr="002235DC">
        <w:rPr>
          <w:rFonts w:asciiTheme="majorHAnsi" w:hAnsiTheme="majorHAnsi"/>
          <w:b/>
          <w:bCs/>
          <w:sz w:val="20"/>
          <w:szCs w:val="20"/>
          <w:lang w:val="es-ES"/>
        </w:rPr>
        <w:t>INTERNACIONAL,</w:t>
      </w:r>
      <w:r w:rsidRPr="002235DC">
        <w:rPr>
          <w:rFonts w:asciiTheme="majorHAnsi" w:hAnsiTheme="majorHAnsi"/>
          <w:b/>
          <w:bCs/>
          <w:sz w:val="20"/>
          <w:szCs w:val="20"/>
          <w:lang w:val="es-ES"/>
        </w:rPr>
        <w:t xml:space="preserve"> CARACTERIZACIÓN, </w:t>
      </w:r>
      <w:r w:rsidRPr="002235DC">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2235DC" w14:paraId="161C8568" w14:textId="77777777" w:rsidTr="005F196E">
        <w:trPr>
          <w:cantSplit/>
        </w:trPr>
        <w:tc>
          <w:tcPr>
            <w:tcW w:w="3565" w:type="dxa"/>
            <w:tcBorders>
              <w:top w:val="single" w:sz="4" w:space="0" w:color="auto"/>
              <w:bottom w:val="single" w:sz="6" w:space="0" w:color="auto"/>
            </w:tcBorders>
            <w:shd w:val="clear" w:color="auto" w:fill="386294"/>
            <w:vAlign w:val="center"/>
          </w:tcPr>
          <w:p w14:paraId="1C72AC6C" w14:textId="77777777" w:rsidR="00EE00E9" w:rsidRPr="002235DC" w:rsidRDefault="00EE00E9" w:rsidP="008D2290">
            <w:pPr>
              <w:jc w:val="center"/>
              <w:rPr>
                <w:rFonts w:ascii="Cambria" w:hAnsi="Cambria"/>
                <w:b/>
                <w:bCs/>
                <w:color w:val="FFFFFF" w:themeColor="background1"/>
                <w:sz w:val="20"/>
                <w:szCs w:val="20"/>
                <w:lang w:val="es-ES"/>
              </w:rPr>
            </w:pPr>
            <w:r w:rsidRPr="002235DC">
              <w:rPr>
                <w:rFonts w:ascii="Cambria" w:hAnsi="Cambria"/>
                <w:b/>
                <w:bCs/>
                <w:color w:val="FFFFFF" w:themeColor="background1"/>
                <w:sz w:val="20"/>
                <w:szCs w:val="20"/>
                <w:lang w:val="es-ES"/>
              </w:rPr>
              <w:t>Duplicación de procedimientos y cosa juzgada internacional:</w:t>
            </w:r>
          </w:p>
        </w:tc>
        <w:tc>
          <w:tcPr>
            <w:tcW w:w="5677" w:type="dxa"/>
            <w:vAlign w:val="center"/>
          </w:tcPr>
          <w:p w14:paraId="764D7F60" w14:textId="05828C6E" w:rsidR="00EE00E9" w:rsidRPr="002235DC" w:rsidRDefault="003A5C21" w:rsidP="008D2290">
            <w:pPr>
              <w:jc w:val="both"/>
              <w:rPr>
                <w:rFonts w:ascii="Cambria" w:hAnsi="Cambria"/>
                <w:bCs/>
                <w:sz w:val="20"/>
                <w:szCs w:val="20"/>
                <w:lang w:val="es-ES"/>
              </w:rPr>
            </w:pPr>
            <w:r w:rsidRPr="002235DC">
              <w:rPr>
                <w:rFonts w:ascii="Cambria" w:hAnsi="Cambria"/>
                <w:bCs/>
                <w:sz w:val="20"/>
                <w:szCs w:val="20"/>
                <w:lang w:val="es-ES"/>
              </w:rPr>
              <w:t>No</w:t>
            </w:r>
          </w:p>
        </w:tc>
      </w:tr>
      <w:tr w:rsidR="003239B8" w:rsidRPr="006C2229" w14:paraId="3ED57BF3" w14:textId="77777777" w:rsidTr="005F196E">
        <w:trPr>
          <w:cantSplit/>
        </w:trPr>
        <w:tc>
          <w:tcPr>
            <w:tcW w:w="3565" w:type="dxa"/>
            <w:tcBorders>
              <w:top w:val="single" w:sz="4" w:space="0" w:color="auto"/>
              <w:bottom w:val="single" w:sz="6" w:space="0" w:color="auto"/>
            </w:tcBorders>
            <w:shd w:val="clear" w:color="auto" w:fill="386294"/>
            <w:vAlign w:val="center"/>
          </w:tcPr>
          <w:p w14:paraId="5F36A040" w14:textId="77777777" w:rsidR="003239B8" w:rsidRPr="002235DC" w:rsidRDefault="003239B8" w:rsidP="008D2290">
            <w:pPr>
              <w:jc w:val="center"/>
              <w:rPr>
                <w:rFonts w:ascii="Cambria" w:hAnsi="Cambria"/>
                <w:b/>
                <w:bCs/>
                <w:i/>
                <w:color w:val="FFFFFF" w:themeColor="background1"/>
                <w:sz w:val="20"/>
                <w:szCs w:val="20"/>
                <w:lang w:val="es-ES"/>
              </w:rPr>
            </w:pPr>
            <w:r w:rsidRPr="002235DC">
              <w:rPr>
                <w:rFonts w:ascii="Cambria" w:hAnsi="Cambria"/>
                <w:b/>
                <w:bCs/>
                <w:color w:val="FFFFFF" w:themeColor="background1"/>
                <w:sz w:val="20"/>
                <w:szCs w:val="20"/>
                <w:lang w:val="es-ES"/>
              </w:rPr>
              <w:t>Derechos declarados admisibles</w:t>
            </w:r>
            <w:r w:rsidRPr="002235DC">
              <w:rPr>
                <w:rFonts w:ascii="Cambria" w:hAnsi="Cambria"/>
                <w:b/>
                <w:bCs/>
                <w:i/>
                <w:color w:val="FFFFFF" w:themeColor="background1"/>
                <w:sz w:val="20"/>
                <w:szCs w:val="20"/>
                <w:lang w:val="es-ES"/>
              </w:rPr>
              <w:t>:</w:t>
            </w:r>
          </w:p>
        </w:tc>
        <w:tc>
          <w:tcPr>
            <w:tcW w:w="5677" w:type="dxa"/>
            <w:shd w:val="clear" w:color="auto" w:fill="auto"/>
            <w:vAlign w:val="center"/>
          </w:tcPr>
          <w:p w14:paraId="4DAE9D4D" w14:textId="353C084C" w:rsidR="003239B8" w:rsidRPr="008700EA" w:rsidRDefault="008700EA" w:rsidP="008D2290">
            <w:pPr>
              <w:jc w:val="both"/>
              <w:rPr>
                <w:rFonts w:ascii="Cambria" w:hAnsi="Cambria"/>
                <w:bCs/>
                <w:color w:val="000000" w:themeColor="text1"/>
                <w:sz w:val="20"/>
                <w:szCs w:val="20"/>
                <w:lang w:val="es-ES"/>
              </w:rPr>
            </w:pPr>
            <w:r w:rsidRPr="008700EA">
              <w:rPr>
                <w:rFonts w:ascii="Cambria" w:hAnsi="Cambria"/>
                <w:bCs/>
                <w:sz w:val="20"/>
                <w:szCs w:val="20"/>
                <w:lang w:val="es-ES"/>
              </w:rPr>
              <w:t>Artículos 5 (integridad personal), 8 (garantías judiciales), 11 (honra y dignidad)</w:t>
            </w:r>
            <w:r w:rsidR="00430603">
              <w:rPr>
                <w:rFonts w:ascii="Cambria" w:hAnsi="Cambria"/>
                <w:bCs/>
                <w:sz w:val="20"/>
                <w:szCs w:val="20"/>
                <w:lang w:val="es-ES"/>
              </w:rPr>
              <w:t xml:space="preserve"> </w:t>
            </w:r>
            <w:r w:rsidRPr="008700EA">
              <w:rPr>
                <w:rFonts w:ascii="Cambria" w:hAnsi="Cambria"/>
                <w:bCs/>
                <w:sz w:val="20"/>
                <w:szCs w:val="20"/>
                <w:lang w:val="es-ES"/>
              </w:rPr>
              <w:t>y 25 (protección judicial) de la Convención Americana en relación con su artículo 1.1 (obligación de respetar los derechos); y el artículo 7 de la Convención de Belem do Para</w:t>
            </w:r>
          </w:p>
        </w:tc>
      </w:tr>
      <w:tr w:rsidR="005F196E" w:rsidRPr="006C2229" w14:paraId="5702249F" w14:textId="77777777" w:rsidTr="005F196E">
        <w:trPr>
          <w:cantSplit/>
        </w:trPr>
        <w:tc>
          <w:tcPr>
            <w:tcW w:w="3565" w:type="dxa"/>
            <w:tcBorders>
              <w:top w:val="single" w:sz="6" w:space="0" w:color="auto"/>
              <w:bottom w:val="single" w:sz="6" w:space="0" w:color="auto"/>
            </w:tcBorders>
            <w:shd w:val="clear" w:color="auto" w:fill="386294"/>
            <w:vAlign w:val="center"/>
          </w:tcPr>
          <w:p w14:paraId="1F00DF1D" w14:textId="77777777" w:rsidR="005F196E" w:rsidRPr="002235DC" w:rsidRDefault="005F196E" w:rsidP="005F196E">
            <w:pPr>
              <w:jc w:val="center"/>
              <w:rPr>
                <w:rFonts w:ascii="Cambria" w:hAnsi="Cambria"/>
                <w:b/>
                <w:bCs/>
                <w:color w:val="FFFFFF" w:themeColor="background1"/>
                <w:sz w:val="20"/>
                <w:szCs w:val="20"/>
                <w:lang w:val="es-ES"/>
              </w:rPr>
            </w:pPr>
            <w:r w:rsidRPr="002235DC">
              <w:rPr>
                <w:rFonts w:ascii="Cambria" w:hAnsi="Cambria"/>
                <w:b/>
                <w:bCs/>
                <w:color w:val="FFFFFF" w:themeColor="background1"/>
                <w:sz w:val="20"/>
                <w:szCs w:val="20"/>
                <w:lang w:val="es-ES"/>
              </w:rPr>
              <w:t>Agotamiento de recursos internos o procedencia de una excepción:</w:t>
            </w:r>
          </w:p>
        </w:tc>
        <w:tc>
          <w:tcPr>
            <w:tcW w:w="5677" w:type="dxa"/>
            <w:vAlign w:val="center"/>
          </w:tcPr>
          <w:p w14:paraId="7F7C1A19" w14:textId="25241839" w:rsidR="005F196E" w:rsidRPr="002235DC" w:rsidRDefault="00A04D01" w:rsidP="008E1E4A">
            <w:pPr>
              <w:jc w:val="both"/>
              <w:rPr>
                <w:rFonts w:ascii="Cambria" w:hAnsi="Cambria"/>
                <w:bCs/>
                <w:sz w:val="20"/>
                <w:szCs w:val="20"/>
                <w:lang w:val="es-ES"/>
              </w:rPr>
            </w:pPr>
            <w:r>
              <w:rPr>
                <w:rFonts w:ascii="Cambria" w:hAnsi="Cambria"/>
                <w:bCs/>
                <w:sz w:val="20"/>
                <w:szCs w:val="20"/>
                <w:lang w:val="es-ES"/>
              </w:rPr>
              <w:t>Sí</w:t>
            </w:r>
            <w:r w:rsidR="005119D9" w:rsidRPr="002235DC">
              <w:rPr>
                <w:rFonts w:ascii="Cambria" w:hAnsi="Cambria"/>
                <w:bCs/>
                <w:sz w:val="20"/>
                <w:szCs w:val="20"/>
                <w:lang w:val="es-ES"/>
              </w:rPr>
              <w:t xml:space="preserve">, </w:t>
            </w:r>
            <w:r w:rsidR="008700EA" w:rsidRPr="008700EA">
              <w:rPr>
                <w:rFonts w:ascii="Cambria" w:hAnsi="Cambria"/>
                <w:bCs/>
                <w:sz w:val="20"/>
                <w:szCs w:val="20"/>
                <w:lang w:val="es-ES"/>
              </w:rPr>
              <w:t>aplica la excepción prevista en el artículo 46.2.c) de la Convención</w:t>
            </w:r>
          </w:p>
        </w:tc>
      </w:tr>
      <w:tr w:rsidR="005119D9" w:rsidRPr="006C2229" w14:paraId="7A101B89" w14:textId="77777777" w:rsidTr="005F196E">
        <w:trPr>
          <w:cantSplit/>
        </w:trPr>
        <w:tc>
          <w:tcPr>
            <w:tcW w:w="3565" w:type="dxa"/>
            <w:tcBorders>
              <w:top w:val="single" w:sz="6" w:space="0" w:color="auto"/>
              <w:bottom w:val="single" w:sz="6" w:space="0" w:color="auto"/>
            </w:tcBorders>
            <w:shd w:val="clear" w:color="auto" w:fill="386294"/>
            <w:vAlign w:val="center"/>
          </w:tcPr>
          <w:p w14:paraId="0843C533" w14:textId="77777777" w:rsidR="005119D9" w:rsidRPr="002235DC" w:rsidRDefault="005119D9" w:rsidP="005119D9">
            <w:pPr>
              <w:jc w:val="center"/>
              <w:rPr>
                <w:rFonts w:ascii="Cambria" w:hAnsi="Cambria"/>
                <w:b/>
                <w:bCs/>
                <w:color w:val="FFFFFF" w:themeColor="background1"/>
                <w:sz w:val="20"/>
                <w:szCs w:val="20"/>
                <w:lang w:val="es-ES"/>
              </w:rPr>
            </w:pPr>
            <w:r w:rsidRPr="002235DC">
              <w:rPr>
                <w:rFonts w:ascii="Cambria" w:hAnsi="Cambria"/>
                <w:b/>
                <w:bCs/>
                <w:color w:val="FFFFFF" w:themeColor="background1"/>
                <w:sz w:val="20"/>
                <w:szCs w:val="20"/>
                <w:lang w:val="es-ES"/>
              </w:rPr>
              <w:t>Presentación dentro de plazo:</w:t>
            </w:r>
          </w:p>
        </w:tc>
        <w:tc>
          <w:tcPr>
            <w:tcW w:w="5677" w:type="dxa"/>
            <w:vAlign w:val="center"/>
          </w:tcPr>
          <w:p w14:paraId="2AF0FC69" w14:textId="680AF04E" w:rsidR="005119D9" w:rsidRPr="002235DC" w:rsidRDefault="00A04D01" w:rsidP="008E1E4A">
            <w:pPr>
              <w:jc w:val="both"/>
              <w:rPr>
                <w:rFonts w:ascii="Cambria" w:hAnsi="Cambria"/>
                <w:bCs/>
                <w:sz w:val="20"/>
                <w:szCs w:val="20"/>
                <w:lang w:val="es-ES"/>
              </w:rPr>
            </w:pPr>
            <w:r>
              <w:rPr>
                <w:rFonts w:ascii="Cambria" w:hAnsi="Cambria"/>
                <w:bCs/>
                <w:sz w:val="20"/>
                <w:szCs w:val="20"/>
                <w:lang w:val="es-ES"/>
              </w:rPr>
              <w:t>Sí</w:t>
            </w:r>
            <w:r w:rsidRPr="002235DC">
              <w:rPr>
                <w:rFonts w:ascii="Cambria" w:hAnsi="Cambria"/>
                <w:bCs/>
                <w:sz w:val="20"/>
                <w:szCs w:val="20"/>
                <w:lang w:val="es-ES"/>
              </w:rPr>
              <w:t xml:space="preserve">, </w:t>
            </w:r>
            <w:r>
              <w:rPr>
                <w:rFonts w:ascii="Cambria" w:hAnsi="Cambria"/>
                <w:bCs/>
                <w:sz w:val="20"/>
                <w:szCs w:val="20"/>
                <w:lang w:val="es-ES"/>
              </w:rPr>
              <w:t>en los términos de la Sección VI</w:t>
            </w:r>
          </w:p>
        </w:tc>
      </w:tr>
    </w:tbl>
    <w:p w14:paraId="1AC8A716" w14:textId="77777777" w:rsidR="00AA306F" w:rsidRDefault="00AA306F" w:rsidP="008E1E4A">
      <w:pPr>
        <w:spacing w:before="240" w:after="240"/>
        <w:ind w:firstLine="720"/>
        <w:jc w:val="both"/>
        <w:rPr>
          <w:rFonts w:asciiTheme="majorHAnsi" w:hAnsiTheme="majorHAnsi"/>
          <w:b/>
          <w:sz w:val="20"/>
          <w:szCs w:val="20"/>
          <w:lang w:val="es-ES"/>
        </w:rPr>
      </w:pPr>
    </w:p>
    <w:p w14:paraId="4A80A008" w14:textId="0D94A69E" w:rsidR="009F3EDF" w:rsidRPr="00765EC4" w:rsidRDefault="00223A29" w:rsidP="008E1E4A">
      <w:pPr>
        <w:spacing w:before="240" w:after="240"/>
        <w:ind w:firstLine="720"/>
        <w:jc w:val="both"/>
        <w:rPr>
          <w:rFonts w:asciiTheme="majorHAnsi" w:hAnsiTheme="majorHAnsi"/>
          <w:b/>
          <w:sz w:val="20"/>
          <w:szCs w:val="20"/>
          <w:lang w:val="es-ES"/>
        </w:rPr>
      </w:pPr>
      <w:r w:rsidRPr="002235DC">
        <w:rPr>
          <w:rFonts w:asciiTheme="majorHAnsi" w:hAnsiTheme="majorHAnsi"/>
          <w:b/>
          <w:sz w:val="20"/>
          <w:szCs w:val="20"/>
          <w:lang w:val="es-ES"/>
        </w:rPr>
        <w:t xml:space="preserve">V. </w:t>
      </w:r>
      <w:r w:rsidRPr="002235DC">
        <w:rPr>
          <w:rFonts w:asciiTheme="majorHAnsi" w:hAnsiTheme="majorHAnsi"/>
          <w:b/>
          <w:sz w:val="20"/>
          <w:szCs w:val="20"/>
          <w:lang w:val="es-ES"/>
        </w:rPr>
        <w:tab/>
      </w:r>
      <w:r w:rsidR="004241A0" w:rsidRPr="00765EC4">
        <w:rPr>
          <w:rFonts w:asciiTheme="majorHAnsi" w:hAnsiTheme="majorHAnsi"/>
          <w:b/>
          <w:sz w:val="20"/>
          <w:szCs w:val="20"/>
          <w:lang w:val="es-ES"/>
        </w:rPr>
        <w:t>POSICIÓN DE LAS PARTES</w:t>
      </w:r>
      <w:r w:rsidR="003239B8" w:rsidRPr="00765EC4">
        <w:rPr>
          <w:rFonts w:asciiTheme="majorHAnsi" w:hAnsiTheme="majorHAnsi"/>
          <w:b/>
          <w:sz w:val="20"/>
          <w:szCs w:val="20"/>
          <w:lang w:val="es-ES"/>
        </w:rPr>
        <w:t xml:space="preserve"> </w:t>
      </w:r>
    </w:p>
    <w:p w14:paraId="5F677F58" w14:textId="671BB228" w:rsidR="004818B0" w:rsidRPr="00765EC4" w:rsidRDefault="00A42905" w:rsidP="003526F4">
      <w:pPr>
        <w:spacing w:before="240" w:after="240"/>
        <w:ind w:firstLine="720"/>
        <w:jc w:val="both"/>
        <w:rPr>
          <w:rFonts w:asciiTheme="majorHAnsi" w:hAnsiTheme="majorHAnsi"/>
          <w:b/>
          <w:sz w:val="20"/>
          <w:szCs w:val="20"/>
          <w:lang w:val="es-ES"/>
        </w:rPr>
      </w:pPr>
      <w:r w:rsidRPr="00765EC4">
        <w:rPr>
          <w:rFonts w:asciiTheme="majorHAnsi" w:hAnsiTheme="majorHAnsi"/>
          <w:b/>
          <w:sz w:val="20"/>
          <w:szCs w:val="20"/>
          <w:lang w:val="es-ES"/>
        </w:rPr>
        <w:t>L</w:t>
      </w:r>
      <w:r w:rsidR="00770769" w:rsidRPr="00765EC4">
        <w:rPr>
          <w:rFonts w:asciiTheme="majorHAnsi" w:hAnsiTheme="majorHAnsi"/>
          <w:b/>
          <w:sz w:val="20"/>
          <w:szCs w:val="20"/>
          <w:lang w:val="es-ES"/>
        </w:rPr>
        <w:t>a parte</w:t>
      </w:r>
      <w:r w:rsidR="004818B0" w:rsidRPr="00765EC4">
        <w:rPr>
          <w:rFonts w:asciiTheme="majorHAnsi" w:hAnsiTheme="majorHAnsi"/>
          <w:b/>
          <w:sz w:val="20"/>
          <w:szCs w:val="20"/>
          <w:lang w:val="es-ES"/>
        </w:rPr>
        <w:t xml:space="preserve"> peticionar</w:t>
      </w:r>
      <w:r w:rsidR="00770769" w:rsidRPr="00765EC4">
        <w:rPr>
          <w:rFonts w:asciiTheme="majorHAnsi" w:hAnsiTheme="majorHAnsi"/>
          <w:b/>
          <w:sz w:val="20"/>
          <w:szCs w:val="20"/>
          <w:lang w:val="es-ES"/>
        </w:rPr>
        <w:t>ia</w:t>
      </w:r>
    </w:p>
    <w:p w14:paraId="33D4E9F7" w14:textId="4F0A0D24" w:rsidR="000F0F1A" w:rsidRPr="00765EC4" w:rsidRDefault="009678C7" w:rsidP="009678C7">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765EC4">
        <w:rPr>
          <w:rFonts w:asciiTheme="majorHAnsi" w:eastAsia="Arial Unicode MS" w:hAnsiTheme="majorHAnsi"/>
          <w:sz w:val="20"/>
          <w:szCs w:val="20"/>
          <w:lang w:val="es-ES"/>
        </w:rPr>
        <w:t xml:space="preserve">La parte peticionaria denuncia la responsabilidad internacional del Estado ecuatoriano por </w:t>
      </w:r>
      <w:r w:rsidR="00573823" w:rsidRPr="00765EC4">
        <w:rPr>
          <w:rFonts w:asciiTheme="majorHAnsi" w:hAnsiTheme="majorHAnsi"/>
          <w:sz w:val="20"/>
          <w:szCs w:val="20"/>
          <w:lang w:val="es-ES"/>
        </w:rPr>
        <w:t xml:space="preserve">la falta de investigación diligente de </w:t>
      </w:r>
      <w:r w:rsidR="0075525D" w:rsidRPr="00765EC4">
        <w:rPr>
          <w:rFonts w:asciiTheme="majorHAnsi" w:hAnsiTheme="majorHAnsi"/>
          <w:sz w:val="20"/>
          <w:szCs w:val="20"/>
          <w:lang w:val="es-ES"/>
        </w:rPr>
        <w:t xml:space="preserve">la violación sexual sufrida por </w:t>
      </w:r>
      <w:r w:rsidR="00FA771D" w:rsidRPr="00765EC4">
        <w:rPr>
          <w:rFonts w:asciiTheme="majorHAnsi" w:hAnsiTheme="majorHAnsi"/>
          <w:sz w:val="20"/>
          <w:szCs w:val="20"/>
          <w:lang w:val="es-ES"/>
        </w:rPr>
        <w:t>la señora “</w:t>
      </w:r>
      <w:r w:rsidR="009F3355" w:rsidRPr="00765EC4">
        <w:rPr>
          <w:rFonts w:asciiTheme="majorHAnsi" w:hAnsiTheme="majorHAnsi"/>
          <w:sz w:val="20"/>
          <w:szCs w:val="20"/>
          <w:lang w:val="es-ES"/>
        </w:rPr>
        <w:t>JJY</w:t>
      </w:r>
      <w:r w:rsidR="00FA771D" w:rsidRPr="00765EC4">
        <w:rPr>
          <w:rFonts w:asciiTheme="majorHAnsi" w:hAnsiTheme="majorHAnsi"/>
          <w:sz w:val="20"/>
          <w:szCs w:val="20"/>
          <w:lang w:val="es-ES"/>
        </w:rPr>
        <w:t>”</w:t>
      </w:r>
      <w:r w:rsidR="00A45A92" w:rsidRPr="00765EC4">
        <w:rPr>
          <w:rFonts w:asciiTheme="majorHAnsi" w:hAnsiTheme="majorHAnsi"/>
          <w:sz w:val="20"/>
          <w:szCs w:val="20"/>
          <w:lang w:val="es-ES"/>
        </w:rPr>
        <w:t xml:space="preserve"> (en adelante, la “presunta víctima”)</w:t>
      </w:r>
      <w:r w:rsidR="00DE2C8C" w:rsidRPr="00765EC4">
        <w:rPr>
          <w:rFonts w:asciiTheme="majorHAnsi" w:hAnsiTheme="majorHAnsi"/>
          <w:sz w:val="20"/>
          <w:szCs w:val="20"/>
          <w:lang w:val="es-ES"/>
        </w:rPr>
        <w:t xml:space="preserve">, </w:t>
      </w:r>
      <w:r w:rsidRPr="00765EC4">
        <w:rPr>
          <w:rFonts w:asciiTheme="majorHAnsi" w:hAnsiTheme="majorHAnsi"/>
          <w:sz w:val="20"/>
          <w:szCs w:val="20"/>
          <w:lang w:val="es-ES"/>
        </w:rPr>
        <w:t>resultando en la</w:t>
      </w:r>
      <w:r w:rsidR="00A45A92" w:rsidRPr="00765EC4">
        <w:rPr>
          <w:rFonts w:asciiTheme="majorHAnsi" w:hAnsiTheme="majorHAnsi"/>
          <w:sz w:val="20"/>
          <w:szCs w:val="20"/>
          <w:lang w:val="es-ES"/>
        </w:rPr>
        <w:t xml:space="preserve"> total</w:t>
      </w:r>
      <w:r w:rsidRPr="00765EC4">
        <w:rPr>
          <w:rFonts w:asciiTheme="majorHAnsi" w:hAnsiTheme="majorHAnsi"/>
          <w:sz w:val="20"/>
          <w:szCs w:val="20"/>
          <w:lang w:val="es-ES"/>
        </w:rPr>
        <w:t xml:space="preserve"> impunidad de estos hechos.  </w:t>
      </w:r>
    </w:p>
    <w:p w14:paraId="0BE0831E" w14:textId="566A6809" w:rsidR="004C737D" w:rsidRPr="00765EC4" w:rsidRDefault="00A04D01" w:rsidP="006C0EA4">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765EC4">
        <w:rPr>
          <w:rFonts w:asciiTheme="majorHAnsi" w:eastAsia="Arial Unicode MS" w:hAnsiTheme="majorHAnsi"/>
          <w:sz w:val="20"/>
          <w:szCs w:val="20"/>
          <w:lang w:val="es-ES"/>
        </w:rPr>
        <w:t>Se relata en la petición</w:t>
      </w:r>
      <w:r w:rsidR="00BC5533" w:rsidRPr="00765EC4">
        <w:rPr>
          <w:rFonts w:asciiTheme="majorHAnsi" w:eastAsia="Arial Unicode MS" w:hAnsiTheme="majorHAnsi"/>
          <w:sz w:val="20"/>
          <w:szCs w:val="20"/>
          <w:lang w:val="es-ES"/>
        </w:rPr>
        <w:t>,</w:t>
      </w:r>
      <w:r w:rsidR="000F6089" w:rsidRPr="00765EC4">
        <w:rPr>
          <w:rFonts w:asciiTheme="majorHAnsi" w:eastAsia="Arial Unicode MS" w:hAnsiTheme="majorHAnsi"/>
          <w:sz w:val="20"/>
          <w:szCs w:val="20"/>
          <w:lang w:val="es-ES"/>
        </w:rPr>
        <w:t xml:space="preserve"> </w:t>
      </w:r>
      <w:r w:rsidR="004C737D" w:rsidRPr="00765EC4">
        <w:rPr>
          <w:rFonts w:asciiTheme="majorHAnsi" w:eastAsia="Arial Unicode MS" w:hAnsiTheme="majorHAnsi"/>
          <w:sz w:val="20"/>
          <w:szCs w:val="20"/>
          <w:lang w:val="es-ES"/>
        </w:rPr>
        <w:t xml:space="preserve">a manera de antecedente, que </w:t>
      </w:r>
      <w:r w:rsidR="000F6089" w:rsidRPr="00765EC4">
        <w:rPr>
          <w:rFonts w:asciiTheme="majorHAnsi" w:eastAsia="Arial Unicode MS" w:hAnsiTheme="majorHAnsi"/>
          <w:sz w:val="20"/>
          <w:szCs w:val="20"/>
          <w:lang w:val="es-ES"/>
        </w:rPr>
        <w:t xml:space="preserve">en noviembre de 2014 </w:t>
      </w:r>
      <w:r w:rsidR="00F85245" w:rsidRPr="00765EC4">
        <w:rPr>
          <w:rFonts w:asciiTheme="majorHAnsi" w:eastAsia="Arial Unicode MS" w:hAnsiTheme="majorHAnsi"/>
          <w:sz w:val="20"/>
          <w:szCs w:val="20"/>
          <w:lang w:val="es-ES"/>
        </w:rPr>
        <w:t>la presunta víctima</w:t>
      </w:r>
      <w:r w:rsidR="000F6089" w:rsidRPr="00765EC4">
        <w:rPr>
          <w:rFonts w:asciiTheme="majorHAnsi" w:eastAsia="Arial Unicode MS" w:hAnsiTheme="majorHAnsi"/>
          <w:sz w:val="20"/>
          <w:szCs w:val="20"/>
          <w:lang w:val="es-ES"/>
        </w:rPr>
        <w:t xml:space="preserve"> celebró un contrato con el municipio del cantón Esmeraldas, provincia de Esmeraldas, con el fin de ejecutar un proyecto de reforma institucional en dicha entidad. </w:t>
      </w:r>
    </w:p>
    <w:p w14:paraId="68491C7C" w14:textId="0DDDAAB9" w:rsidR="00052965" w:rsidRPr="00765EC4" w:rsidRDefault="004643E2" w:rsidP="006C0EA4">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765EC4">
        <w:rPr>
          <w:rFonts w:asciiTheme="majorHAnsi" w:hAnsiTheme="majorHAnsi"/>
          <w:sz w:val="20"/>
          <w:szCs w:val="20"/>
          <w:lang w:val="es-ES"/>
        </w:rPr>
        <w:t>El</w:t>
      </w:r>
      <w:r w:rsidR="008650C1" w:rsidRPr="00765EC4">
        <w:rPr>
          <w:rFonts w:asciiTheme="majorHAnsi" w:hAnsiTheme="majorHAnsi"/>
          <w:sz w:val="20"/>
          <w:szCs w:val="20"/>
          <w:lang w:val="es-ES"/>
        </w:rPr>
        <w:t xml:space="preserve"> 8 de enero de 2015 </w:t>
      </w:r>
      <w:r w:rsidRPr="00765EC4">
        <w:rPr>
          <w:rFonts w:asciiTheme="majorHAnsi" w:hAnsiTheme="majorHAnsi"/>
          <w:sz w:val="20"/>
          <w:szCs w:val="20"/>
          <w:lang w:val="es-ES"/>
        </w:rPr>
        <w:t>la presunta víctima</w:t>
      </w:r>
      <w:r w:rsidR="00245051" w:rsidRPr="00765EC4">
        <w:rPr>
          <w:rFonts w:asciiTheme="majorHAnsi" w:hAnsiTheme="majorHAnsi"/>
          <w:sz w:val="20"/>
          <w:szCs w:val="20"/>
          <w:lang w:val="es-ES"/>
        </w:rPr>
        <w:t xml:space="preserve"> </w:t>
      </w:r>
      <w:r w:rsidR="00793664" w:rsidRPr="00765EC4">
        <w:rPr>
          <w:rFonts w:asciiTheme="majorHAnsi" w:hAnsiTheme="majorHAnsi"/>
          <w:sz w:val="20"/>
          <w:szCs w:val="20"/>
          <w:lang w:val="es-ES"/>
        </w:rPr>
        <w:t xml:space="preserve">llegó a </w:t>
      </w:r>
      <w:r w:rsidR="008022BF" w:rsidRPr="00765EC4">
        <w:rPr>
          <w:rFonts w:asciiTheme="majorHAnsi" w:hAnsiTheme="majorHAnsi"/>
          <w:sz w:val="20"/>
          <w:szCs w:val="20"/>
          <w:lang w:val="es-ES"/>
        </w:rPr>
        <w:t xml:space="preserve">dicha </w:t>
      </w:r>
      <w:r w:rsidR="00793664" w:rsidRPr="00765EC4">
        <w:rPr>
          <w:rFonts w:asciiTheme="majorHAnsi" w:hAnsiTheme="majorHAnsi"/>
          <w:sz w:val="20"/>
          <w:szCs w:val="20"/>
          <w:lang w:val="es-ES"/>
        </w:rPr>
        <w:t xml:space="preserve">ciudad para </w:t>
      </w:r>
      <w:r w:rsidR="005A6E41" w:rsidRPr="00765EC4">
        <w:rPr>
          <w:rFonts w:asciiTheme="majorHAnsi" w:hAnsiTheme="majorHAnsi"/>
          <w:sz w:val="20"/>
          <w:szCs w:val="20"/>
          <w:lang w:val="es-ES"/>
        </w:rPr>
        <w:t>el</w:t>
      </w:r>
      <w:r w:rsidR="00F07C52" w:rsidRPr="00765EC4">
        <w:rPr>
          <w:rFonts w:asciiTheme="majorHAnsi" w:hAnsiTheme="majorHAnsi"/>
          <w:sz w:val="20"/>
          <w:szCs w:val="20"/>
          <w:lang w:val="es-ES"/>
        </w:rPr>
        <w:t xml:space="preserve"> </w:t>
      </w:r>
      <w:r w:rsidR="005A6E41" w:rsidRPr="00765EC4">
        <w:rPr>
          <w:rFonts w:asciiTheme="majorHAnsi" w:hAnsiTheme="majorHAnsi"/>
          <w:sz w:val="20"/>
          <w:szCs w:val="20"/>
          <w:lang w:val="es-ES"/>
        </w:rPr>
        <w:t>cumplimiento contractual</w:t>
      </w:r>
      <w:r w:rsidR="00E51579" w:rsidRPr="00765EC4">
        <w:rPr>
          <w:rFonts w:asciiTheme="majorHAnsi" w:hAnsiTheme="majorHAnsi"/>
          <w:sz w:val="20"/>
          <w:szCs w:val="20"/>
          <w:lang w:val="es-ES"/>
        </w:rPr>
        <w:t>, pero</w:t>
      </w:r>
      <w:r w:rsidR="00793664" w:rsidRPr="00765EC4">
        <w:rPr>
          <w:rFonts w:asciiTheme="majorHAnsi" w:hAnsiTheme="majorHAnsi"/>
          <w:sz w:val="20"/>
          <w:szCs w:val="20"/>
          <w:lang w:val="es-ES"/>
        </w:rPr>
        <w:t xml:space="preserve">, </w:t>
      </w:r>
      <w:r w:rsidR="008650C1" w:rsidRPr="00765EC4">
        <w:rPr>
          <w:rFonts w:asciiTheme="majorHAnsi" w:hAnsiTheme="majorHAnsi"/>
          <w:sz w:val="20"/>
          <w:szCs w:val="20"/>
          <w:lang w:val="es-ES"/>
        </w:rPr>
        <w:t xml:space="preserve">aproximadamente a las 19:30 horas, mientras </w:t>
      </w:r>
      <w:r w:rsidR="00C4453B" w:rsidRPr="00765EC4">
        <w:rPr>
          <w:rFonts w:asciiTheme="majorHAnsi" w:hAnsiTheme="majorHAnsi"/>
          <w:sz w:val="20"/>
          <w:szCs w:val="20"/>
          <w:lang w:val="es-ES"/>
        </w:rPr>
        <w:t>transitaba</w:t>
      </w:r>
      <w:r w:rsidR="008650C1" w:rsidRPr="00765EC4">
        <w:rPr>
          <w:rFonts w:asciiTheme="majorHAnsi" w:hAnsiTheme="majorHAnsi"/>
          <w:sz w:val="20"/>
          <w:szCs w:val="20"/>
          <w:lang w:val="es-ES"/>
        </w:rPr>
        <w:t xml:space="preserve"> </w:t>
      </w:r>
      <w:r w:rsidR="002319FF" w:rsidRPr="00765EC4">
        <w:rPr>
          <w:rFonts w:asciiTheme="majorHAnsi" w:hAnsiTheme="majorHAnsi"/>
          <w:sz w:val="20"/>
          <w:szCs w:val="20"/>
          <w:lang w:val="es-ES"/>
        </w:rPr>
        <w:t>por</w:t>
      </w:r>
      <w:r w:rsidR="00343ABA" w:rsidRPr="00765EC4">
        <w:rPr>
          <w:rFonts w:asciiTheme="majorHAnsi" w:hAnsiTheme="majorHAnsi"/>
          <w:sz w:val="20"/>
          <w:szCs w:val="20"/>
          <w:lang w:val="es-ES"/>
        </w:rPr>
        <w:t xml:space="preserve"> una</w:t>
      </w:r>
      <w:r w:rsidR="008650C1" w:rsidRPr="00765EC4">
        <w:rPr>
          <w:rFonts w:asciiTheme="majorHAnsi" w:hAnsiTheme="majorHAnsi"/>
          <w:sz w:val="20"/>
          <w:szCs w:val="20"/>
          <w:lang w:val="es-ES"/>
        </w:rPr>
        <w:t xml:space="preserve"> de las calles principales del cantón de Atacames en compañía de un colega, dos sujetos</w:t>
      </w:r>
      <w:r w:rsidR="00571CA2" w:rsidRPr="00765EC4">
        <w:rPr>
          <w:rFonts w:asciiTheme="majorHAnsi" w:hAnsiTheme="majorHAnsi"/>
          <w:sz w:val="20"/>
          <w:szCs w:val="20"/>
          <w:lang w:val="es-ES"/>
        </w:rPr>
        <w:t xml:space="preserve"> los</w:t>
      </w:r>
      <w:r w:rsidR="008650C1" w:rsidRPr="00765EC4">
        <w:rPr>
          <w:rFonts w:asciiTheme="majorHAnsi" w:hAnsiTheme="majorHAnsi"/>
          <w:sz w:val="20"/>
          <w:szCs w:val="20"/>
          <w:lang w:val="es-ES"/>
        </w:rPr>
        <w:t xml:space="preserve"> amenazaron con un arma punzocortante</w:t>
      </w:r>
      <w:r w:rsidR="00571CA2" w:rsidRPr="00765EC4">
        <w:rPr>
          <w:rFonts w:asciiTheme="majorHAnsi" w:hAnsiTheme="majorHAnsi"/>
          <w:sz w:val="20"/>
          <w:szCs w:val="20"/>
          <w:lang w:val="es-ES"/>
        </w:rPr>
        <w:t xml:space="preserve"> y los</w:t>
      </w:r>
      <w:r w:rsidR="008650C1" w:rsidRPr="00765EC4">
        <w:rPr>
          <w:rFonts w:asciiTheme="majorHAnsi" w:hAnsiTheme="majorHAnsi"/>
          <w:sz w:val="20"/>
          <w:szCs w:val="20"/>
          <w:lang w:val="es-ES"/>
        </w:rPr>
        <w:t xml:space="preserve"> </w:t>
      </w:r>
      <w:r w:rsidR="00571CA2" w:rsidRPr="00765EC4">
        <w:rPr>
          <w:rFonts w:asciiTheme="majorHAnsi" w:hAnsiTheme="majorHAnsi"/>
          <w:sz w:val="20"/>
          <w:szCs w:val="20"/>
          <w:lang w:val="es-ES"/>
        </w:rPr>
        <w:t>oblig</w:t>
      </w:r>
      <w:r w:rsidR="004E1C78" w:rsidRPr="00765EC4">
        <w:rPr>
          <w:rFonts w:asciiTheme="majorHAnsi" w:hAnsiTheme="majorHAnsi"/>
          <w:sz w:val="20"/>
          <w:szCs w:val="20"/>
          <w:lang w:val="es-ES"/>
        </w:rPr>
        <w:t>a</w:t>
      </w:r>
      <w:r w:rsidR="00571CA2" w:rsidRPr="00765EC4">
        <w:rPr>
          <w:rFonts w:asciiTheme="majorHAnsi" w:hAnsiTheme="majorHAnsi"/>
          <w:sz w:val="20"/>
          <w:szCs w:val="20"/>
          <w:lang w:val="es-ES"/>
        </w:rPr>
        <w:t>ron</w:t>
      </w:r>
      <w:r w:rsidR="008650C1" w:rsidRPr="00765EC4">
        <w:rPr>
          <w:rFonts w:asciiTheme="majorHAnsi" w:hAnsiTheme="majorHAnsi"/>
          <w:sz w:val="20"/>
          <w:szCs w:val="20"/>
          <w:lang w:val="es-ES"/>
        </w:rPr>
        <w:t xml:space="preserve"> a bajar a la playa</w:t>
      </w:r>
      <w:r w:rsidR="00673114" w:rsidRPr="00765EC4">
        <w:rPr>
          <w:rFonts w:asciiTheme="majorHAnsi" w:hAnsiTheme="majorHAnsi"/>
          <w:sz w:val="20"/>
          <w:szCs w:val="20"/>
          <w:lang w:val="es-ES"/>
        </w:rPr>
        <w:t>,</w:t>
      </w:r>
      <w:r w:rsidR="00091780" w:rsidRPr="00765EC4">
        <w:rPr>
          <w:rFonts w:asciiTheme="majorHAnsi" w:hAnsiTheme="majorHAnsi"/>
          <w:sz w:val="20"/>
          <w:szCs w:val="20"/>
          <w:lang w:val="es-ES"/>
        </w:rPr>
        <w:t xml:space="preserve"> golpeándolos, amenazándolos </w:t>
      </w:r>
      <w:r w:rsidR="008650C1" w:rsidRPr="00765EC4">
        <w:rPr>
          <w:rFonts w:asciiTheme="majorHAnsi" w:hAnsiTheme="majorHAnsi"/>
          <w:sz w:val="20"/>
          <w:szCs w:val="20"/>
          <w:lang w:val="es-ES"/>
        </w:rPr>
        <w:t xml:space="preserve">e </w:t>
      </w:r>
      <w:r w:rsidR="00091780" w:rsidRPr="00765EC4">
        <w:rPr>
          <w:rFonts w:asciiTheme="majorHAnsi" w:hAnsiTheme="majorHAnsi"/>
          <w:sz w:val="20"/>
          <w:szCs w:val="20"/>
          <w:lang w:val="es-ES"/>
        </w:rPr>
        <w:t>insultándolos</w:t>
      </w:r>
      <w:r w:rsidR="008650C1" w:rsidRPr="00765EC4">
        <w:rPr>
          <w:rFonts w:asciiTheme="majorHAnsi" w:hAnsiTheme="majorHAnsi"/>
          <w:sz w:val="20"/>
          <w:szCs w:val="20"/>
          <w:lang w:val="es-ES"/>
        </w:rPr>
        <w:t xml:space="preserve">. </w:t>
      </w:r>
      <w:r w:rsidR="005D7789" w:rsidRPr="00765EC4">
        <w:rPr>
          <w:rFonts w:asciiTheme="majorHAnsi" w:hAnsiTheme="majorHAnsi"/>
          <w:sz w:val="20"/>
          <w:szCs w:val="20"/>
          <w:lang w:val="es-ES"/>
        </w:rPr>
        <w:t>L</w:t>
      </w:r>
      <w:r w:rsidR="00052965" w:rsidRPr="00765EC4">
        <w:rPr>
          <w:rFonts w:asciiTheme="majorHAnsi" w:hAnsiTheme="majorHAnsi"/>
          <w:sz w:val="20"/>
          <w:szCs w:val="20"/>
          <w:lang w:val="es-ES"/>
        </w:rPr>
        <w:t xml:space="preserve">os agresores </w:t>
      </w:r>
      <w:r w:rsidR="001D2691" w:rsidRPr="00765EC4">
        <w:rPr>
          <w:rFonts w:asciiTheme="majorHAnsi" w:hAnsiTheme="majorHAnsi"/>
          <w:sz w:val="20"/>
          <w:szCs w:val="20"/>
          <w:lang w:val="es-ES"/>
        </w:rPr>
        <w:t>forzaron</w:t>
      </w:r>
      <w:r w:rsidR="00052965" w:rsidRPr="00765EC4">
        <w:rPr>
          <w:rFonts w:asciiTheme="majorHAnsi" w:hAnsiTheme="majorHAnsi"/>
          <w:sz w:val="20"/>
          <w:szCs w:val="20"/>
          <w:lang w:val="es-ES"/>
        </w:rPr>
        <w:t xml:space="preserve"> a </w:t>
      </w:r>
      <w:r w:rsidR="002E522E" w:rsidRPr="00765EC4">
        <w:rPr>
          <w:rFonts w:asciiTheme="majorHAnsi" w:hAnsiTheme="majorHAnsi"/>
          <w:sz w:val="20"/>
          <w:szCs w:val="20"/>
          <w:lang w:val="es-ES"/>
        </w:rPr>
        <w:t>la presunta víctima</w:t>
      </w:r>
      <w:r w:rsidR="00052965" w:rsidRPr="00765EC4">
        <w:rPr>
          <w:rFonts w:asciiTheme="majorHAnsi" w:hAnsiTheme="majorHAnsi"/>
          <w:sz w:val="20"/>
          <w:szCs w:val="20"/>
          <w:lang w:val="es-ES"/>
        </w:rPr>
        <w:t xml:space="preserve"> a desnudarse</w:t>
      </w:r>
      <w:r w:rsidR="0024420D" w:rsidRPr="00765EC4">
        <w:rPr>
          <w:rFonts w:asciiTheme="majorHAnsi" w:hAnsiTheme="majorHAnsi"/>
          <w:sz w:val="20"/>
          <w:szCs w:val="20"/>
          <w:lang w:val="es-ES"/>
        </w:rPr>
        <w:t xml:space="preserve"> y </w:t>
      </w:r>
      <w:r w:rsidR="00C9156A" w:rsidRPr="00765EC4">
        <w:rPr>
          <w:rFonts w:asciiTheme="majorHAnsi" w:hAnsiTheme="majorHAnsi"/>
          <w:sz w:val="20"/>
          <w:szCs w:val="20"/>
          <w:lang w:val="es-ES"/>
        </w:rPr>
        <w:t xml:space="preserve">procedieron a agredirla </w:t>
      </w:r>
      <w:r w:rsidR="00052965" w:rsidRPr="00765EC4">
        <w:rPr>
          <w:rFonts w:asciiTheme="majorHAnsi" w:hAnsiTheme="majorHAnsi"/>
          <w:sz w:val="20"/>
          <w:szCs w:val="20"/>
          <w:lang w:val="es-ES"/>
        </w:rPr>
        <w:t xml:space="preserve">sexualmente frente a su compañero, quien </w:t>
      </w:r>
      <w:r w:rsidR="007D58C0" w:rsidRPr="00765EC4">
        <w:rPr>
          <w:rFonts w:asciiTheme="majorHAnsi" w:hAnsiTheme="majorHAnsi"/>
          <w:sz w:val="20"/>
          <w:szCs w:val="20"/>
          <w:lang w:val="es-ES"/>
        </w:rPr>
        <w:t xml:space="preserve">finalmente </w:t>
      </w:r>
      <w:r w:rsidR="00052965" w:rsidRPr="00765EC4">
        <w:rPr>
          <w:rFonts w:asciiTheme="majorHAnsi" w:hAnsiTheme="majorHAnsi"/>
          <w:sz w:val="20"/>
          <w:szCs w:val="20"/>
          <w:lang w:val="es-ES"/>
        </w:rPr>
        <w:t xml:space="preserve">logró quitarle el cuchillo a uno de </w:t>
      </w:r>
      <w:r w:rsidR="009B74AB" w:rsidRPr="00765EC4">
        <w:rPr>
          <w:rFonts w:asciiTheme="majorHAnsi" w:hAnsiTheme="majorHAnsi"/>
          <w:sz w:val="20"/>
          <w:szCs w:val="20"/>
          <w:lang w:val="es-ES"/>
        </w:rPr>
        <w:t>ello</w:t>
      </w:r>
      <w:r w:rsidR="00AD0394" w:rsidRPr="00765EC4">
        <w:rPr>
          <w:rFonts w:asciiTheme="majorHAnsi" w:hAnsiTheme="majorHAnsi"/>
          <w:sz w:val="20"/>
          <w:szCs w:val="20"/>
          <w:lang w:val="es-ES"/>
        </w:rPr>
        <w:t xml:space="preserve">s, por lo que </w:t>
      </w:r>
      <w:r w:rsidR="007F1B5A" w:rsidRPr="00765EC4">
        <w:rPr>
          <w:rFonts w:asciiTheme="majorHAnsi" w:hAnsiTheme="majorHAnsi"/>
          <w:sz w:val="20"/>
          <w:szCs w:val="20"/>
          <w:lang w:val="es-ES"/>
        </w:rPr>
        <w:t xml:space="preserve">pudieron </w:t>
      </w:r>
      <w:r w:rsidR="00091780" w:rsidRPr="00765EC4">
        <w:rPr>
          <w:rFonts w:asciiTheme="majorHAnsi" w:hAnsiTheme="majorHAnsi"/>
          <w:sz w:val="20"/>
          <w:szCs w:val="20"/>
          <w:lang w:val="es-ES"/>
        </w:rPr>
        <w:t>huir</w:t>
      </w:r>
      <w:r w:rsidR="00052965" w:rsidRPr="00765EC4">
        <w:rPr>
          <w:rFonts w:asciiTheme="majorHAnsi" w:hAnsiTheme="majorHAnsi"/>
          <w:sz w:val="20"/>
          <w:szCs w:val="20"/>
          <w:lang w:val="es-ES"/>
        </w:rPr>
        <w:t xml:space="preserve">. </w:t>
      </w:r>
    </w:p>
    <w:p w14:paraId="29C37D00" w14:textId="725A2C9C" w:rsidR="004859E1" w:rsidRPr="00765EC4" w:rsidRDefault="00091780" w:rsidP="00F72D8C">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765EC4">
        <w:rPr>
          <w:rFonts w:asciiTheme="majorHAnsi" w:eastAsia="Arial Unicode MS" w:hAnsiTheme="majorHAnsi"/>
          <w:sz w:val="20"/>
          <w:szCs w:val="20"/>
          <w:lang w:val="es-ES"/>
        </w:rPr>
        <w:t>Continúan relatando que l</w:t>
      </w:r>
      <w:r w:rsidR="00A80FFA" w:rsidRPr="00765EC4">
        <w:rPr>
          <w:rFonts w:asciiTheme="majorHAnsi" w:eastAsia="Arial Unicode MS" w:hAnsiTheme="majorHAnsi"/>
          <w:sz w:val="20"/>
          <w:szCs w:val="20"/>
          <w:lang w:val="es-ES"/>
        </w:rPr>
        <w:t>a presunta víctima</w:t>
      </w:r>
      <w:r w:rsidR="00C9156A" w:rsidRPr="00765EC4">
        <w:rPr>
          <w:rFonts w:asciiTheme="majorHAnsi" w:eastAsia="Arial Unicode MS" w:hAnsiTheme="majorHAnsi"/>
          <w:sz w:val="20"/>
          <w:szCs w:val="20"/>
          <w:lang w:val="es-ES"/>
        </w:rPr>
        <w:t xml:space="preserve"> </w:t>
      </w:r>
      <w:r w:rsidR="00A80FFA" w:rsidRPr="00765EC4">
        <w:rPr>
          <w:rFonts w:asciiTheme="majorHAnsi" w:eastAsia="Arial Unicode MS" w:hAnsiTheme="majorHAnsi"/>
          <w:sz w:val="20"/>
          <w:szCs w:val="20"/>
          <w:lang w:val="es-ES"/>
        </w:rPr>
        <w:t>llegó</w:t>
      </w:r>
      <w:r w:rsidR="00C9156A" w:rsidRPr="00765EC4">
        <w:rPr>
          <w:rFonts w:asciiTheme="majorHAnsi" w:eastAsia="Arial Unicode MS" w:hAnsiTheme="majorHAnsi"/>
          <w:sz w:val="20"/>
          <w:szCs w:val="20"/>
          <w:lang w:val="es-ES"/>
        </w:rPr>
        <w:t xml:space="preserve"> a una casa</w:t>
      </w:r>
      <w:r w:rsidR="001424C2" w:rsidRPr="00765EC4">
        <w:rPr>
          <w:rFonts w:asciiTheme="majorHAnsi" w:eastAsia="Arial Unicode MS" w:hAnsiTheme="majorHAnsi"/>
          <w:sz w:val="20"/>
          <w:szCs w:val="20"/>
          <w:lang w:val="es-ES"/>
        </w:rPr>
        <w:t>,</w:t>
      </w:r>
      <w:r w:rsidR="00C9156A" w:rsidRPr="00765EC4">
        <w:rPr>
          <w:rFonts w:asciiTheme="majorHAnsi" w:eastAsia="Arial Unicode MS" w:hAnsiTheme="majorHAnsi"/>
          <w:sz w:val="20"/>
          <w:szCs w:val="20"/>
          <w:lang w:val="es-ES"/>
        </w:rPr>
        <w:t xml:space="preserve"> pidió auxilio</w:t>
      </w:r>
      <w:r w:rsidR="00B0271A" w:rsidRPr="00765EC4">
        <w:rPr>
          <w:rFonts w:asciiTheme="majorHAnsi" w:eastAsia="Arial Unicode MS" w:hAnsiTheme="majorHAnsi"/>
          <w:sz w:val="20"/>
          <w:szCs w:val="20"/>
          <w:lang w:val="es-ES"/>
        </w:rPr>
        <w:t xml:space="preserve"> </w:t>
      </w:r>
      <w:r w:rsidR="00230328" w:rsidRPr="00765EC4">
        <w:rPr>
          <w:rFonts w:asciiTheme="majorHAnsi" w:eastAsia="Arial Unicode MS" w:hAnsiTheme="majorHAnsi"/>
          <w:sz w:val="20"/>
          <w:szCs w:val="20"/>
          <w:lang w:val="es-ES"/>
        </w:rPr>
        <w:t>e</w:t>
      </w:r>
      <w:r w:rsidR="000F6E72" w:rsidRPr="00765EC4">
        <w:rPr>
          <w:rFonts w:asciiTheme="majorHAnsi" w:eastAsia="Arial Unicode MS" w:hAnsiTheme="majorHAnsi"/>
          <w:sz w:val="20"/>
          <w:szCs w:val="20"/>
          <w:lang w:val="es-ES"/>
        </w:rPr>
        <w:t xml:space="preserve">, instantes después, </w:t>
      </w:r>
      <w:r w:rsidR="00C9156A" w:rsidRPr="00765EC4">
        <w:rPr>
          <w:rFonts w:asciiTheme="majorHAnsi" w:eastAsia="Arial Unicode MS" w:hAnsiTheme="majorHAnsi"/>
          <w:sz w:val="20"/>
          <w:szCs w:val="20"/>
          <w:lang w:val="es-ES"/>
        </w:rPr>
        <w:t xml:space="preserve">perdió el conocimiento. </w:t>
      </w:r>
      <w:r w:rsidR="00A80FFA" w:rsidRPr="00765EC4">
        <w:rPr>
          <w:rFonts w:asciiTheme="majorHAnsi" w:eastAsia="Arial Unicode MS" w:hAnsiTheme="majorHAnsi"/>
          <w:sz w:val="20"/>
          <w:szCs w:val="20"/>
          <w:lang w:val="es-ES"/>
        </w:rPr>
        <w:t xml:space="preserve">Señalan que alertaron a las autoridades y, </w:t>
      </w:r>
      <w:r w:rsidR="00252D42" w:rsidRPr="00765EC4">
        <w:rPr>
          <w:rFonts w:asciiTheme="majorHAnsi" w:eastAsia="Arial Unicode MS" w:hAnsiTheme="majorHAnsi"/>
          <w:sz w:val="20"/>
          <w:szCs w:val="20"/>
          <w:lang w:val="es-ES"/>
        </w:rPr>
        <w:t xml:space="preserve">40 </w:t>
      </w:r>
      <w:r w:rsidR="00A80FFA" w:rsidRPr="00765EC4">
        <w:rPr>
          <w:rFonts w:asciiTheme="majorHAnsi" w:eastAsia="Arial Unicode MS" w:hAnsiTheme="majorHAnsi"/>
          <w:sz w:val="20"/>
          <w:szCs w:val="20"/>
          <w:lang w:val="es-ES"/>
        </w:rPr>
        <w:t>minutos después, llegaron dos agentes de la</w:t>
      </w:r>
      <w:r w:rsidR="00C9156A" w:rsidRPr="00765EC4">
        <w:rPr>
          <w:rFonts w:asciiTheme="majorHAnsi" w:eastAsia="Arial Unicode MS" w:hAnsiTheme="majorHAnsi"/>
          <w:sz w:val="20"/>
          <w:szCs w:val="20"/>
          <w:lang w:val="es-ES"/>
        </w:rPr>
        <w:t xml:space="preserve"> policía</w:t>
      </w:r>
      <w:r w:rsidR="00476243" w:rsidRPr="00765EC4">
        <w:rPr>
          <w:rFonts w:asciiTheme="majorHAnsi" w:eastAsia="Arial Unicode MS" w:hAnsiTheme="majorHAnsi"/>
          <w:sz w:val="20"/>
          <w:szCs w:val="20"/>
          <w:lang w:val="es-ES"/>
        </w:rPr>
        <w:t>, quienes</w:t>
      </w:r>
      <w:r w:rsidR="005755E6" w:rsidRPr="00765EC4">
        <w:rPr>
          <w:rFonts w:asciiTheme="majorHAnsi" w:eastAsia="Arial Unicode MS" w:hAnsiTheme="majorHAnsi"/>
          <w:sz w:val="20"/>
          <w:szCs w:val="20"/>
          <w:lang w:val="es-ES"/>
        </w:rPr>
        <w:t xml:space="preserve"> subieron a </w:t>
      </w:r>
      <w:r w:rsidR="00A80FFA" w:rsidRPr="00765EC4">
        <w:rPr>
          <w:rFonts w:asciiTheme="majorHAnsi" w:eastAsia="Arial Unicode MS" w:hAnsiTheme="majorHAnsi"/>
          <w:sz w:val="20"/>
          <w:szCs w:val="20"/>
          <w:lang w:val="es-ES"/>
        </w:rPr>
        <w:t>la presunta víctima</w:t>
      </w:r>
      <w:r w:rsidR="005755E6" w:rsidRPr="00765EC4">
        <w:rPr>
          <w:rFonts w:asciiTheme="majorHAnsi" w:eastAsia="Arial Unicode MS" w:hAnsiTheme="majorHAnsi"/>
          <w:sz w:val="20"/>
          <w:szCs w:val="20"/>
          <w:lang w:val="es-ES"/>
        </w:rPr>
        <w:t xml:space="preserve"> a una patrulla y la llevaron al lugar de los hechos</w:t>
      </w:r>
      <w:r w:rsidR="00486EDE" w:rsidRPr="00765EC4">
        <w:rPr>
          <w:rFonts w:asciiTheme="majorHAnsi" w:eastAsia="Arial Unicode MS" w:hAnsiTheme="majorHAnsi"/>
          <w:sz w:val="20"/>
          <w:szCs w:val="20"/>
          <w:lang w:val="es-ES"/>
        </w:rPr>
        <w:t xml:space="preserve">, </w:t>
      </w:r>
      <w:r w:rsidR="005755E6" w:rsidRPr="00765EC4">
        <w:rPr>
          <w:rFonts w:asciiTheme="majorHAnsi" w:eastAsia="Arial Unicode MS" w:hAnsiTheme="majorHAnsi"/>
          <w:sz w:val="20"/>
          <w:szCs w:val="20"/>
          <w:lang w:val="es-ES"/>
        </w:rPr>
        <w:t xml:space="preserve">con el objeto de </w:t>
      </w:r>
      <w:r w:rsidR="00A45A92" w:rsidRPr="00765EC4">
        <w:rPr>
          <w:rFonts w:asciiTheme="majorHAnsi" w:eastAsia="Arial Unicode MS" w:hAnsiTheme="majorHAnsi"/>
          <w:sz w:val="20"/>
          <w:szCs w:val="20"/>
          <w:lang w:val="es-ES"/>
        </w:rPr>
        <w:t>verificar</w:t>
      </w:r>
      <w:r w:rsidR="005755E6" w:rsidRPr="00765EC4">
        <w:rPr>
          <w:rFonts w:asciiTheme="majorHAnsi" w:eastAsia="Arial Unicode MS" w:hAnsiTheme="majorHAnsi"/>
          <w:sz w:val="20"/>
          <w:szCs w:val="20"/>
          <w:lang w:val="es-ES"/>
        </w:rPr>
        <w:t xml:space="preserve"> si los agresores aún </w:t>
      </w:r>
      <w:r w:rsidR="00111D25" w:rsidRPr="00765EC4">
        <w:rPr>
          <w:rFonts w:asciiTheme="majorHAnsi" w:eastAsia="Arial Unicode MS" w:hAnsiTheme="majorHAnsi"/>
          <w:sz w:val="20"/>
          <w:szCs w:val="20"/>
          <w:lang w:val="es-ES"/>
        </w:rPr>
        <w:t>estaba</w:t>
      </w:r>
      <w:r w:rsidR="00765EC4" w:rsidRPr="00765EC4">
        <w:rPr>
          <w:rFonts w:asciiTheme="majorHAnsi" w:eastAsia="Arial Unicode MS" w:hAnsiTheme="majorHAnsi"/>
          <w:sz w:val="20"/>
          <w:szCs w:val="20"/>
          <w:lang w:val="es-ES"/>
        </w:rPr>
        <w:t>n</w:t>
      </w:r>
      <w:r w:rsidR="005755E6" w:rsidRPr="00765EC4">
        <w:rPr>
          <w:rFonts w:asciiTheme="majorHAnsi" w:eastAsia="Arial Unicode MS" w:hAnsiTheme="majorHAnsi"/>
          <w:sz w:val="20"/>
          <w:szCs w:val="20"/>
          <w:lang w:val="es-ES"/>
        </w:rPr>
        <w:t xml:space="preserve"> en las inmediaciones. Debido a que no</w:t>
      </w:r>
      <w:r w:rsidR="00A535C7" w:rsidRPr="00765EC4">
        <w:rPr>
          <w:rFonts w:asciiTheme="majorHAnsi" w:eastAsia="Arial Unicode MS" w:hAnsiTheme="majorHAnsi"/>
          <w:sz w:val="20"/>
          <w:szCs w:val="20"/>
          <w:lang w:val="es-ES"/>
        </w:rPr>
        <w:t xml:space="preserve"> los</w:t>
      </w:r>
      <w:r w:rsidR="005755E6" w:rsidRPr="00765EC4">
        <w:rPr>
          <w:rFonts w:asciiTheme="majorHAnsi" w:eastAsia="Arial Unicode MS" w:hAnsiTheme="majorHAnsi"/>
          <w:sz w:val="20"/>
          <w:szCs w:val="20"/>
          <w:lang w:val="es-ES"/>
        </w:rPr>
        <w:t xml:space="preserve"> </w:t>
      </w:r>
      <w:r w:rsidR="00252D42" w:rsidRPr="00765EC4">
        <w:rPr>
          <w:rFonts w:asciiTheme="majorHAnsi" w:eastAsia="Arial Unicode MS" w:hAnsiTheme="majorHAnsi"/>
          <w:sz w:val="20"/>
          <w:szCs w:val="20"/>
          <w:lang w:val="es-ES"/>
        </w:rPr>
        <w:t>hallaron</w:t>
      </w:r>
      <w:r w:rsidR="00A45A92" w:rsidRPr="00765EC4">
        <w:rPr>
          <w:rFonts w:asciiTheme="majorHAnsi" w:eastAsia="Arial Unicode MS" w:hAnsiTheme="majorHAnsi"/>
          <w:sz w:val="20"/>
          <w:szCs w:val="20"/>
          <w:lang w:val="es-ES"/>
        </w:rPr>
        <w:t>,</w:t>
      </w:r>
      <w:r w:rsidR="005755E6" w:rsidRPr="00765EC4">
        <w:rPr>
          <w:rFonts w:asciiTheme="majorHAnsi" w:eastAsia="Arial Unicode MS" w:hAnsiTheme="majorHAnsi"/>
          <w:sz w:val="20"/>
          <w:szCs w:val="20"/>
          <w:lang w:val="es-ES"/>
        </w:rPr>
        <w:t xml:space="preserve"> </w:t>
      </w:r>
      <w:r w:rsidR="009916CA" w:rsidRPr="00765EC4">
        <w:rPr>
          <w:rFonts w:asciiTheme="majorHAnsi" w:eastAsia="Arial Unicode MS" w:hAnsiTheme="majorHAnsi"/>
          <w:sz w:val="20"/>
          <w:szCs w:val="20"/>
          <w:lang w:val="es-ES"/>
        </w:rPr>
        <w:t>fue trasladada a</w:t>
      </w:r>
      <w:r w:rsidR="005755E6" w:rsidRPr="00765EC4">
        <w:rPr>
          <w:rFonts w:asciiTheme="majorHAnsi" w:eastAsia="Arial Unicode MS" w:hAnsiTheme="majorHAnsi"/>
          <w:sz w:val="20"/>
          <w:szCs w:val="20"/>
          <w:lang w:val="es-ES"/>
        </w:rPr>
        <w:t xml:space="preserve"> un centro </w:t>
      </w:r>
      <w:r w:rsidR="00431CD7" w:rsidRPr="00765EC4">
        <w:rPr>
          <w:rFonts w:asciiTheme="majorHAnsi" w:eastAsia="Arial Unicode MS" w:hAnsiTheme="majorHAnsi"/>
          <w:sz w:val="20"/>
          <w:szCs w:val="20"/>
          <w:lang w:val="es-ES"/>
        </w:rPr>
        <w:t>de salud</w:t>
      </w:r>
      <w:r w:rsidR="005755E6" w:rsidRPr="00765EC4">
        <w:rPr>
          <w:rFonts w:asciiTheme="majorHAnsi" w:eastAsia="Arial Unicode MS" w:hAnsiTheme="majorHAnsi"/>
          <w:sz w:val="20"/>
          <w:szCs w:val="20"/>
          <w:lang w:val="es-ES"/>
        </w:rPr>
        <w:t xml:space="preserve"> privado,</w:t>
      </w:r>
      <w:r w:rsidR="009916CA" w:rsidRPr="00765EC4">
        <w:rPr>
          <w:rFonts w:asciiTheme="majorHAnsi" w:eastAsia="Arial Unicode MS" w:hAnsiTheme="majorHAnsi"/>
          <w:sz w:val="20"/>
          <w:szCs w:val="20"/>
          <w:lang w:val="es-ES"/>
        </w:rPr>
        <w:t xml:space="preserve"> en donde se encontraba un médico perito acreditado por la fiscalía para realizar exámenes médicos</w:t>
      </w:r>
      <w:r w:rsidR="00862333" w:rsidRPr="00765EC4">
        <w:rPr>
          <w:rFonts w:asciiTheme="majorHAnsi" w:eastAsia="Arial Unicode MS" w:hAnsiTheme="majorHAnsi"/>
          <w:sz w:val="20"/>
          <w:szCs w:val="20"/>
          <w:lang w:val="es-ES"/>
        </w:rPr>
        <w:t>.</w:t>
      </w:r>
    </w:p>
    <w:p w14:paraId="40C7FAB6" w14:textId="09F8737C" w:rsidR="00245051" w:rsidRPr="00765EC4" w:rsidRDefault="00D1478B" w:rsidP="00D1478B">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765EC4">
        <w:rPr>
          <w:rFonts w:asciiTheme="majorHAnsi" w:eastAsia="Arial Unicode MS" w:hAnsiTheme="majorHAnsi"/>
          <w:sz w:val="20"/>
          <w:szCs w:val="20"/>
          <w:lang w:val="es-ES"/>
        </w:rPr>
        <w:t>El mismo día de los hechos</w:t>
      </w:r>
      <w:r w:rsidR="006B6D31" w:rsidRPr="00765EC4">
        <w:rPr>
          <w:rFonts w:asciiTheme="majorHAnsi" w:eastAsia="Arial Unicode MS" w:hAnsiTheme="majorHAnsi"/>
          <w:sz w:val="20"/>
          <w:szCs w:val="20"/>
          <w:lang w:val="es-ES"/>
        </w:rPr>
        <w:t>,</w:t>
      </w:r>
      <w:r w:rsidRPr="00765EC4">
        <w:rPr>
          <w:rFonts w:asciiTheme="majorHAnsi" w:hAnsiTheme="majorHAnsi"/>
          <w:sz w:val="20"/>
          <w:szCs w:val="20"/>
          <w:lang w:val="es-ES"/>
        </w:rPr>
        <w:t xml:space="preserve"> la presunta víctima denunció ante la policía de la provincia de Esmeraldas la violación </w:t>
      </w:r>
      <w:r w:rsidR="00696860" w:rsidRPr="00765EC4">
        <w:rPr>
          <w:rFonts w:asciiTheme="majorHAnsi" w:hAnsiTheme="majorHAnsi"/>
          <w:sz w:val="20"/>
          <w:szCs w:val="20"/>
          <w:lang w:val="es-ES"/>
        </w:rPr>
        <w:t>sexual de la que fue víctima</w:t>
      </w:r>
      <w:r w:rsidRPr="00765EC4">
        <w:rPr>
          <w:rFonts w:asciiTheme="majorHAnsi" w:hAnsiTheme="majorHAnsi"/>
          <w:sz w:val="20"/>
          <w:szCs w:val="20"/>
          <w:lang w:val="es-ES"/>
        </w:rPr>
        <w:t xml:space="preserve">, quedando radicada bajo el expediente 080601815010040. </w:t>
      </w:r>
      <w:r w:rsidR="00E85935" w:rsidRPr="00765EC4">
        <w:rPr>
          <w:rFonts w:asciiTheme="majorHAnsi" w:hAnsiTheme="majorHAnsi"/>
          <w:sz w:val="20"/>
          <w:szCs w:val="20"/>
          <w:lang w:val="es-ES"/>
        </w:rPr>
        <w:t>Al día siguiente</w:t>
      </w:r>
      <w:r w:rsidR="00F72D8C" w:rsidRPr="00765EC4">
        <w:rPr>
          <w:rFonts w:asciiTheme="majorHAnsi" w:hAnsiTheme="majorHAnsi"/>
          <w:sz w:val="20"/>
          <w:szCs w:val="20"/>
          <w:lang w:val="es-ES"/>
        </w:rPr>
        <w:t>,</w:t>
      </w:r>
      <w:r w:rsidR="00A81960" w:rsidRPr="00765EC4">
        <w:rPr>
          <w:rFonts w:asciiTheme="majorHAnsi" w:hAnsiTheme="majorHAnsi"/>
          <w:sz w:val="20"/>
          <w:szCs w:val="20"/>
          <w:lang w:val="es-ES"/>
        </w:rPr>
        <w:t xml:space="preserve"> </w:t>
      </w:r>
      <w:r w:rsidR="00AA0C62" w:rsidRPr="00765EC4">
        <w:rPr>
          <w:rFonts w:asciiTheme="majorHAnsi" w:hAnsiTheme="majorHAnsi"/>
          <w:sz w:val="20"/>
          <w:szCs w:val="20"/>
          <w:lang w:val="es-ES"/>
        </w:rPr>
        <w:t xml:space="preserve">acudió a la fiscalía de Esmeraldas en donde </w:t>
      </w:r>
      <w:r w:rsidR="00594650" w:rsidRPr="00765EC4">
        <w:rPr>
          <w:rFonts w:asciiTheme="majorHAnsi" w:hAnsiTheme="majorHAnsi"/>
          <w:sz w:val="20"/>
          <w:szCs w:val="20"/>
          <w:lang w:val="es-ES"/>
        </w:rPr>
        <w:t>se realizó</w:t>
      </w:r>
      <w:r w:rsidR="00AA0C62" w:rsidRPr="00765EC4">
        <w:rPr>
          <w:rFonts w:asciiTheme="majorHAnsi" w:hAnsiTheme="majorHAnsi"/>
          <w:sz w:val="20"/>
          <w:szCs w:val="20"/>
          <w:lang w:val="es-ES"/>
        </w:rPr>
        <w:t xml:space="preserve"> una diligencia de reconocimiento de los presuntos agresores</w:t>
      </w:r>
      <w:r w:rsidR="00416137" w:rsidRPr="00765EC4">
        <w:rPr>
          <w:rFonts w:asciiTheme="majorHAnsi" w:hAnsiTheme="majorHAnsi"/>
          <w:sz w:val="20"/>
          <w:szCs w:val="20"/>
          <w:lang w:val="es-ES"/>
        </w:rPr>
        <w:t>,</w:t>
      </w:r>
      <w:r w:rsidR="005C40FC" w:rsidRPr="00765EC4">
        <w:rPr>
          <w:rFonts w:asciiTheme="majorHAnsi" w:hAnsiTheme="majorHAnsi"/>
          <w:sz w:val="20"/>
          <w:szCs w:val="20"/>
          <w:lang w:val="es-ES"/>
        </w:rPr>
        <w:t xml:space="preserve"> </w:t>
      </w:r>
      <w:r w:rsidR="00AA0C62" w:rsidRPr="00765EC4">
        <w:rPr>
          <w:rFonts w:asciiTheme="majorHAnsi" w:hAnsiTheme="majorHAnsi"/>
          <w:sz w:val="20"/>
          <w:szCs w:val="20"/>
          <w:lang w:val="es-ES"/>
        </w:rPr>
        <w:t xml:space="preserve">sin </w:t>
      </w:r>
      <w:r w:rsidR="005C40FC" w:rsidRPr="00765EC4">
        <w:rPr>
          <w:rFonts w:asciiTheme="majorHAnsi" w:hAnsiTheme="majorHAnsi"/>
          <w:sz w:val="20"/>
          <w:szCs w:val="20"/>
          <w:lang w:val="es-ES"/>
        </w:rPr>
        <w:t>llegar a</w:t>
      </w:r>
      <w:r w:rsidR="00AA0C62" w:rsidRPr="00765EC4">
        <w:rPr>
          <w:rFonts w:asciiTheme="majorHAnsi" w:hAnsiTheme="majorHAnsi"/>
          <w:sz w:val="20"/>
          <w:szCs w:val="20"/>
          <w:lang w:val="es-ES"/>
        </w:rPr>
        <w:t xml:space="preserve"> identificar a </w:t>
      </w:r>
      <w:r w:rsidR="00A55A0A" w:rsidRPr="00765EC4">
        <w:rPr>
          <w:rFonts w:asciiTheme="majorHAnsi" w:hAnsiTheme="majorHAnsi"/>
          <w:sz w:val="20"/>
          <w:szCs w:val="20"/>
          <w:lang w:val="es-ES"/>
        </w:rPr>
        <w:t>los responsables</w:t>
      </w:r>
      <w:r w:rsidR="00AA0C62" w:rsidRPr="00765EC4">
        <w:rPr>
          <w:rFonts w:asciiTheme="majorHAnsi" w:hAnsiTheme="majorHAnsi"/>
          <w:sz w:val="20"/>
          <w:szCs w:val="20"/>
          <w:lang w:val="es-ES"/>
        </w:rPr>
        <w:t xml:space="preserve">. </w:t>
      </w:r>
      <w:r w:rsidR="00A64BD6" w:rsidRPr="00765EC4">
        <w:rPr>
          <w:rFonts w:asciiTheme="majorHAnsi" w:hAnsiTheme="majorHAnsi"/>
          <w:sz w:val="20"/>
          <w:szCs w:val="20"/>
          <w:lang w:val="es-ES"/>
        </w:rPr>
        <w:t>Posteriormente,</w:t>
      </w:r>
      <w:r w:rsidR="00AA0C62" w:rsidRPr="00765EC4">
        <w:rPr>
          <w:rFonts w:asciiTheme="majorHAnsi" w:hAnsiTheme="majorHAnsi"/>
          <w:sz w:val="20"/>
          <w:szCs w:val="20"/>
          <w:lang w:val="es-ES"/>
        </w:rPr>
        <w:t xml:space="preserve"> los agentes policiales nuevamente la llevaron al lugar de los hechos para ver si podía reconocer a alguno de los </w:t>
      </w:r>
      <w:r w:rsidR="00A64BD6" w:rsidRPr="00765EC4">
        <w:rPr>
          <w:rFonts w:asciiTheme="majorHAnsi" w:hAnsiTheme="majorHAnsi"/>
          <w:sz w:val="20"/>
          <w:szCs w:val="20"/>
          <w:lang w:val="es-ES"/>
        </w:rPr>
        <w:t>perpetradores</w:t>
      </w:r>
      <w:r w:rsidR="00AA0C62" w:rsidRPr="00765EC4">
        <w:rPr>
          <w:rFonts w:asciiTheme="majorHAnsi" w:hAnsiTheme="majorHAnsi"/>
          <w:sz w:val="20"/>
          <w:szCs w:val="20"/>
          <w:lang w:val="es-ES"/>
        </w:rPr>
        <w:t xml:space="preserve">, </w:t>
      </w:r>
      <w:r w:rsidR="00D360A7" w:rsidRPr="00765EC4">
        <w:rPr>
          <w:rFonts w:asciiTheme="majorHAnsi" w:hAnsiTheme="majorHAnsi"/>
          <w:sz w:val="20"/>
          <w:szCs w:val="20"/>
          <w:lang w:val="es-ES"/>
        </w:rPr>
        <w:t>lo que tampoco dio ningún resultado</w:t>
      </w:r>
      <w:r w:rsidR="00AA0C62" w:rsidRPr="00765EC4">
        <w:rPr>
          <w:rFonts w:asciiTheme="majorHAnsi" w:hAnsiTheme="majorHAnsi"/>
          <w:sz w:val="20"/>
          <w:szCs w:val="20"/>
          <w:lang w:val="es-ES"/>
        </w:rPr>
        <w:t xml:space="preserve">. </w:t>
      </w:r>
    </w:p>
    <w:p w14:paraId="149DAD70" w14:textId="7F2D5C56" w:rsidR="00996C2A" w:rsidRPr="00765EC4" w:rsidRDefault="00996C2A" w:rsidP="00996C2A">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765EC4">
        <w:rPr>
          <w:rFonts w:asciiTheme="majorHAnsi" w:hAnsiTheme="majorHAnsi"/>
          <w:sz w:val="20"/>
          <w:szCs w:val="20"/>
          <w:lang w:val="es-ES"/>
        </w:rPr>
        <w:t>Refieren que un año y medio después</w:t>
      </w:r>
      <w:r w:rsidR="004C737D" w:rsidRPr="00765EC4">
        <w:rPr>
          <w:rFonts w:asciiTheme="majorHAnsi" w:hAnsiTheme="majorHAnsi"/>
          <w:sz w:val="20"/>
          <w:szCs w:val="20"/>
          <w:lang w:val="es-ES"/>
        </w:rPr>
        <w:t>, la presunta víctima</w:t>
      </w:r>
      <w:r w:rsidRPr="00765EC4">
        <w:rPr>
          <w:rFonts w:asciiTheme="majorHAnsi" w:hAnsiTheme="majorHAnsi"/>
          <w:sz w:val="20"/>
          <w:szCs w:val="20"/>
          <w:lang w:val="es-ES"/>
        </w:rPr>
        <w:t xml:space="preserve"> aún no había sido informada sobre avances en la investigación, en consecuencia, el 13 de junio de 2016 presentó ante la fiscalía de la ciudad de Esmeraldas un escrito en el que señaló un casillero judicial para recibir cualquier notificación relacionada con su denuncia. </w:t>
      </w:r>
    </w:p>
    <w:p w14:paraId="6D1F7ED1" w14:textId="7E304C13" w:rsidR="00D1478B" w:rsidRPr="00765EC4" w:rsidRDefault="00D1478B" w:rsidP="00D1478B">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765EC4">
        <w:rPr>
          <w:rFonts w:asciiTheme="majorHAnsi" w:eastAsia="Arial Unicode MS" w:hAnsiTheme="majorHAnsi"/>
          <w:sz w:val="20"/>
          <w:szCs w:val="20"/>
          <w:lang w:val="es-ES"/>
        </w:rPr>
        <w:t xml:space="preserve">La parte peticionaria </w:t>
      </w:r>
      <w:r w:rsidR="00A26843" w:rsidRPr="00765EC4">
        <w:rPr>
          <w:rFonts w:asciiTheme="majorHAnsi" w:eastAsia="Arial Unicode MS" w:hAnsiTheme="majorHAnsi"/>
          <w:sz w:val="20"/>
          <w:szCs w:val="20"/>
          <w:lang w:val="es-ES"/>
        </w:rPr>
        <w:t>manifiesta</w:t>
      </w:r>
      <w:r w:rsidRPr="00765EC4">
        <w:rPr>
          <w:rFonts w:asciiTheme="majorHAnsi" w:eastAsia="Arial Unicode MS" w:hAnsiTheme="majorHAnsi"/>
          <w:sz w:val="20"/>
          <w:szCs w:val="20"/>
          <w:lang w:val="es-ES"/>
        </w:rPr>
        <w:t xml:space="preserve"> que</w:t>
      </w:r>
      <w:r w:rsidR="00B30743" w:rsidRPr="00765EC4">
        <w:rPr>
          <w:rFonts w:asciiTheme="majorHAnsi" w:eastAsia="Arial Unicode MS" w:hAnsiTheme="majorHAnsi"/>
          <w:sz w:val="20"/>
          <w:szCs w:val="20"/>
          <w:lang w:val="es-ES"/>
        </w:rPr>
        <w:t>,</w:t>
      </w:r>
      <w:r w:rsidRPr="00765EC4">
        <w:rPr>
          <w:rFonts w:asciiTheme="majorHAnsi" w:eastAsia="Arial Unicode MS" w:hAnsiTheme="majorHAnsi"/>
          <w:sz w:val="20"/>
          <w:szCs w:val="20"/>
          <w:lang w:val="es-ES"/>
        </w:rPr>
        <w:t xml:space="preserve"> </w:t>
      </w:r>
      <w:r w:rsidR="004C737D" w:rsidRPr="00765EC4">
        <w:rPr>
          <w:rFonts w:asciiTheme="majorHAnsi" w:eastAsia="Arial Unicode MS" w:hAnsiTheme="majorHAnsi"/>
          <w:sz w:val="20"/>
          <w:szCs w:val="20"/>
          <w:lang w:val="es-ES"/>
        </w:rPr>
        <w:t xml:space="preserve">al </w:t>
      </w:r>
      <w:r w:rsidRPr="00765EC4">
        <w:rPr>
          <w:rFonts w:asciiTheme="majorHAnsi" w:eastAsia="Arial Unicode MS" w:hAnsiTheme="majorHAnsi"/>
          <w:sz w:val="20"/>
          <w:szCs w:val="20"/>
          <w:lang w:val="es-ES"/>
        </w:rPr>
        <w:t>20 de diciembre de 2016</w:t>
      </w:r>
      <w:r w:rsidR="004C737D" w:rsidRPr="00765EC4">
        <w:rPr>
          <w:rFonts w:asciiTheme="majorHAnsi" w:eastAsia="Arial Unicode MS" w:hAnsiTheme="majorHAnsi"/>
          <w:sz w:val="20"/>
          <w:szCs w:val="20"/>
          <w:lang w:val="es-ES"/>
        </w:rPr>
        <w:t xml:space="preserve"> (fecha de presentación de la presente petición)</w:t>
      </w:r>
      <w:r w:rsidR="00B30743" w:rsidRPr="00765EC4">
        <w:rPr>
          <w:rFonts w:asciiTheme="majorHAnsi" w:eastAsia="Arial Unicode MS" w:hAnsiTheme="majorHAnsi"/>
          <w:sz w:val="20"/>
          <w:szCs w:val="20"/>
          <w:lang w:val="es-ES"/>
        </w:rPr>
        <w:t>,</w:t>
      </w:r>
      <w:r w:rsidRPr="00765EC4">
        <w:rPr>
          <w:rFonts w:asciiTheme="majorHAnsi" w:eastAsia="Arial Unicode MS" w:hAnsiTheme="majorHAnsi"/>
          <w:sz w:val="20"/>
          <w:szCs w:val="20"/>
          <w:lang w:val="es-ES"/>
        </w:rPr>
        <w:t xml:space="preserve"> no se había</w:t>
      </w:r>
      <w:r w:rsidR="00170760" w:rsidRPr="00765EC4">
        <w:rPr>
          <w:rFonts w:asciiTheme="majorHAnsi" w:eastAsia="Arial Unicode MS" w:hAnsiTheme="majorHAnsi"/>
          <w:sz w:val="20"/>
          <w:szCs w:val="20"/>
          <w:lang w:val="es-ES"/>
        </w:rPr>
        <w:t xml:space="preserve">n </w:t>
      </w:r>
      <w:r w:rsidRPr="00765EC4">
        <w:rPr>
          <w:rFonts w:asciiTheme="majorHAnsi" w:eastAsia="Arial Unicode MS" w:hAnsiTheme="majorHAnsi"/>
          <w:sz w:val="20"/>
          <w:szCs w:val="20"/>
          <w:lang w:val="es-ES"/>
        </w:rPr>
        <w:t xml:space="preserve">registrado avances relevantes en la investigación, </w:t>
      </w:r>
      <w:r w:rsidR="00A26843" w:rsidRPr="00765EC4">
        <w:rPr>
          <w:rFonts w:asciiTheme="majorHAnsi" w:eastAsia="Arial Unicode MS" w:hAnsiTheme="majorHAnsi"/>
          <w:sz w:val="20"/>
          <w:szCs w:val="20"/>
          <w:lang w:val="es-ES"/>
        </w:rPr>
        <w:t>aduciendo que esta no se</w:t>
      </w:r>
      <w:r w:rsidRPr="00765EC4">
        <w:rPr>
          <w:rFonts w:asciiTheme="majorHAnsi" w:eastAsia="Arial Unicode MS" w:hAnsiTheme="majorHAnsi"/>
          <w:sz w:val="20"/>
          <w:szCs w:val="20"/>
          <w:lang w:val="es-ES"/>
        </w:rPr>
        <w:t xml:space="preserve"> ha realizado con la debida diligencia. </w:t>
      </w:r>
      <w:r w:rsidRPr="00765EC4">
        <w:rPr>
          <w:rFonts w:asciiTheme="majorHAnsi" w:hAnsiTheme="majorHAnsi"/>
          <w:sz w:val="20"/>
          <w:szCs w:val="20"/>
          <w:lang w:val="es-ES"/>
        </w:rPr>
        <w:t xml:space="preserve">En vista de ello, invoca la excepción al agotamiento de los recursos internos prevista en el artículo 46.2.c) de la Convención, pues sostiene que </w:t>
      </w:r>
      <w:r w:rsidR="001C3281" w:rsidRPr="00765EC4">
        <w:rPr>
          <w:rFonts w:asciiTheme="majorHAnsi" w:hAnsiTheme="majorHAnsi"/>
          <w:sz w:val="20"/>
          <w:szCs w:val="20"/>
          <w:lang w:val="es-ES"/>
        </w:rPr>
        <w:t>existe</w:t>
      </w:r>
      <w:r w:rsidRPr="00765EC4">
        <w:rPr>
          <w:rFonts w:asciiTheme="majorHAnsi" w:hAnsiTheme="majorHAnsi"/>
          <w:sz w:val="20"/>
          <w:szCs w:val="20"/>
          <w:lang w:val="es-ES"/>
        </w:rPr>
        <w:t xml:space="preserve"> un retardo injustificado en la investigación seguida por el delito de violación sexual perpetrado en contra de </w:t>
      </w:r>
      <w:r w:rsidR="009349D0" w:rsidRPr="00765EC4">
        <w:rPr>
          <w:rFonts w:asciiTheme="majorHAnsi" w:hAnsiTheme="majorHAnsi"/>
          <w:sz w:val="20"/>
          <w:szCs w:val="20"/>
          <w:lang w:val="es-ES"/>
        </w:rPr>
        <w:t>la presunta víctima</w:t>
      </w:r>
      <w:r w:rsidRPr="00765EC4">
        <w:rPr>
          <w:rFonts w:asciiTheme="majorHAnsi" w:hAnsiTheme="majorHAnsi"/>
          <w:sz w:val="20"/>
          <w:szCs w:val="20"/>
          <w:lang w:val="es-ES"/>
        </w:rPr>
        <w:t xml:space="preserve">, ya que el Estado no habría </w:t>
      </w:r>
      <w:r w:rsidR="005C7087" w:rsidRPr="00765EC4">
        <w:rPr>
          <w:rFonts w:asciiTheme="majorHAnsi" w:hAnsiTheme="majorHAnsi"/>
          <w:sz w:val="20"/>
          <w:szCs w:val="20"/>
          <w:lang w:val="es-ES"/>
        </w:rPr>
        <w:t xml:space="preserve">llevado a cabo </w:t>
      </w:r>
      <w:r w:rsidR="00A26843" w:rsidRPr="00765EC4">
        <w:rPr>
          <w:rFonts w:asciiTheme="majorHAnsi" w:hAnsiTheme="majorHAnsi"/>
          <w:sz w:val="20"/>
          <w:szCs w:val="20"/>
          <w:lang w:val="es-ES"/>
        </w:rPr>
        <w:t>gestiones efectivas tendientes a individualizar y sancionar</w:t>
      </w:r>
      <w:r w:rsidRPr="00765EC4">
        <w:rPr>
          <w:rFonts w:asciiTheme="majorHAnsi" w:hAnsiTheme="majorHAnsi"/>
          <w:sz w:val="20"/>
          <w:szCs w:val="20"/>
          <w:lang w:val="es-ES"/>
        </w:rPr>
        <w:t xml:space="preserve"> a los responsables</w:t>
      </w:r>
      <w:r w:rsidR="00487A92" w:rsidRPr="00765EC4">
        <w:rPr>
          <w:rFonts w:asciiTheme="majorHAnsi" w:hAnsiTheme="majorHAnsi"/>
          <w:sz w:val="20"/>
          <w:szCs w:val="20"/>
          <w:lang w:val="es-ES"/>
        </w:rPr>
        <w:t>.</w:t>
      </w:r>
    </w:p>
    <w:p w14:paraId="1260E070" w14:textId="77777777" w:rsidR="00D8337E" w:rsidRPr="00765EC4" w:rsidRDefault="00B139C0" w:rsidP="00D8337E">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765EC4">
        <w:rPr>
          <w:rFonts w:asciiTheme="majorHAnsi" w:eastAsia="Arial Unicode MS" w:hAnsiTheme="majorHAnsi"/>
          <w:sz w:val="20"/>
          <w:szCs w:val="20"/>
          <w:lang w:val="es-ES"/>
        </w:rPr>
        <w:t xml:space="preserve">Por otro lado, </w:t>
      </w:r>
      <w:r w:rsidR="00DB7164" w:rsidRPr="00765EC4">
        <w:rPr>
          <w:rFonts w:asciiTheme="majorHAnsi" w:eastAsia="Arial Unicode MS" w:hAnsiTheme="majorHAnsi"/>
          <w:sz w:val="20"/>
          <w:szCs w:val="20"/>
          <w:lang w:val="es-ES"/>
        </w:rPr>
        <w:t>en comunicación posterior a la petición inicial</w:t>
      </w:r>
      <w:r w:rsidR="00B66999" w:rsidRPr="00765EC4">
        <w:rPr>
          <w:rFonts w:asciiTheme="majorHAnsi" w:eastAsia="Arial Unicode MS" w:hAnsiTheme="majorHAnsi"/>
          <w:sz w:val="20"/>
          <w:szCs w:val="20"/>
          <w:lang w:val="es-ES"/>
        </w:rPr>
        <w:t xml:space="preserve">, </w:t>
      </w:r>
      <w:r w:rsidR="00A42905" w:rsidRPr="00765EC4">
        <w:rPr>
          <w:rFonts w:asciiTheme="majorHAnsi" w:eastAsia="Arial Unicode MS" w:hAnsiTheme="majorHAnsi"/>
          <w:sz w:val="20"/>
          <w:szCs w:val="20"/>
          <w:lang w:val="es-ES"/>
        </w:rPr>
        <w:t>la parte peticionaria</w:t>
      </w:r>
      <w:r w:rsidR="00B66999" w:rsidRPr="00765EC4">
        <w:rPr>
          <w:rFonts w:asciiTheme="majorHAnsi" w:eastAsia="Arial Unicode MS" w:hAnsiTheme="majorHAnsi"/>
          <w:sz w:val="20"/>
          <w:szCs w:val="20"/>
          <w:lang w:val="es-ES"/>
        </w:rPr>
        <w:t xml:space="preserve"> </w:t>
      </w:r>
      <w:r w:rsidR="00A644D1" w:rsidRPr="00765EC4">
        <w:rPr>
          <w:rFonts w:asciiTheme="majorHAnsi" w:eastAsia="Arial Unicode MS" w:hAnsiTheme="majorHAnsi"/>
          <w:sz w:val="20"/>
          <w:szCs w:val="20"/>
          <w:lang w:val="es-ES"/>
        </w:rPr>
        <w:t>expresa</w:t>
      </w:r>
      <w:r w:rsidR="00B66999" w:rsidRPr="00765EC4">
        <w:rPr>
          <w:rFonts w:asciiTheme="majorHAnsi" w:eastAsia="Arial Unicode MS" w:hAnsiTheme="majorHAnsi"/>
          <w:sz w:val="20"/>
          <w:szCs w:val="20"/>
          <w:lang w:val="es-ES"/>
        </w:rPr>
        <w:t xml:space="preserve"> que</w:t>
      </w:r>
      <w:r w:rsidR="00A644D1" w:rsidRPr="00765EC4">
        <w:rPr>
          <w:rFonts w:asciiTheme="majorHAnsi" w:eastAsia="Arial Unicode MS" w:hAnsiTheme="majorHAnsi"/>
          <w:sz w:val="20"/>
          <w:szCs w:val="20"/>
          <w:lang w:val="es-ES"/>
        </w:rPr>
        <w:t xml:space="preserve"> en distintas ocasiones</w:t>
      </w:r>
      <w:r w:rsidR="000A66FF" w:rsidRPr="00765EC4">
        <w:rPr>
          <w:rFonts w:asciiTheme="majorHAnsi" w:eastAsia="Arial Unicode MS" w:hAnsiTheme="majorHAnsi"/>
          <w:sz w:val="20"/>
          <w:szCs w:val="20"/>
          <w:lang w:val="es-ES"/>
        </w:rPr>
        <w:t>, la presunta víctima</w:t>
      </w:r>
      <w:r w:rsidR="00A644D1" w:rsidRPr="00765EC4">
        <w:rPr>
          <w:rFonts w:asciiTheme="majorHAnsi" w:eastAsia="Arial Unicode MS" w:hAnsiTheme="majorHAnsi"/>
          <w:sz w:val="20"/>
          <w:szCs w:val="20"/>
          <w:lang w:val="es-ES"/>
        </w:rPr>
        <w:t xml:space="preserve"> ha solicitado copia</w:t>
      </w:r>
      <w:r w:rsidR="00B66999" w:rsidRPr="00765EC4">
        <w:rPr>
          <w:rFonts w:asciiTheme="majorHAnsi" w:eastAsia="Arial Unicode MS" w:hAnsiTheme="majorHAnsi"/>
          <w:sz w:val="20"/>
          <w:szCs w:val="20"/>
          <w:lang w:val="es-ES"/>
        </w:rPr>
        <w:t xml:space="preserve"> del expediente de la investigación penal</w:t>
      </w:r>
      <w:r w:rsidR="00A644D1" w:rsidRPr="00765EC4">
        <w:rPr>
          <w:rFonts w:asciiTheme="majorHAnsi" w:eastAsia="Arial Unicode MS" w:hAnsiTheme="majorHAnsi"/>
          <w:sz w:val="20"/>
          <w:szCs w:val="20"/>
          <w:lang w:val="es-ES"/>
        </w:rPr>
        <w:t>;</w:t>
      </w:r>
      <w:r w:rsidR="00E51579" w:rsidRPr="00765EC4">
        <w:rPr>
          <w:rFonts w:asciiTheme="majorHAnsi" w:eastAsia="Arial Unicode MS" w:hAnsiTheme="majorHAnsi"/>
          <w:sz w:val="20"/>
          <w:szCs w:val="20"/>
          <w:lang w:val="es-ES"/>
        </w:rPr>
        <w:t xml:space="preserve"> no </w:t>
      </w:r>
      <w:r w:rsidR="00E51579" w:rsidRPr="00765EC4">
        <w:rPr>
          <w:rFonts w:asciiTheme="majorHAnsi" w:eastAsia="Arial Unicode MS" w:hAnsiTheme="majorHAnsi"/>
          <w:sz w:val="20"/>
          <w:szCs w:val="20"/>
          <w:lang w:val="es-ES"/>
        </w:rPr>
        <w:lastRenderedPageBreak/>
        <w:t>obstante</w:t>
      </w:r>
      <w:r w:rsidR="00DB7164" w:rsidRPr="00765EC4">
        <w:rPr>
          <w:rFonts w:asciiTheme="majorHAnsi" w:eastAsia="Arial Unicode MS" w:hAnsiTheme="majorHAnsi"/>
          <w:sz w:val="20"/>
          <w:szCs w:val="20"/>
          <w:lang w:val="es-ES"/>
        </w:rPr>
        <w:t xml:space="preserve">, </w:t>
      </w:r>
      <w:r w:rsidR="00A644D1" w:rsidRPr="00765EC4">
        <w:rPr>
          <w:rFonts w:asciiTheme="majorHAnsi" w:eastAsia="Arial Unicode MS" w:hAnsiTheme="majorHAnsi"/>
          <w:sz w:val="20"/>
          <w:szCs w:val="20"/>
          <w:lang w:val="es-ES"/>
        </w:rPr>
        <w:t xml:space="preserve">mediante memorando de 5 de julio de 2023 la Fiscalía Provincial de Esmeraldas </w:t>
      </w:r>
      <w:r w:rsidR="002226BF" w:rsidRPr="00765EC4">
        <w:rPr>
          <w:rFonts w:asciiTheme="majorHAnsi" w:eastAsia="Arial Unicode MS" w:hAnsiTheme="majorHAnsi"/>
          <w:sz w:val="20"/>
          <w:szCs w:val="20"/>
          <w:lang w:val="es-ES"/>
        </w:rPr>
        <w:t xml:space="preserve">le </w:t>
      </w:r>
      <w:r w:rsidR="00A644D1" w:rsidRPr="00765EC4">
        <w:rPr>
          <w:rFonts w:asciiTheme="majorHAnsi" w:eastAsia="Arial Unicode MS" w:hAnsiTheme="majorHAnsi"/>
          <w:sz w:val="20"/>
          <w:szCs w:val="20"/>
          <w:lang w:val="es-ES"/>
        </w:rPr>
        <w:t xml:space="preserve">negó </w:t>
      </w:r>
      <w:r w:rsidR="00AD25B5" w:rsidRPr="00765EC4">
        <w:rPr>
          <w:rFonts w:asciiTheme="majorHAnsi" w:eastAsia="Arial Unicode MS" w:hAnsiTheme="majorHAnsi"/>
          <w:sz w:val="20"/>
          <w:szCs w:val="20"/>
          <w:lang w:val="es-ES"/>
        </w:rPr>
        <w:t>dicha solicitud</w:t>
      </w:r>
      <w:r w:rsidR="00A644D1" w:rsidRPr="00765EC4">
        <w:rPr>
          <w:rFonts w:asciiTheme="majorHAnsi" w:eastAsia="Arial Unicode MS" w:hAnsiTheme="majorHAnsi"/>
          <w:sz w:val="20"/>
          <w:szCs w:val="20"/>
          <w:lang w:val="es-ES"/>
        </w:rPr>
        <w:t xml:space="preserve">, </w:t>
      </w:r>
      <w:r w:rsidR="006B7477" w:rsidRPr="00765EC4">
        <w:rPr>
          <w:rFonts w:asciiTheme="majorHAnsi" w:eastAsia="Arial Unicode MS" w:hAnsiTheme="majorHAnsi"/>
          <w:sz w:val="20"/>
          <w:szCs w:val="20"/>
          <w:lang w:val="es-ES"/>
        </w:rPr>
        <w:t>en conformidad con</w:t>
      </w:r>
      <w:r w:rsidR="00A644D1" w:rsidRPr="00765EC4">
        <w:rPr>
          <w:rFonts w:asciiTheme="majorHAnsi" w:eastAsia="Arial Unicode MS" w:hAnsiTheme="majorHAnsi"/>
          <w:sz w:val="20"/>
          <w:szCs w:val="20"/>
          <w:lang w:val="es-ES"/>
        </w:rPr>
        <w:t xml:space="preserve"> los artículos 180</w:t>
      </w:r>
      <w:r w:rsidR="002F68F9" w:rsidRPr="00765EC4">
        <w:rPr>
          <w:rStyle w:val="FootnoteReference"/>
          <w:rFonts w:asciiTheme="majorHAnsi" w:eastAsia="Arial Unicode MS" w:hAnsiTheme="majorHAnsi"/>
          <w:sz w:val="20"/>
          <w:szCs w:val="20"/>
          <w:lang w:val="es-ES"/>
        </w:rPr>
        <w:footnoteReference w:id="5"/>
      </w:r>
      <w:r w:rsidR="00A644D1" w:rsidRPr="00765EC4">
        <w:rPr>
          <w:rFonts w:asciiTheme="majorHAnsi" w:eastAsia="Arial Unicode MS" w:hAnsiTheme="majorHAnsi"/>
          <w:sz w:val="20"/>
          <w:szCs w:val="20"/>
          <w:lang w:val="es-ES"/>
        </w:rPr>
        <w:t xml:space="preserve"> y 472</w:t>
      </w:r>
      <w:r w:rsidR="002F68F9" w:rsidRPr="00765EC4">
        <w:rPr>
          <w:rStyle w:val="FootnoteReference"/>
          <w:rFonts w:asciiTheme="majorHAnsi" w:eastAsia="Arial Unicode MS" w:hAnsiTheme="majorHAnsi"/>
          <w:sz w:val="20"/>
          <w:szCs w:val="20"/>
          <w:lang w:val="es-ES"/>
        </w:rPr>
        <w:footnoteReference w:id="6"/>
      </w:r>
      <w:r w:rsidR="00A644D1" w:rsidRPr="00765EC4">
        <w:rPr>
          <w:rFonts w:asciiTheme="majorHAnsi" w:eastAsia="Arial Unicode MS" w:hAnsiTheme="majorHAnsi"/>
          <w:sz w:val="20"/>
          <w:szCs w:val="20"/>
          <w:lang w:val="es-ES"/>
        </w:rPr>
        <w:t xml:space="preserve"> del Código Orgánico Integral Penal</w:t>
      </w:r>
      <w:r w:rsidR="00541E6C" w:rsidRPr="00765EC4">
        <w:rPr>
          <w:rFonts w:asciiTheme="majorHAnsi" w:eastAsia="Arial Unicode MS" w:hAnsiTheme="majorHAnsi"/>
          <w:sz w:val="20"/>
          <w:szCs w:val="20"/>
          <w:lang w:val="es-ES"/>
        </w:rPr>
        <w:t xml:space="preserve">. </w:t>
      </w:r>
    </w:p>
    <w:p w14:paraId="190BEE95" w14:textId="3A8BF912" w:rsidR="00B75714" w:rsidRPr="00765EC4" w:rsidRDefault="00B75714" w:rsidP="00D8337E">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765EC4">
        <w:rPr>
          <w:rFonts w:asciiTheme="majorHAnsi" w:hAnsiTheme="majorHAnsi"/>
          <w:sz w:val="20"/>
          <w:szCs w:val="20"/>
          <w:lang w:val="es-ES"/>
        </w:rPr>
        <w:t>En su respuesta a</w:t>
      </w:r>
      <w:r w:rsidR="00DF1AEF" w:rsidRPr="00765EC4">
        <w:rPr>
          <w:rFonts w:asciiTheme="majorHAnsi" w:hAnsiTheme="majorHAnsi"/>
          <w:sz w:val="20"/>
          <w:szCs w:val="20"/>
          <w:lang w:val="es-ES"/>
        </w:rPr>
        <w:t xml:space="preserve">l escrito </w:t>
      </w:r>
      <w:r w:rsidR="00D8337E" w:rsidRPr="00765EC4">
        <w:rPr>
          <w:rFonts w:asciiTheme="majorHAnsi" w:hAnsiTheme="majorHAnsi"/>
          <w:sz w:val="20"/>
          <w:szCs w:val="20"/>
          <w:lang w:val="es-ES"/>
        </w:rPr>
        <w:t>del Estado,</w:t>
      </w:r>
      <w:r w:rsidR="00DF1AEF" w:rsidRPr="00765EC4">
        <w:rPr>
          <w:rFonts w:asciiTheme="majorHAnsi" w:hAnsiTheme="majorHAnsi"/>
          <w:sz w:val="20"/>
          <w:szCs w:val="20"/>
          <w:lang w:val="es-ES"/>
        </w:rPr>
        <w:t xml:space="preserve"> la parte peticionaria</w:t>
      </w:r>
      <w:r w:rsidR="00D8337E" w:rsidRPr="00765EC4">
        <w:rPr>
          <w:rFonts w:asciiTheme="majorHAnsi" w:hAnsiTheme="majorHAnsi"/>
          <w:sz w:val="20"/>
          <w:szCs w:val="20"/>
          <w:lang w:val="es-ES"/>
        </w:rPr>
        <w:t xml:space="preserve"> sostiene que la primera diligencia de investigación fue </w:t>
      </w:r>
      <w:r w:rsidR="00F7060B" w:rsidRPr="00765EC4">
        <w:rPr>
          <w:rFonts w:asciiTheme="majorHAnsi" w:hAnsiTheme="majorHAnsi"/>
          <w:sz w:val="20"/>
          <w:szCs w:val="20"/>
          <w:lang w:val="es-ES"/>
        </w:rPr>
        <w:t xml:space="preserve">impulsada </w:t>
      </w:r>
      <w:r w:rsidR="00D8337E" w:rsidRPr="00765EC4">
        <w:rPr>
          <w:rFonts w:asciiTheme="majorHAnsi" w:hAnsiTheme="majorHAnsi"/>
          <w:sz w:val="20"/>
          <w:szCs w:val="20"/>
          <w:lang w:val="es-ES"/>
        </w:rPr>
        <w:t xml:space="preserve">por la Fiscalía Provincial de Esmeraldas 21 meses después de ocurridos los hechos. En ese sentido, afirma que la petición fue presentada bajo la excepción prevista en el artículo 46.2.c), debido a que las diligencias de investigación no se realizaron dentro de un plazo razonable. </w:t>
      </w:r>
    </w:p>
    <w:p w14:paraId="717066D6" w14:textId="02F969D5" w:rsidR="003521D0" w:rsidRPr="00765EC4" w:rsidRDefault="00A42905" w:rsidP="00AF40FA">
      <w:pPr>
        <w:pStyle w:val="ListParagraph"/>
        <w:spacing w:before="240" w:after="240"/>
        <w:ind w:left="709"/>
        <w:jc w:val="both"/>
        <w:rPr>
          <w:rFonts w:asciiTheme="majorHAnsi" w:hAnsiTheme="majorHAnsi"/>
          <w:b/>
          <w:bCs/>
          <w:sz w:val="20"/>
          <w:szCs w:val="20"/>
          <w:lang w:val="es-ES"/>
        </w:rPr>
      </w:pPr>
      <w:r w:rsidRPr="00765EC4">
        <w:rPr>
          <w:rFonts w:asciiTheme="majorHAnsi" w:hAnsiTheme="majorHAnsi"/>
          <w:b/>
          <w:bCs/>
          <w:sz w:val="20"/>
          <w:szCs w:val="20"/>
          <w:lang w:val="es-ES"/>
        </w:rPr>
        <w:t>El</w:t>
      </w:r>
      <w:r w:rsidR="004818B0" w:rsidRPr="00765EC4">
        <w:rPr>
          <w:rFonts w:asciiTheme="majorHAnsi" w:hAnsiTheme="majorHAnsi"/>
          <w:b/>
          <w:bCs/>
          <w:sz w:val="20"/>
          <w:szCs w:val="20"/>
          <w:lang w:val="es-ES"/>
        </w:rPr>
        <w:t xml:space="preserve"> Estado </w:t>
      </w:r>
      <w:r w:rsidR="00FE29BA" w:rsidRPr="00765EC4">
        <w:rPr>
          <w:rFonts w:asciiTheme="majorHAnsi" w:hAnsiTheme="majorHAnsi"/>
          <w:b/>
          <w:bCs/>
          <w:sz w:val="20"/>
          <w:szCs w:val="20"/>
          <w:lang w:val="es-ES"/>
        </w:rPr>
        <w:t>ecuatoriano</w:t>
      </w:r>
    </w:p>
    <w:p w14:paraId="5D31856A" w14:textId="52BAE9A0" w:rsidR="00B72DF4" w:rsidRPr="00765EC4" w:rsidRDefault="00D244FE" w:rsidP="00E053C2">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765EC4">
        <w:rPr>
          <w:rFonts w:asciiTheme="majorHAnsi" w:hAnsiTheme="majorHAnsi"/>
          <w:sz w:val="20"/>
          <w:szCs w:val="20"/>
          <w:lang w:val="es-ES"/>
        </w:rPr>
        <w:t>Ecuador</w:t>
      </w:r>
      <w:r w:rsidR="00BF4B20" w:rsidRPr="00765EC4">
        <w:rPr>
          <w:rFonts w:asciiTheme="majorHAnsi" w:hAnsiTheme="majorHAnsi"/>
          <w:sz w:val="20"/>
          <w:szCs w:val="20"/>
          <w:lang w:val="es-ES"/>
        </w:rPr>
        <w:t xml:space="preserve">, por su parte, </w:t>
      </w:r>
      <w:r w:rsidR="005E1EF5" w:rsidRPr="00765EC4">
        <w:rPr>
          <w:rFonts w:asciiTheme="majorHAnsi" w:hAnsiTheme="majorHAnsi"/>
          <w:sz w:val="20"/>
          <w:szCs w:val="20"/>
          <w:lang w:val="es-ES"/>
        </w:rPr>
        <w:t>añade</w:t>
      </w:r>
      <w:r w:rsidR="005C7FE2" w:rsidRPr="00765EC4">
        <w:rPr>
          <w:rFonts w:asciiTheme="majorHAnsi" w:hAnsiTheme="majorHAnsi"/>
          <w:sz w:val="20"/>
          <w:szCs w:val="20"/>
          <w:lang w:val="es-ES"/>
        </w:rPr>
        <w:t xml:space="preserve"> que el</w:t>
      </w:r>
      <w:r w:rsidR="00E053C2" w:rsidRPr="00765EC4">
        <w:rPr>
          <w:rFonts w:asciiTheme="majorHAnsi" w:hAnsiTheme="majorHAnsi"/>
          <w:sz w:val="20"/>
          <w:szCs w:val="20"/>
          <w:lang w:val="es-ES"/>
        </w:rPr>
        <w:t xml:space="preserve"> </w:t>
      </w:r>
      <w:r w:rsidR="00B83E26" w:rsidRPr="00765EC4">
        <w:rPr>
          <w:rFonts w:asciiTheme="majorHAnsi" w:hAnsiTheme="majorHAnsi"/>
          <w:sz w:val="20"/>
          <w:szCs w:val="20"/>
          <w:lang w:val="es-ES"/>
        </w:rPr>
        <w:t>29 de mayo de 2015 el fiscal a cargo de la investigación recab</w:t>
      </w:r>
      <w:r w:rsidR="002620D8" w:rsidRPr="00765EC4">
        <w:rPr>
          <w:rFonts w:asciiTheme="majorHAnsi" w:hAnsiTheme="majorHAnsi"/>
          <w:sz w:val="20"/>
          <w:szCs w:val="20"/>
          <w:lang w:val="es-ES"/>
        </w:rPr>
        <w:t>ó</w:t>
      </w:r>
      <w:r w:rsidR="00B83E26" w:rsidRPr="00765EC4">
        <w:rPr>
          <w:rFonts w:asciiTheme="majorHAnsi" w:hAnsiTheme="majorHAnsi"/>
          <w:sz w:val="20"/>
          <w:szCs w:val="20"/>
          <w:lang w:val="es-ES"/>
        </w:rPr>
        <w:t xml:space="preserve"> los testimonios de los agentes policiales que brindaron la primera atención a </w:t>
      </w:r>
      <w:r w:rsidR="00E053C2" w:rsidRPr="00765EC4">
        <w:rPr>
          <w:rFonts w:asciiTheme="majorHAnsi" w:hAnsiTheme="majorHAnsi"/>
          <w:sz w:val="20"/>
          <w:szCs w:val="20"/>
          <w:lang w:val="es-ES"/>
        </w:rPr>
        <w:t>la presunta víctima</w:t>
      </w:r>
      <w:r w:rsidR="00B83E26" w:rsidRPr="00765EC4">
        <w:rPr>
          <w:rFonts w:asciiTheme="majorHAnsi" w:hAnsiTheme="majorHAnsi"/>
          <w:sz w:val="20"/>
          <w:szCs w:val="20"/>
          <w:lang w:val="es-ES"/>
        </w:rPr>
        <w:t xml:space="preserve"> el día de los hechos. El 13 de junio de 2016 </w:t>
      </w:r>
      <w:r w:rsidR="00E053C2" w:rsidRPr="00765EC4">
        <w:rPr>
          <w:rFonts w:asciiTheme="majorHAnsi" w:hAnsiTheme="majorHAnsi"/>
          <w:sz w:val="20"/>
          <w:szCs w:val="20"/>
          <w:lang w:val="es-ES"/>
        </w:rPr>
        <w:t>la presunta víctima</w:t>
      </w:r>
      <w:r w:rsidR="00B83E26" w:rsidRPr="00765EC4">
        <w:rPr>
          <w:rFonts w:asciiTheme="majorHAnsi" w:hAnsiTheme="majorHAnsi"/>
          <w:sz w:val="20"/>
          <w:szCs w:val="20"/>
          <w:lang w:val="es-ES"/>
        </w:rPr>
        <w:t xml:space="preserve"> </w:t>
      </w:r>
      <w:r w:rsidR="00E053C2" w:rsidRPr="00765EC4">
        <w:rPr>
          <w:rFonts w:asciiTheme="majorHAnsi" w:hAnsiTheme="majorHAnsi"/>
          <w:sz w:val="20"/>
          <w:szCs w:val="20"/>
          <w:lang w:val="es-ES"/>
        </w:rPr>
        <w:t>ratificó</w:t>
      </w:r>
      <w:r w:rsidR="00B83E26" w:rsidRPr="00765EC4">
        <w:rPr>
          <w:rFonts w:asciiTheme="majorHAnsi" w:hAnsiTheme="majorHAnsi"/>
          <w:sz w:val="20"/>
          <w:szCs w:val="20"/>
          <w:lang w:val="es-ES"/>
        </w:rPr>
        <w:t xml:space="preserve"> la denuncia y presentó un escrito ante la fiscalía de </w:t>
      </w:r>
      <w:r w:rsidR="00D5208B" w:rsidRPr="00765EC4">
        <w:rPr>
          <w:rFonts w:asciiTheme="majorHAnsi" w:hAnsiTheme="majorHAnsi"/>
          <w:sz w:val="20"/>
          <w:szCs w:val="20"/>
          <w:lang w:val="es-ES"/>
        </w:rPr>
        <w:t>Esmeralda</w:t>
      </w:r>
      <w:r w:rsidR="00007CE6" w:rsidRPr="00765EC4">
        <w:rPr>
          <w:rFonts w:asciiTheme="majorHAnsi" w:hAnsiTheme="majorHAnsi"/>
          <w:sz w:val="20"/>
          <w:szCs w:val="20"/>
          <w:lang w:val="es-ES"/>
        </w:rPr>
        <w:t>,</w:t>
      </w:r>
      <w:r w:rsidR="00B83E26" w:rsidRPr="00765EC4">
        <w:rPr>
          <w:rFonts w:asciiTheme="majorHAnsi" w:hAnsiTheme="majorHAnsi"/>
          <w:sz w:val="20"/>
          <w:szCs w:val="20"/>
          <w:lang w:val="es-ES"/>
        </w:rPr>
        <w:t xml:space="preserve"> señalando casilla judicial</w:t>
      </w:r>
      <w:r w:rsidR="0016254A" w:rsidRPr="00765EC4">
        <w:rPr>
          <w:rFonts w:asciiTheme="majorHAnsi" w:hAnsiTheme="majorHAnsi"/>
          <w:sz w:val="20"/>
          <w:szCs w:val="20"/>
          <w:lang w:val="es-ES"/>
        </w:rPr>
        <w:t xml:space="preserve">, </w:t>
      </w:r>
      <w:r w:rsidR="00B83E26" w:rsidRPr="00765EC4">
        <w:rPr>
          <w:rFonts w:asciiTheme="majorHAnsi" w:hAnsiTheme="majorHAnsi"/>
          <w:sz w:val="20"/>
          <w:szCs w:val="20"/>
          <w:lang w:val="es-ES"/>
        </w:rPr>
        <w:t xml:space="preserve">física y electrónica para recibir las notificaciones pertinentes. </w:t>
      </w:r>
      <w:r w:rsidR="00B72DF4" w:rsidRPr="00765EC4">
        <w:rPr>
          <w:rFonts w:asciiTheme="majorHAnsi" w:hAnsiTheme="majorHAnsi"/>
          <w:sz w:val="20"/>
          <w:szCs w:val="20"/>
          <w:lang w:val="es-ES"/>
        </w:rPr>
        <w:t>El 20 de septiembre de 2016 el fiscal a carg</w:t>
      </w:r>
      <w:r w:rsidR="00BE6BED" w:rsidRPr="00765EC4">
        <w:rPr>
          <w:rFonts w:asciiTheme="majorHAnsi" w:hAnsiTheme="majorHAnsi"/>
          <w:sz w:val="20"/>
          <w:szCs w:val="20"/>
          <w:lang w:val="es-ES"/>
        </w:rPr>
        <w:t>o</w:t>
      </w:r>
      <w:r w:rsidR="00B72DF4" w:rsidRPr="00765EC4">
        <w:rPr>
          <w:rFonts w:asciiTheme="majorHAnsi" w:hAnsiTheme="majorHAnsi"/>
          <w:sz w:val="20"/>
          <w:szCs w:val="20"/>
          <w:lang w:val="es-ES"/>
        </w:rPr>
        <w:t xml:space="preserve"> solicitó que </w:t>
      </w:r>
      <w:r w:rsidR="00983A5E" w:rsidRPr="00765EC4">
        <w:rPr>
          <w:rFonts w:asciiTheme="majorHAnsi" w:hAnsiTheme="majorHAnsi"/>
          <w:sz w:val="20"/>
          <w:szCs w:val="20"/>
          <w:lang w:val="es-ES"/>
        </w:rPr>
        <w:t xml:space="preserve">la presunta víctima </w:t>
      </w:r>
      <w:r w:rsidR="00B72DF4" w:rsidRPr="00765EC4">
        <w:rPr>
          <w:rFonts w:asciiTheme="majorHAnsi" w:hAnsiTheme="majorHAnsi"/>
          <w:sz w:val="20"/>
          <w:szCs w:val="20"/>
          <w:lang w:val="es-ES"/>
        </w:rPr>
        <w:t xml:space="preserve">rindiera su versión de los hechos, estableciendo como fecha el 23 de septiembre de ese mismo año. Mediante escrito de 2 de octubre de 2016, </w:t>
      </w:r>
      <w:r w:rsidR="00983A5E" w:rsidRPr="00765EC4">
        <w:rPr>
          <w:rFonts w:asciiTheme="majorHAnsi" w:hAnsiTheme="majorHAnsi"/>
          <w:sz w:val="20"/>
          <w:szCs w:val="20"/>
          <w:lang w:val="es-ES"/>
        </w:rPr>
        <w:t xml:space="preserve">la presunta víctima </w:t>
      </w:r>
      <w:r w:rsidR="00947AB0" w:rsidRPr="00765EC4">
        <w:rPr>
          <w:rFonts w:asciiTheme="majorHAnsi" w:hAnsiTheme="majorHAnsi"/>
          <w:sz w:val="20"/>
          <w:szCs w:val="20"/>
          <w:lang w:val="es-ES"/>
        </w:rPr>
        <w:t xml:space="preserve">requirió </w:t>
      </w:r>
      <w:r w:rsidR="001421DD" w:rsidRPr="00765EC4">
        <w:rPr>
          <w:rFonts w:asciiTheme="majorHAnsi" w:hAnsiTheme="majorHAnsi"/>
          <w:sz w:val="20"/>
          <w:szCs w:val="20"/>
          <w:lang w:val="es-ES"/>
        </w:rPr>
        <w:t xml:space="preserve">que las diligencias ordenadas fueran delegadas a una fiscalía de la ciudad de Quito, provincia de Pichincha. </w:t>
      </w:r>
    </w:p>
    <w:p w14:paraId="4D2566EA" w14:textId="67A19403" w:rsidR="001421DD" w:rsidRPr="00765EC4" w:rsidRDefault="001421DD" w:rsidP="003769FC">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765EC4">
        <w:rPr>
          <w:rFonts w:asciiTheme="majorHAnsi" w:eastAsia="Arial Unicode MS" w:hAnsiTheme="majorHAnsi"/>
          <w:sz w:val="20"/>
          <w:szCs w:val="20"/>
          <w:lang w:val="es-ES"/>
        </w:rPr>
        <w:t>El 20 de octubre de 2016 la Fiscalía de Violencia de Género No. 1 de la provincia de Pichincha avocó conocimiento de la investigación</w:t>
      </w:r>
      <w:r w:rsidR="00354BB3" w:rsidRPr="00765EC4">
        <w:rPr>
          <w:rFonts w:asciiTheme="majorHAnsi" w:eastAsia="Arial Unicode MS" w:hAnsiTheme="majorHAnsi"/>
          <w:sz w:val="20"/>
          <w:szCs w:val="20"/>
          <w:lang w:val="es-ES"/>
        </w:rPr>
        <w:t xml:space="preserve"> y dispuso la valoración psicológica, así como la recopilación de los hechos </w:t>
      </w:r>
      <w:r w:rsidR="00B0757B" w:rsidRPr="00765EC4">
        <w:rPr>
          <w:rFonts w:asciiTheme="majorHAnsi" w:eastAsia="Arial Unicode MS" w:hAnsiTheme="majorHAnsi"/>
          <w:sz w:val="20"/>
          <w:szCs w:val="20"/>
          <w:lang w:val="es-ES"/>
        </w:rPr>
        <w:t>narrados</w:t>
      </w:r>
      <w:r w:rsidR="00125725" w:rsidRPr="00765EC4">
        <w:rPr>
          <w:rFonts w:asciiTheme="majorHAnsi" w:eastAsia="Arial Unicode MS" w:hAnsiTheme="majorHAnsi"/>
          <w:sz w:val="20"/>
          <w:szCs w:val="20"/>
          <w:lang w:val="es-ES"/>
        </w:rPr>
        <w:t xml:space="preserve"> por</w:t>
      </w:r>
      <w:r w:rsidR="00354BB3" w:rsidRPr="00765EC4">
        <w:rPr>
          <w:rFonts w:asciiTheme="majorHAnsi" w:eastAsia="Arial Unicode MS" w:hAnsiTheme="majorHAnsi"/>
          <w:sz w:val="20"/>
          <w:szCs w:val="20"/>
          <w:lang w:val="es-ES"/>
        </w:rPr>
        <w:t xml:space="preserve"> </w:t>
      </w:r>
      <w:r w:rsidR="00983A5E" w:rsidRPr="00765EC4">
        <w:rPr>
          <w:rFonts w:asciiTheme="majorHAnsi" w:hAnsiTheme="majorHAnsi"/>
          <w:sz w:val="20"/>
          <w:szCs w:val="20"/>
          <w:lang w:val="es-ES"/>
        </w:rPr>
        <w:t xml:space="preserve">la presunta víctima. </w:t>
      </w:r>
      <w:r w:rsidR="00354BB3" w:rsidRPr="00765EC4">
        <w:rPr>
          <w:rFonts w:asciiTheme="majorHAnsi" w:eastAsia="Arial Unicode MS" w:hAnsiTheme="majorHAnsi"/>
          <w:sz w:val="20"/>
          <w:szCs w:val="20"/>
          <w:lang w:val="es-ES"/>
        </w:rPr>
        <w:t>Sin embargo, mediante informe de 27 de octubre de 2016</w:t>
      </w:r>
      <w:r w:rsidR="006A0585" w:rsidRPr="00765EC4">
        <w:rPr>
          <w:rFonts w:asciiTheme="majorHAnsi" w:eastAsia="Arial Unicode MS" w:hAnsiTheme="majorHAnsi"/>
          <w:sz w:val="20"/>
          <w:szCs w:val="20"/>
          <w:lang w:val="es-ES"/>
        </w:rPr>
        <w:t>,</w:t>
      </w:r>
      <w:r w:rsidR="00354BB3" w:rsidRPr="00765EC4">
        <w:rPr>
          <w:rFonts w:asciiTheme="majorHAnsi" w:eastAsia="Arial Unicode MS" w:hAnsiTheme="majorHAnsi"/>
          <w:sz w:val="20"/>
          <w:szCs w:val="20"/>
          <w:lang w:val="es-ES"/>
        </w:rPr>
        <w:t xml:space="preserve"> la Policía Nacional señaló que:</w:t>
      </w:r>
      <w:r w:rsidR="003769FC" w:rsidRPr="00765EC4">
        <w:rPr>
          <w:rFonts w:asciiTheme="majorHAnsi" w:eastAsia="Arial Unicode MS" w:hAnsiTheme="majorHAnsi"/>
          <w:sz w:val="20"/>
          <w:szCs w:val="20"/>
          <w:lang w:val="es-ES"/>
        </w:rPr>
        <w:t xml:space="preserve"> “</w:t>
      </w:r>
      <w:r w:rsidR="00354BB3" w:rsidRPr="00765EC4">
        <w:rPr>
          <w:rFonts w:asciiTheme="majorHAnsi" w:eastAsia="Arial Unicode MS" w:hAnsiTheme="majorHAnsi"/>
          <w:i/>
          <w:iCs/>
          <w:sz w:val="20"/>
          <w:szCs w:val="20"/>
          <w:lang w:val="es-ES"/>
        </w:rPr>
        <w:t xml:space="preserve">No se pudo receptar la versión de </w:t>
      </w:r>
      <w:r w:rsidR="00290709" w:rsidRPr="00765EC4">
        <w:rPr>
          <w:rFonts w:asciiTheme="majorHAnsi" w:eastAsia="Arial Unicode MS" w:hAnsiTheme="majorHAnsi"/>
          <w:sz w:val="20"/>
          <w:szCs w:val="20"/>
          <w:lang w:val="es-ES"/>
        </w:rPr>
        <w:t>[</w:t>
      </w:r>
      <w:r w:rsidR="00636863" w:rsidRPr="00765EC4">
        <w:rPr>
          <w:rFonts w:asciiTheme="majorHAnsi" w:eastAsia="Arial Unicode MS" w:hAnsiTheme="majorHAnsi"/>
          <w:sz w:val="20"/>
          <w:szCs w:val="20"/>
          <w:lang w:val="es-ES"/>
        </w:rPr>
        <w:t>la presunta víctima</w:t>
      </w:r>
      <w:r w:rsidR="00290709" w:rsidRPr="00765EC4">
        <w:rPr>
          <w:rFonts w:asciiTheme="majorHAnsi" w:eastAsia="Arial Unicode MS" w:hAnsiTheme="majorHAnsi"/>
          <w:sz w:val="20"/>
          <w:szCs w:val="20"/>
          <w:lang w:val="es-ES"/>
        </w:rPr>
        <w:t>]</w:t>
      </w:r>
      <w:r w:rsidR="00354BB3" w:rsidRPr="00765EC4">
        <w:rPr>
          <w:rFonts w:asciiTheme="majorHAnsi" w:eastAsia="Arial Unicode MS" w:hAnsiTheme="majorHAnsi"/>
          <w:i/>
          <w:iCs/>
          <w:sz w:val="20"/>
          <w:szCs w:val="20"/>
          <w:lang w:val="es-ES"/>
        </w:rPr>
        <w:t>, por cuanto no ha concurrido a estas dependencias a rendir su versión, pese que se le llam</w:t>
      </w:r>
      <w:r w:rsidR="002D2B8C" w:rsidRPr="00765EC4">
        <w:rPr>
          <w:rFonts w:asciiTheme="majorHAnsi" w:eastAsia="Arial Unicode MS" w:hAnsiTheme="majorHAnsi"/>
          <w:i/>
          <w:iCs/>
          <w:sz w:val="20"/>
          <w:szCs w:val="20"/>
          <w:lang w:val="es-ES"/>
        </w:rPr>
        <w:t xml:space="preserve">ó </w:t>
      </w:r>
      <w:r w:rsidR="00354BB3" w:rsidRPr="00765EC4">
        <w:rPr>
          <w:rFonts w:asciiTheme="majorHAnsi" w:eastAsia="Arial Unicode MS" w:hAnsiTheme="majorHAnsi"/>
          <w:i/>
          <w:iCs/>
          <w:sz w:val="20"/>
          <w:szCs w:val="20"/>
          <w:lang w:val="es-ES"/>
        </w:rPr>
        <w:t>y se le comunic</w:t>
      </w:r>
      <w:r w:rsidR="002D2B8C" w:rsidRPr="00765EC4">
        <w:rPr>
          <w:rFonts w:asciiTheme="majorHAnsi" w:eastAsia="Arial Unicode MS" w:hAnsiTheme="majorHAnsi"/>
          <w:i/>
          <w:iCs/>
          <w:sz w:val="20"/>
          <w:szCs w:val="20"/>
          <w:lang w:val="es-ES"/>
        </w:rPr>
        <w:t>ó</w:t>
      </w:r>
      <w:r w:rsidR="00354BB3" w:rsidRPr="00765EC4">
        <w:rPr>
          <w:rFonts w:asciiTheme="majorHAnsi" w:eastAsia="Arial Unicode MS" w:hAnsiTheme="majorHAnsi"/>
          <w:i/>
          <w:iCs/>
          <w:sz w:val="20"/>
          <w:szCs w:val="20"/>
          <w:lang w:val="es-ES"/>
        </w:rPr>
        <w:t xml:space="preserve"> por vía celular al número de teléfono </w:t>
      </w:r>
      <w:r w:rsidR="006B763B" w:rsidRPr="00765EC4">
        <w:rPr>
          <w:rFonts w:asciiTheme="majorHAnsi" w:eastAsia="Arial Unicode MS" w:hAnsiTheme="majorHAnsi"/>
          <w:sz w:val="20"/>
          <w:szCs w:val="20"/>
          <w:lang w:val="es-ES"/>
        </w:rPr>
        <w:t>[</w:t>
      </w:r>
      <w:r w:rsidR="00354BB3" w:rsidRPr="00765EC4">
        <w:rPr>
          <w:rFonts w:asciiTheme="majorHAnsi" w:eastAsia="Arial Unicode MS" w:hAnsiTheme="majorHAnsi"/>
          <w:sz w:val="20"/>
          <w:szCs w:val="20"/>
          <w:lang w:val="es-ES"/>
        </w:rPr>
        <w:t>…</w:t>
      </w:r>
      <w:r w:rsidR="006B763B" w:rsidRPr="00765EC4">
        <w:rPr>
          <w:rFonts w:asciiTheme="majorHAnsi" w:eastAsia="Arial Unicode MS" w:hAnsiTheme="majorHAnsi"/>
          <w:sz w:val="20"/>
          <w:szCs w:val="20"/>
          <w:lang w:val="es-ES"/>
        </w:rPr>
        <w:t>]</w:t>
      </w:r>
      <w:r w:rsidR="00354BB3" w:rsidRPr="00765EC4">
        <w:rPr>
          <w:rFonts w:asciiTheme="majorHAnsi" w:eastAsia="Arial Unicode MS" w:hAnsiTheme="majorHAnsi"/>
          <w:i/>
          <w:iCs/>
          <w:sz w:val="20"/>
          <w:szCs w:val="20"/>
          <w:lang w:val="es-ES"/>
        </w:rPr>
        <w:t xml:space="preserve"> el día domingo 23 de octubre de 2016 a las 10h34 para que concurra a rendir su versión </w:t>
      </w:r>
      <w:r w:rsidR="006B763B" w:rsidRPr="00765EC4">
        <w:rPr>
          <w:rFonts w:asciiTheme="majorHAnsi" w:eastAsia="Arial Unicode MS" w:hAnsiTheme="majorHAnsi"/>
          <w:sz w:val="20"/>
          <w:szCs w:val="20"/>
          <w:lang w:val="es-ES"/>
        </w:rPr>
        <w:t xml:space="preserve">[…] </w:t>
      </w:r>
      <w:r w:rsidR="00354BB3" w:rsidRPr="00765EC4">
        <w:rPr>
          <w:rFonts w:asciiTheme="majorHAnsi" w:eastAsia="Arial Unicode MS" w:hAnsiTheme="majorHAnsi"/>
          <w:i/>
          <w:iCs/>
          <w:sz w:val="20"/>
          <w:szCs w:val="20"/>
          <w:lang w:val="es-ES"/>
        </w:rPr>
        <w:t>se acordó para el día miércoles 26 de octubre del 2016 y sin tener ninguna respuesta hasta la presente fecha. Motivo por el cual no se pudo dar cumplimiento a la misma</w:t>
      </w:r>
      <w:r w:rsidR="003769FC" w:rsidRPr="00765EC4">
        <w:rPr>
          <w:rFonts w:asciiTheme="majorHAnsi" w:eastAsia="Arial Unicode MS" w:hAnsiTheme="majorHAnsi"/>
          <w:i/>
          <w:iCs/>
          <w:sz w:val="20"/>
          <w:szCs w:val="20"/>
          <w:lang w:val="es-ES"/>
        </w:rPr>
        <w:t>”</w:t>
      </w:r>
      <w:r w:rsidR="003769FC" w:rsidRPr="00765EC4">
        <w:rPr>
          <w:rFonts w:asciiTheme="majorHAnsi" w:eastAsia="Arial Unicode MS" w:hAnsiTheme="majorHAnsi"/>
          <w:sz w:val="20"/>
          <w:szCs w:val="20"/>
          <w:lang w:val="es-ES"/>
        </w:rPr>
        <w:t xml:space="preserve">. </w:t>
      </w:r>
    </w:p>
    <w:p w14:paraId="2840A197" w14:textId="7AC6DEF6" w:rsidR="00555FAD" w:rsidRPr="00765EC4" w:rsidRDefault="007F091F" w:rsidP="00555FAD">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765EC4">
        <w:rPr>
          <w:rFonts w:asciiTheme="majorHAnsi" w:eastAsia="Arial Unicode MS" w:hAnsiTheme="majorHAnsi"/>
          <w:sz w:val="20"/>
          <w:szCs w:val="20"/>
          <w:lang w:val="es-ES"/>
        </w:rPr>
        <w:t xml:space="preserve">El 14 de septiembre de 2018 </w:t>
      </w:r>
      <w:r w:rsidR="002D2B8C" w:rsidRPr="00765EC4">
        <w:rPr>
          <w:rFonts w:asciiTheme="majorHAnsi" w:eastAsia="Arial Unicode MS" w:hAnsiTheme="majorHAnsi"/>
          <w:sz w:val="20"/>
          <w:szCs w:val="20"/>
          <w:lang w:val="es-ES"/>
        </w:rPr>
        <w:t>la presunta víctima</w:t>
      </w:r>
      <w:r w:rsidRPr="00765EC4">
        <w:rPr>
          <w:rFonts w:asciiTheme="majorHAnsi" w:eastAsia="Arial Unicode MS" w:hAnsiTheme="majorHAnsi"/>
          <w:sz w:val="20"/>
          <w:szCs w:val="20"/>
          <w:lang w:val="es-ES"/>
        </w:rPr>
        <w:t xml:space="preserve"> rindió su testimonio anticipado </w:t>
      </w:r>
      <w:r w:rsidR="00194727" w:rsidRPr="00765EC4">
        <w:rPr>
          <w:rFonts w:asciiTheme="majorHAnsi" w:eastAsia="Arial Unicode MS" w:hAnsiTheme="majorHAnsi"/>
          <w:sz w:val="20"/>
          <w:szCs w:val="20"/>
          <w:lang w:val="es-ES"/>
        </w:rPr>
        <w:t>ante</w:t>
      </w:r>
      <w:r w:rsidRPr="00765EC4">
        <w:rPr>
          <w:rFonts w:asciiTheme="majorHAnsi" w:eastAsia="Arial Unicode MS" w:hAnsiTheme="majorHAnsi"/>
          <w:sz w:val="20"/>
          <w:szCs w:val="20"/>
          <w:lang w:val="es-ES"/>
        </w:rPr>
        <w:t xml:space="preserve"> </w:t>
      </w:r>
      <w:r w:rsidR="00194727" w:rsidRPr="00765EC4">
        <w:rPr>
          <w:rFonts w:asciiTheme="majorHAnsi" w:eastAsia="Arial Unicode MS" w:hAnsiTheme="majorHAnsi"/>
          <w:sz w:val="20"/>
          <w:szCs w:val="20"/>
          <w:lang w:val="es-ES"/>
        </w:rPr>
        <w:t xml:space="preserve">un </w:t>
      </w:r>
      <w:r w:rsidRPr="00765EC4">
        <w:rPr>
          <w:rFonts w:asciiTheme="majorHAnsi" w:eastAsia="Arial Unicode MS" w:hAnsiTheme="majorHAnsi"/>
          <w:sz w:val="20"/>
          <w:szCs w:val="20"/>
          <w:lang w:val="es-ES"/>
        </w:rPr>
        <w:t>psicólogo de la Unidad de Atención de Peritajes Integral de la Fiscalía Provincial de Esmeraldas</w:t>
      </w:r>
      <w:r w:rsidR="0082347F" w:rsidRPr="00765EC4">
        <w:rPr>
          <w:rFonts w:asciiTheme="majorHAnsi" w:eastAsia="Arial Unicode MS" w:hAnsiTheme="majorHAnsi"/>
          <w:sz w:val="20"/>
          <w:szCs w:val="20"/>
          <w:lang w:val="es-ES"/>
        </w:rPr>
        <w:t>;</w:t>
      </w:r>
      <w:r w:rsidR="00194727" w:rsidRPr="00765EC4">
        <w:rPr>
          <w:rFonts w:asciiTheme="majorHAnsi" w:eastAsia="Arial Unicode MS" w:hAnsiTheme="majorHAnsi"/>
          <w:sz w:val="20"/>
          <w:szCs w:val="20"/>
          <w:lang w:val="es-ES"/>
        </w:rPr>
        <w:t xml:space="preserve"> y el </w:t>
      </w:r>
      <w:r w:rsidRPr="00765EC4">
        <w:rPr>
          <w:rFonts w:asciiTheme="majorHAnsi" w:eastAsia="Arial Unicode MS" w:hAnsiTheme="majorHAnsi"/>
          <w:sz w:val="20"/>
          <w:szCs w:val="20"/>
          <w:lang w:val="es-ES"/>
        </w:rPr>
        <w:t xml:space="preserve">21 de septiembre de 2018, </w:t>
      </w:r>
      <w:r w:rsidR="002D2B8C" w:rsidRPr="00765EC4">
        <w:rPr>
          <w:rFonts w:asciiTheme="majorHAnsi" w:eastAsia="Arial Unicode MS" w:hAnsiTheme="majorHAnsi"/>
          <w:sz w:val="20"/>
          <w:szCs w:val="20"/>
          <w:lang w:val="es-ES"/>
        </w:rPr>
        <w:t>la presunta víctima</w:t>
      </w:r>
      <w:r w:rsidR="001054E7" w:rsidRPr="00765EC4">
        <w:rPr>
          <w:rFonts w:asciiTheme="majorHAnsi" w:eastAsia="Arial Unicode MS" w:hAnsiTheme="majorHAnsi"/>
          <w:sz w:val="20"/>
          <w:szCs w:val="20"/>
          <w:lang w:val="es-ES"/>
        </w:rPr>
        <w:t xml:space="preserve"> </w:t>
      </w:r>
      <w:r w:rsidR="002D2B8C" w:rsidRPr="00765EC4">
        <w:rPr>
          <w:rFonts w:asciiTheme="majorHAnsi" w:eastAsia="Arial Unicode MS" w:hAnsiTheme="majorHAnsi"/>
          <w:sz w:val="20"/>
          <w:szCs w:val="20"/>
          <w:lang w:val="es-ES"/>
        </w:rPr>
        <w:t>rindió</w:t>
      </w:r>
      <w:r w:rsidR="001054E7" w:rsidRPr="00765EC4">
        <w:rPr>
          <w:rFonts w:asciiTheme="majorHAnsi" w:eastAsia="Arial Unicode MS" w:hAnsiTheme="majorHAnsi"/>
          <w:sz w:val="20"/>
          <w:szCs w:val="20"/>
          <w:lang w:val="es-ES"/>
        </w:rPr>
        <w:t xml:space="preserve"> su versión de los hechos</w:t>
      </w:r>
      <w:r w:rsidRPr="00765EC4">
        <w:rPr>
          <w:rFonts w:asciiTheme="majorHAnsi" w:eastAsia="Arial Unicode MS" w:hAnsiTheme="majorHAnsi"/>
          <w:sz w:val="20"/>
          <w:szCs w:val="20"/>
          <w:lang w:val="es-ES"/>
        </w:rPr>
        <w:t xml:space="preserve"> en las dependencias de la Policía Judicial del Distrito de Atacames, en </w:t>
      </w:r>
      <w:r w:rsidR="00C624E2" w:rsidRPr="00765EC4">
        <w:rPr>
          <w:rFonts w:asciiTheme="majorHAnsi" w:eastAsia="Arial Unicode MS" w:hAnsiTheme="majorHAnsi"/>
          <w:sz w:val="20"/>
          <w:szCs w:val="20"/>
          <w:lang w:val="es-ES"/>
        </w:rPr>
        <w:t>la cual</w:t>
      </w:r>
      <w:r w:rsidRPr="00765EC4">
        <w:rPr>
          <w:rFonts w:asciiTheme="majorHAnsi" w:eastAsia="Arial Unicode MS" w:hAnsiTheme="majorHAnsi"/>
          <w:sz w:val="20"/>
          <w:szCs w:val="20"/>
          <w:lang w:val="es-ES"/>
        </w:rPr>
        <w:t xml:space="preserve"> ratificó su testimonio anticipado. El mismo día, el </w:t>
      </w:r>
      <w:r w:rsidR="00C624E2" w:rsidRPr="00765EC4">
        <w:rPr>
          <w:rFonts w:asciiTheme="majorHAnsi" w:eastAsia="Arial Unicode MS" w:hAnsiTheme="majorHAnsi"/>
          <w:sz w:val="20"/>
          <w:szCs w:val="20"/>
          <w:lang w:val="es-ES"/>
        </w:rPr>
        <w:t xml:space="preserve">colega de </w:t>
      </w:r>
      <w:r w:rsidR="002D2B8C" w:rsidRPr="00765EC4">
        <w:rPr>
          <w:rFonts w:asciiTheme="majorHAnsi" w:eastAsia="Arial Unicode MS" w:hAnsiTheme="majorHAnsi"/>
          <w:sz w:val="20"/>
          <w:szCs w:val="20"/>
          <w:lang w:val="es-ES"/>
        </w:rPr>
        <w:t>la presunta víctima, quien estuvo presente al momento de los hechos,</w:t>
      </w:r>
      <w:r w:rsidR="001054E7" w:rsidRPr="00765EC4">
        <w:rPr>
          <w:rFonts w:asciiTheme="majorHAnsi" w:eastAsia="Arial Unicode MS" w:hAnsiTheme="majorHAnsi"/>
          <w:sz w:val="20"/>
          <w:szCs w:val="20"/>
          <w:lang w:val="es-ES"/>
        </w:rPr>
        <w:t xml:space="preserve"> </w:t>
      </w:r>
      <w:r w:rsidR="002D2B8C" w:rsidRPr="00765EC4">
        <w:rPr>
          <w:rFonts w:asciiTheme="majorHAnsi" w:eastAsia="Arial Unicode MS" w:hAnsiTheme="majorHAnsi"/>
          <w:sz w:val="20"/>
          <w:szCs w:val="20"/>
          <w:lang w:val="es-ES"/>
        </w:rPr>
        <w:t>emitió</w:t>
      </w:r>
      <w:r w:rsidR="001054E7" w:rsidRPr="00765EC4">
        <w:rPr>
          <w:rFonts w:asciiTheme="majorHAnsi" w:eastAsia="Arial Unicode MS" w:hAnsiTheme="majorHAnsi"/>
          <w:sz w:val="20"/>
          <w:szCs w:val="20"/>
          <w:lang w:val="es-ES"/>
        </w:rPr>
        <w:t xml:space="preserve"> su </w:t>
      </w:r>
      <w:r w:rsidR="002D2B8C" w:rsidRPr="00765EC4">
        <w:rPr>
          <w:rFonts w:asciiTheme="majorHAnsi" w:eastAsia="Arial Unicode MS" w:hAnsiTheme="majorHAnsi"/>
          <w:sz w:val="20"/>
          <w:szCs w:val="20"/>
          <w:lang w:val="es-ES"/>
        </w:rPr>
        <w:t xml:space="preserve">testimonio. </w:t>
      </w:r>
      <w:r w:rsidRPr="00765EC4">
        <w:rPr>
          <w:rFonts w:asciiTheme="majorHAnsi" w:hAnsiTheme="majorHAnsi"/>
          <w:sz w:val="20"/>
          <w:szCs w:val="20"/>
          <w:lang w:val="es-ES"/>
        </w:rPr>
        <w:t xml:space="preserve">El 16 de noviembre de 2018 </w:t>
      </w:r>
      <w:r w:rsidR="002D2B8C" w:rsidRPr="00765EC4">
        <w:rPr>
          <w:rFonts w:asciiTheme="majorHAnsi" w:hAnsiTheme="majorHAnsi"/>
          <w:sz w:val="20"/>
          <w:szCs w:val="20"/>
          <w:lang w:val="es-ES"/>
        </w:rPr>
        <w:t xml:space="preserve">la </w:t>
      </w:r>
      <w:r w:rsidR="002D2B8C" w:rsidRPr="00765EC4">
        <w:rPr>
          <w:rFonts w:asciiTheme="majorHAnsi" w:eastAsia="Arial Unicode MS" w:hAnsiTheme="majorHAnsi"/>
          <w:sz w:val="20"/>
          <w:szCs w:val="20"/>
          <w:lang w:val="es-ES"/>
        </w:rPr>
        <w:t>presunta víctima fue valorada psicológicamente</w:t>
      </w:r>
      <w:r w:rsidR="00DB6271" w:rsidRPr="00765EC4">
        <w:rPr>
          <w:rFonts w:asciiTheme="majorHAnsi" w:hAnsiTheme="majorHAnsi"/>
          <w:sz w:val="20"/>
          <w:szCs w:val="20"/>
          <w:lang w:val="es-ES"/>
        </w:rPr>
        <w:t xml:space="preserve"> y el </w:t>
      </w:r>
      <w:r w:rsidR="00DB6271" w:rsidRPr="00765EC4">
        <w:rPr>
          <w:rFonts w:asciiTheme="majorHAnsi" w:eastAsia="Arial Unicode MS" w:hAnsiTheme="majorHAnsi"/>
          <w:sz w:val="20"/>
          <w:szCs w:val="20"/>
          <w:lang w:val="es-ES"/>
        </w:rPr>
        <w:t xml:space="preserve">20 de noviembre de 2018 </w:t>
      </w:r>
      <w:r w:rsidR="00170760" w:rsidRPr="00765EC4">
        <w:rPr>
          <w:rFonts w:asciiTheme="majorHAnsi" w:eastAsia="Arial Unicode MS" w:hAnsiTheme="majorHAnsi"/>
          <w:sz w:val="20"/>
          <w:szCs w:val="20"/>
          <w:lang w:val="es-ES"/>
        </w:rPr>
        <w:t>le</w:t>
      </w:r>
      <w:r w:rsidR="002D2B8C" w:rsidRPr="00765EC4">
        <w:rPr>
          <w:rFonts w:asciiTheme="majorHAnsi" w:eastAsia="Arial Unicode MS" w:hAnsiTheme="majorHAnsi"/>
          <w:sz w:val="20"/>
          <w:szCs w:val="20"/>
          <w:lang w:val="es-ES"/>
        </w:rPr>
        <w:t xml:space="preserve"> fue practicada la valoración de</w:t>
      </w:r>
      <w:r w:rsidR="00DB6271" w:rsidRPr="00765EC4">
        <w:rPr>
          <w:rFonts w:asciiTheme="majorHAnsi" w:eastAsia="Arial Unicode MS" w:hAnsiTheme="majorHAnsi"/>
          <w:sz w:val="20"/>
          <w:szCs w:val="20"/>
          <w:lang w:val="es-ES"/>
        </w:rPr>
        <w:t xml:space="preserve"> entorno social</w:t>
      </w:r>
      <w:r w:rsidR="00DB6271" w:rsidRPr="00765EC4">
        <w:rPr>
          <w:rFonts w:asciiTheme="majorHAnsi" w:hAnsiTheme="majorHAnsi"/>
          <w:sz w:val="20"/>
          <w:szCs w:val="20"/>
          <w:lang w:val="es-ES"/>
        </w:rPr>
        <w:t xml:space="preserve">. </w:t>
      </w:r>
    </w:p>
    <w:p w14:paraId="43ACF256" w14:textId="7E7F3455" w:rsidR="002D2B8C" w:rsidRPr="00765EC4" w:rsidRDefault="00DB6271" w:rsidP="00555FAD">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765EC4">
        <w:rPr>
          <w:rFonts w:asciiTheme="majorHAnsi" w:hAnsiTheme="majorHAnsi"/>
          <w:sz w:val="20"/>
          <w:szCs w:val="20"/>
          <w:lang w:val="es-ES"/>
        </w:rPr>
        <w:t xml:space="preserve">El </w:t>
      </w:r>
      <w:r w:rsidR="007F091F" w:rsidRPr="00765EC4">
        <w:rPr>
          <w:rFonts w:asciiTheme="majorHAnsi" w:hAnsiTheme="majorHAnsi"/>
          <w:sz w:val="20"/>
          <w:szCs w:val="20"/>
          <w:lang w:val="es-ES"/>
        </w:rPr>
        <w:t xml:space="preserve">9 de abril de 2019 el agente a cargo de la Fiscalía de Violencia de Género No. 2 </w:t>
      </w:r>
      <w:r w:rsidR="00034DB3" w:rsidRPr="00765EC4">
        <w:rPr>
          <w:rFonts w:asciiTheme="majorHAnsi" w:hAnsiTheme="majorHAnsi"/>
          <w:sz w:val="20"/>
          <w:szCs w:val="20"/>
          <w:lang w:val="es-ES"/>
        </w:rPr>
        <w:t xml:space="preserve">requirió </w:t>
      </w:r>
      <w:r w:rsidR="007F091F" w:rsidRPr="00765EC4">
        <w:rPr>
          <w:rFonts w:asciiTheme="majorHAnsi" w:hAnsiTheme="majorHAnsi"/>
          <w:sz w:val="20"/>
          <w:szCs w:val="20"/>
          <w:lang w:val="es-ES"/>
        </w:rPr>
        <w:t xml:space="preserve">el archivo de la investigación previa por el presunto delito de </w:t>
      </w:r>
      <w:r w:rsidRPr="00765EC4">
        <w:rPr>
          <w:rFonts w:asciiTheme="majorHAnsi" w:hAnsiTheme="majorHAnsi"/>
          <w:sz w:val="20"/>
          <w:szCs w:val="20"/>
          <w:lang w:val="es-ES"/>
        </w:rPr>
        <w:t>v</w:t>
      </w:r>
      <w:r w:rsidR="007F091F" w:rsidRPr="00765EC4">
        <w:rPr>
          <w:rFonts w:asciiTheme="majorHAnsi" w:hAnsiTheme="majorHAnsi"/>
          <w:sz w:val="20"/>
          <w:szCs w:val="20"/>
          <w:lang w:val="es-ES"/>
        </w:rPr>
        <w:t xml:space="preserve">iolación conforme </w:t>
      </w:r>
      <w:r w:rsidR="002D2B8C" w:rsidRPr="00765EC4">
        <w:rPr>
          <w:rFonts w:asciiTheme="majorHAnsi" w:hAnsiTheme="majorHAnsi"/>
          <w:sz w:val="20"/>
          <w:szCs w:val="20"/>
          <w:lang w:val="es-ES"/>
        </w:rPr>
        <w:t xml:space="preserve">a </w:t>
      </w:r>
      <w:r w:rsidR="007F091F" w:rsidRPr="00765EC4">
        <w:rPr>
          <w:rFonts w:asciiTheme="majorHAnsi" w:hAnsiTheme="majorHAnsi"/>
          <w:sz w:val="20"/>
          <w:szCs w:val="20"/>
          <w:lang w:val="es-ES"/>
        </w:rPr>
        <w:t>lo previsto en los artículos 586</w:t>
      </w:r>
      <w:r w:rsidRPr="00765EC4">
        <w:rPr>
          <w:rStyle w:val="FootnoteReference"/>
          <w:rFonts w:asciiTheme="majorHAnsi" w:hAnsiTheme="majorHAnsi"/>
          <w:sz w:val="20"/>
          <w:szCs w:val="20"/>
          <w:lang w:val="es-ES"/>
        </w:rPr>
        <w:footnoteReference w:id="7"/>
      </w:r>
      <w:r w:rsidR="007F091F" w:rsidRPr="00765EC4">
        <w:rPr>
          <w:rFonts w:asciiTheme="majorHAnsi" w:hAnsiTheme="majorHAnsi"/>
          <w:sz w:val="20"/>
          <w:szCs w:val="20"/>
          <w:lang w:val="es-ES"/>
        </w:rPr>
        <w:t xml:space="preserve"> y 587</w:t>
      </w:r>
      <w:r w:rsidRPr="00765EC4">
        <w:rPr>
          <w:rStyle w:val="FootnoteReference"/>
          <w:rFonts w:asciiTheme="majorHAnsi" w:hAnsiTheme="majorHAnsi"/>
          <w:sz w:val="20"/>
          <w:szCs w:val="20"/>
          <w:lang w:val="es-ES"/>
        </w:rPr>
        <w:footnoteReference w:id="8"/>
      </w:r>
      <w:r w:rsidR="007F091F" w:rsidRPr="00765EC4">
        <w:rPr>
          <w:rFonts w:asciiTheme="majorHAnsi" w:hAnsiTheme="majorHAnsi"/>
          <w:sz w:val="20"/>
          <w:szCs w:val="20"/>
          <w:lang w:val="es-ES"/>
        </w:rPr>
        <w:t xml:space="preserve"> del Código Orgánico Integral Pena</w:t>
      </w:r>
      <w:r w:rsidR="002D2B8C" w:rsidRPr="00765EC4">
        <w:rPr>
          <w:rFonts w:asciiTheme="majorHAnsi" w:hAnsiTheme="majorHAnsi"/>
          <w:sz w:val="20"/>
          <w:szCs w:val="20"/>
          <w:lang w:val="es-ES"/>
        </w:rPr>
        <w:t xml:space="preserve">l, fundamentando, además, dicha solicitud en lo siguiente: “[…] </w:t>
      </w:r>
      <w:r w:rsidR="002D2B8C" w:rsidRPr="00765EC4">
        <w:rPr>
          <w:i/>
          <w:iCs/>
          <w:sz w:val="20"/>
          <w:szCs w:val="20"/>
          <w:lang w:val="es-ES"/>
        </w:rPr>
        <w:lastRenderedPageBreak/>
        <w:t>es claramente visible y entendible que la denuncia presentada ante el suscrito no es viable continuar con la presente investigación, ya que hasta la actualidad no se ha podido establecer a un responsable del hecho a pesar de haber realizado varias diligencias y a más de ello se ha excedido el límite de esta investigación, ya que ha transcurrido más de dos años y no se ha logrado obtener resultados positivos en cuanto a los presuntos participantes del hecho investigado, como así lo exige nuestra legislación, debiendo ceñir la actuación a los principios procesales de celeridad, eficacia y economía procesal, con lo que se deja de continuar con la presente investigación previa</w:t>
      </w:r>
      <w:r w:rsidR="002D2B8C" w:rsidRPr="00765EC4">
        <w:rPr>
          <w:sz w:val="20"/>
          <w:szCs w:val="20"/>
          <w:lang w:val="es-ES"/>
        </w:rPr>
        <w:t xml:space="preserve"> […]</w:t>
      </w:r>
      <w:r w:rsidR="00E51579" w:rsidRPr="00765EC4">
        <w:rPr>
          <w:sz w:val="20"/>
          <w:szCs w:val="20"/>
          <w:lang w:val="es-ES"/>
        </w:rPr>
        <w:t>”</w:t>
      </w:r>
      <w:r w:rsidR="002D2B8C" w:rsidRPr="00765EC4">
        <w:rPr>
          <w:sz w:val="20"/>
          <w:szCs w:val="20"/>
          <w:lang w:val="es-ES"/>
        </w:rPr>
        <w:t>.</w:t>
      </w:r>
    </w:p>
    <w:p w14:paraId="6648F883" w14:textId="1ADD509D" w:rsidR="006E73E1" w:rsidRPr="00765EC4" w:rsidRDefault="00E51579" w:rsidP="00E46D5C">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765EC4">
        <w:rPr>
          <w:rFonts w:asciiTheme="majorHAnsi" w:eastAsia="Arial Unicode MS" w:hAnsiTheme="majorHAnsi"/>
          <w:sz w:val="20"/>
          <w:szCs w:val="20"/>
          <w:lang w:val="es-ES"/>
        </w:rPr>
        <w:t>El</w:t>
      </w:r>
      <w:r w:rsidR="007F091F" w:rsidRPr="00765EC4">
        <w:rPr>
          <w:rFonts w:asciiTheme="majorHAnsi" w:eastAsia="Arial Unicode MS" w:hAnsiTheme="majorHAnsi"/>
          <w:sz w:val="20"/>
          <w:szCs w:val="20"/>
          <w:lang w:val="es-ES"/>
        </w:rPr>
        <w:t xml:space="preserve"> 2 de mayo de 2019 </w:t>
      </w:r>
      <w:r w:rsidR="005413CF" w:rsidRPr="00765EC4">
        <w:rPr>
          <w:rFonts w:asciiTheme="majorHAnsi" w:eastAsia="Arial Unicode MS" w:hAnsiTheme="majorHAnsi"/>
          <w:sz w:val="20"/>
          <w:szCs w:val="20"/>
          <w:lang w:val="es-ES"/>
        </w:rPr>
        <w:t>la Unidad Judicial Multicompetente</w:t>
      </w:r>
      <w:r w:rsidR="002A26A5" w:rsidRPr="00765EC4">
        <w:rPr>
          <w:rFonts w:asciiTheme="majorHAnsi" w:eastAsia="Arial Unicode MS" w:hAnsiTheme="majorHAnsi"/>
          <w:sz w:val="20"/>
          <w:szCs w:val="20"/>
          <w:lang w:val="es-ES"/>
        </w:rPr>
        <w:t xml:space="preserve">, </w:t>
      </w:r>
      <w:r w:rsidR="005413CF" w:rsidRPr="00765EC4">
        <w:rPr>
          <w:rFonts w:asciiTheme="majorHAnsi" w:eastAsia="Arial Unicode MS" w:hAnsiTheme="majorHAnsi"/>
          <w:sz w:val="20"/>
          <w:szCs w:val="20"/>
          <w:lang w:val="es-ES"/>
        </w:rPr>
        <w:t>con sede en el cantón Atacames</w:t>
      </w:r>
      <w:r w:rsidR="002A26A5" w:rsidRPr="00765EC4">
        <w:rPr>
          <w:rFonts w:asciiTheme="majorHAnsi" w:eastAsia="Arial Unicode MS" w:hAnsiTheme="majorHAnsi"/>
          <w:sz w:val="20"/>
          <w:szCs w:val="20"/>
          <w:lang w:val="es-ES"/>
        </w:rPr>
        <w:t xml:space="preserve">, </w:t>
      </w:r>
      <w:r w:rsidR="005413CF" w:rsidRPr="00765EC4">
        <w:rPr>
          <w:rFonts w:asciiTheme="majorHAnsi" w:eastAsia="Arial Unicode MS" w:hAnsiTheme="majorHAnsi"/>
          <w:sz w:val="20"/>
          <w:szCs w:val="20"/>
          <w:lang w:val="es-ES"/>
        </w:rPr>
        <w:t>dispuso</w:t>
      </w:r>
      <w:r w:rsidR="007F091F" w:rsidRPr="00765EC4">
        <w:rPr>
          <w:rFonts w:asciiTheme="majorHAnsi" w:eastAsia="Arial Unicode MS" w:hAnsiTheme="majorHAnsi"/>
          <w:sz w:val="20"/>
          <w:szCs w:val="20"/>
          <w:lang w:val="es-ES"/>
        </w:rPr>
        <w:t xml:space="preserve"> el </w:t>
      </w:r>
      <w:r w:rsidR="007F091F" w:rsidRPr="00765EC4">
        <w:rPr>
          <w:rFonts w:asciiTheme="majorHAnsi" w:hAnsiTheme="majorHAnsi"/>
          <w:sz w:val="20"/>
          <w:szCs w:val="20"/>
          <w:lang w:val="es-ES"/>
        </w:rPr>
        <w:t>archivo</w:t>
      </w:r>
      <w:r w:rsidR="007F091F" w:rsidRPr="00765EC4">
        <w:rPr>
          <w:rFonts w:asciiTheme="majorHAnsi" w:eastAsia="Arial Unicode MS" w:hAnsiTheme="majorHAnsi"/>
          <w:sz w:val="20"/>
          <w:szCs w:val="20"/>
          <w:lang w:val="es-ES"/>
        </w:rPr>
        <w:t xml:space="preserve"> de la investigación previa</w:t>
      </w:r>
      <w:r w:rsidR="005413CF" w:rsidRPr="00765EC4">
        <w:rPr>
          <w:rFonts w:asciiTheme="majorHAnsi" w:eastAsia="Arial Unicode MS" w:hAnsiTheme="majorHAnsi"/>
          <w:sz w:val="20"/>
          <w:szCs w:val="20"/>
          <w:lang w:val="es-ES"/>
        </w:rPr>
        <w:t xml:space="preserve"> 080601815010040</w:t>
      </w:r>
      <w:r w:rsidR="007F091F" w:rsidRPr="00765EC4">
        <w:rPr>
          <w:rFonts w:asciiTheme="majorHAnsi" w:eastAsia="Arial Unicode MS" w:hAnsiTheme="majorHAnsi"/>
          <w:sz w:val="20"/>
          <w:szCs w:val="20"/>
          <w:lang w:val="es-ES"/>
        </w:rPr>
        <w:t xml:space="preserve">, </w:t>
      </w:r>
      <w:r w:rsidR="00F24145" w:rsidRPr="00765EC4">
        <w:rPr>
          <w:rFonts w:asciiTheme="majorHAnsi" w:eastAsia="Arial Unicode MS" w:hAnsiTheme="majorHAnsi"/>
          <w:sz w:val="20"/>
          <w:szCs w:val="20"/>
          <w:lang w:val="es-ES"/>
        </w:rPr>
        <w:t>considerando</w:t>
      </w:r>
      <w:r w:rsidR="002D2B8C" w:rsidRPr="00765EC4">
        <w:rPr>
          <w:rFonts w:asciiTheme="majorHAnsi" w:eastAsia="Arial Unicode MS" w:hAnsiTheme="majorHAnsi"/>
          <w:sz w:val="20"/>
          <w:szCs w:val="20"/>
          <w:lang w:val="es-ES"/>
        </w:rPr>
        <w:t>;</w:t>
      </w:r>
      <w:r w:rsidR="007F091F" w:rsidRPr="00765EC4">
        <w:rPr>
          <w:rFonts w:asciiTheme="majorHAnsi" w:eastAsia="Arial Unicode MS" w:hAnsiTheme="majorHAnsi"/>
          <w:sz w:val="20"/>
          <w:szCs w:val="20"/>
          <w:lang w:val="es-ES"/>
        </w:rPr>
        <w:t xml:space="preserve"> por un lado</w:t>
      </w:r>
      <w:r w:rsidR="00EE0FCE" w:rsidRPr="00765EC4">
        <w:rPr>
          <w:rFonts w:asciiTheme="majorHAnsi" w:eastAsia="Arial Unicode MS" w:hAnsiTheme="majorHAnsi"/>
          <w:sz w:val="20"/>
          <w:szCs w:val="20"/>
          <w:lang w:val="es-ES"/>
        </w:rPr>
        <w:t>,</w:t>
      </w:r>
      <w:r w:rsidR="007F091F" w:rsidRPr="00765EC4">
        <w:rPr>
          <w:rFonts w:asciiTheme="majorHAnsi" w:eastAsia="Arial Unicode MS" w:hAnsiTheme="majorHAnsi"/>
          <w:sz w:val="20"/>
          <w:szCs w:val="20"/>
          <w:lang w:val="es-ES"/>
        </w:rPr>
        <w:t xml:space="preserve"> que a pesar de </w:t>
      </w:r>
      <w:r w:rsidR="002D2B8C" w:rsidRPr="00765EC4">
        <w:rPr>
          <w:rFonts w:asciiTheme="majorHAnsi" w:eastAsia="Arial Unicode MS" w:hAnsiTheme="majorHAnsi"/>
          <w:sz w:val="20"/>
          <w:szCs w:val="20"/>
          <w:lang w:val="es-ES"/>
        </w:rPr>
        <w:t xml:space="preserve">que </w:t>
      </w:r>
      <w:r w:rsidR="00636863" w:rsidRPr="00765EC4">
        <w:rPr>
          <w:rFonts w:asciiTheme="majorHAnsi" w:eastAsia="Arial Unicode MS" w:hAnsiTheme="majorHAnsi"/>
          <w:sz w:val="20"/>
          <w:szCs w:val="20"/>
          <w:lang w:val="es-ES"/>
        </w:rPr>
        <w:t>la presunta víctima</w:t>
      </w:r>
      <w:r w:rsidR="002D2B8C" w:rsidRPr="00765EC4">
        <w:rPr>
          <w:rFonts w:asciiTheme="majorHAnsi" w:eastAsia="Arial Unicode MS" w:hAnsiTheme="majorHAnsi"/>
          <w:sz w:val="20"/>
          <w:szCs w:val="20"/>
          <w:lang w:val="es-ES"/>
        </w:rPr>
        <w:t xml:space="preserve"> fue notificada</w:t>
      </w:r>
      <w:r w:rsidR="00EE0FCE" w:rsidRPr="00765EC4">
        <w:rPr>
          <w:rFonts w:asciiTheme="majorHAnsi" w:eastAsia="Arial Unicode MS" w:hAnsiTheme="majorHAnsi"/>
          <w:sz w:val="20"/>
          <w:szCs w:val="20"/>
          <w:lang w:val="es-ES"/>
        </w:rPr>
        <w:t>, su defensa legal</w:t>
      </w:r>
      <w:r w:rsidR="007F091F" w:rsidRPr="00765EC4">
        <w:rPr>
          <w:rFonts w:asciiTheme="majorHAnsi" w:eastAsia="Arial Unicode MS" w:hAnsiTheme="majorHAnsi"/>
          <w:sz w:val="20"/>
          <w:szCs w:val="20"/>
          <w:lang w:val="es-ES"/>
        </w:rPr>
        <w:t xml:space="preserve"> no </w:t>
      </w:r>
      <w:r w:rsidR="00B35D4A" w:rsidRPr="00765EC4">
        <w:rPr>
          <w:rFonts w:asciiTheme="majorHAnsi" w:eastAsia="Arial Unicode MS" w:hAnsiTheme="majorHAnsi"/>
          <w:sz w:val="20"/>
          <w:szCs w:val="20"/>
          <w:lang w:val="es-ES"/>
        </w:rPr>
        <w:t>se opuso</w:t>
      </w:r>
      <w:r w:rsidR="007F091F" w:rsidRPr="00765EC4">
        <w:rPr>
          <w:rFonts w:asciiTheme="majorHAnsi" w:eastAsia="Arial Unicode MS" w:hAnsiTheme="majorHAnsi"/>
          <w:sz w:val="20"/>
          <w:szCs w:val="20"/>
          <w:lang w:val="es-ES"/>
        </w:rPr>
        <w:t xml:space="preserve"> a la solicitud de archivo de la investigación previa</w:t>
      </w:r>
      <w:r w:rsidR="00B03C01" w:rsidRPr="00765EC4">
        <w:rPr>
          <w:rFonts w:asciiTheme="majorHAnsi" w:eastAsia="Arial Unicode MS" w:hAnsiTheme="majorHAnsi"/>
          <w:sz w:val="20"/>
          <w:szCs w:val="20"/>
          <w:lang w:val="es-ES"/>
        </w:rPr>
        <w:t>;</w:t>
      </w:r>
      <w:r w:rsidR="007F091F" w:rsidRPr="00765EC4">
        <w:rPr>
          <w:rFonts w:asciiTheme="majorHAnsi" w:eastAsia="Arial Unicode MS" w:hAnsiTheme="majorHAnsi"/>
          <w:sz w:val="20"/>
          <w:szCs w:val="20"/>
          <w:lang w:val="es-ES"/>
        </w:rPr>
        <w:t xml:space="preserve"> </w:t>
      </w:r>
      <w:r w:rsidR="00B03C01" w:rsidRPr="00765EC4">
        <w:rPr>
          <w:rFonts w:asciiTheme="majorHAnsi" w:eastAsia="Arial Unicode MS" w:hAnsiTheme="majorHAnsi"/>
          <w:sz w:val="20"/>
          <w:szCs w:val="20"/>
          <w:lang w:val="es-ES"/>
        </w:rPr>
        <w:t>y</w:t>
      </w:r>
      <w:r w:rsidR="007F091F" w:rsidRPr="00765EC4">
        <w:rPr>
          <w:rFonts w:asciiTheme="majorHAnsi" w:eastAsia="Arial Unicode MS" w:hAnsiTheme="majorHAnsi"/>
          <w:sz w:val="20"/>
          <w:szCs w:val="20"/>
          <w:lang w:val="es-ES"/>
        </w:rPr>
        <w:t>, por otro</w:t>
      </w:r>
      <w:r w:rsidR="00B03C01" w:rsidRPr="00765EC4">
        <w:rPr>
          <w:rFonts w:asciiTheme="majorHAnsi" w:eastAsia="Arial Unicode MS" w:hAnsiTheme="majorHAnsi"/>
          <w:sz w:val="20"/>
          <w:szCs w:val="20"/>
          <w:lang w:val="es-ES"/>
        </w:rPr>
        <w:t>,</w:t>
      </w:r>
      <w:r w:rsidR="007F091F" w:rsidRPr="00765EC4">
        <w:rPr>
          <w:rFonts w:asciiTheme="majorHAnsi" w:eastAsia="Arial Unicode MS" w:hAnsiTheme="majorHAnsi"/>
          <w:sz w:val="20"/>
          <w:szCs w:val="20"/>
          <w:lang w:val="es-ES"/>
        </w:rPr>
        <w:t xml:space="preserve"> que:</w:t>
      </w:r>
      <w:r w:rsidR="002A26A5" w:rsidRPr="00765EC4">
        <w:rPr>
          <w:rFonts w:asciiTheme="majorHAnsi" w:eastAsia="Arial Unicode MS" w:hAnsiTheme="majorHAnsi"/>
          <w:sz w:val="20"/>
          <w:szCs w:val="20"/>
          <w:lang w:val="es-ES"/>
        </w:rPr>
        <w:t xml:space="preserve"> </w:t>
      </w:r>
      <w:r w:rsidR="007F091F" w:rsidRPr="00765EC4">
        <w:rPr>
          <w:rFonts w:asciiTheme="majorHAnsi" w:hAnsiTheme="majorHAnsi"/>
          <w:sz w:val="20"/>
          <w:szCs w:val="20"/>
          <w:lang w:val="es-ES"/>
        </w:rPr>
        <w:t>“</w:t>
      </w:r>
      <w:r w:rsidR="00123911" w:rsidRPr="00765EC4">
        <w:rPr>
          <w:rFonts w:asciiTheme="majorHAnsi" w:hAnsiTheme="majorHAnsi"/>
          <w:sz w:val="20"/>
          <w:szCs w:val="20"/>
          <w:lang w:val="es-ES"/>
        </w:rPr>
        <w:t>[</w:t>
      </w:r>
      <w:r w:rsidR="007F091F" w:rsidRPr="00765EC4">
        <w:rPr>
          <w:rFonts w:asciiTheme="majorHAnsi" w:hAnsiTheme="majorHAnsi"/>
          <w:sz w:val="20"/>
          <w:szCs w:val="20"/>
          <w:lang w:val="es-ES"/>
        </w:rPr>
        <w:t>…</w:t>
      </w:r>
      <w:r w:rsidR="00123911" w:rsidRPr="00765EC4">
        <w:rPr>
          <w:rFonts w:asciiTheme="majorHAnsi" w:hAnsiTheme="majorHAnsi"/>
          <w:sz w:val="20"/>
          <w:szCs w:val="20"/>
          <w:lang w:val="es-ES"/>
        </w:rPr>
        <w:t>]</w:t>
      </w:r>
      <w:r w:rsidR="007F091F" w:rsidRPr="00765EC4">
        <w:rPr>
          <w:rFonts w:asciiTheme="majorHAnsi" w:hAnsiTheme="majorHAnsi"/>
          <w:sz w:val="20"/>
          <w:szCs w:val="20"/>
          <w:lang w:val="es-ES"/>
        </w:rPr>
        <w:t xml:space="preserve"> </w:t>
      </w:r>
      <w:r w:rsidR="007F091F" w:rsidRPr="00765EC4">
        <w:rPr>
          <w:rFonts w:asciiTheme="majorHAnsi" w:hAnsiTheme="majorHAnsi"/>
          <w:i/>
          <w:iCs/>
          <w:sz w:val="20"/>
          <w:szCs w:val="20"/>
          <w:lang w:val="es-ES"/>
        </w:rPr>
        <w:t xml:space="preserve">la investigación adelantada dentro de la presente causa, no se ha podido recabar los elementos suficientes para que Fiscalía formule cargos, ya que no existe la identificación de los posibles causantes de la infracción, más aún cuando los jueces nos vemos en la obligación de acatar las disposiciones legales </w:t>
      </w:r>
      <w:r w:rsidR="004A7F0B" w:rsidRPr="00765EC4">
        <w:rPr>
          <w:rFonts w:asciiTheme="majorHAnsi" w:hAnsiTheme="majorHAnsi"/>
          <w:sz w:val="20"/>
          <w:szCs w:val="20"/>
          <w:lang w:val="es-ES"/>
        </w:rPr>
        <w:t>[</w:t>
      </w:r>
      <w:r w:rsidR="007F091F" w:rsidRPr="00765EC4">
        <w:rPr>
          <w:rFonts w:asciiTheme="majorHAnsi" w:hAnsiTheme="majorHAnsi"/>
          <w:sz w:val="20"/>
          <w:szCs w:val="20"/>
          <w:lang w:val="es-ES"/>
        </w:rPr>
        <w:t>…</w:t>
      </w:r>
      <w:r w:rsidR="004A7F0B" w:rsidRPr="00765EC4">
        <w:rPr>
          <w:rFonts w:asciiTheme="majorHAnsi" w:hAnsiTheme="majorHAnsi"/>
          <w:sz w:val="20"/>
          <w:szCs w:val="20"/>
          <w:lang w:val="es-ES"/>
        </w:rPr>
        <w:t>]</w:t>
      </w:r>
      <w:r w:rsidR="007F091F" w:rsidRPr="00765EC4">
        <w:rPr>
          <w:rFonts w:asciiTheme="majorHAnsi" w:hAnsiTheme="majorHAnsi"/>
          <w:i/>
          <w:iCs/>
          <w:sz w:val="20"/>
          <w:szCs w:val="20"/>
          <w:lang w:val="es-ES"/>
        </w:rPr>
        <w:t>, debiendo observar el Debido Proceso y las garantías consagradas en la Constitución, la tutela efectiva de derechos y sobre todo la Ley</w:t>
      </w:r>
      <w:r w:rsidR="007F091F" w:rsidRPr="00765EC4">
        <w:rPr>
          <w:rFonts w:asciiTheme="majorHAnsi" w:hAnsiTheme="majorHAnsi"/>
          <w:sz w:val="20"/>
          <w:szCs w:val="20"/>
          <w:lang w:val="es-ES"/>
        </w:rPr>
        <w:t xml:space="preserve"> </w:t>
      </w:r>
      <w:r w:rsidR="00123911" w:rsidRPr="00765EC4">
        <w:rPr>
          <w:rFonts w:asciiTheme="majorHAnsi" w:hAnsiTheme="majorHAnsi"/>
          <w:sz w:val="20"/>
          <w:szCs w:val="20"/>
          <w:lang w:val="es-ES"/>
        </w:rPr>
        <w:t>[</w:t>
      </w:r>
      <w:r w:rsidR="007F091F" w:rsidRPr="00765EC4">
        <w:rPr>
          <w:rFonts w:asciiTheme="majorHAnsi" w:hAnsiTheme="majorHAnsi"/>
          <w:sz w:val="20"/>
          <w:szCs w:val="20"/>
          <w:lang w:val="es-ES"/>
        </w:rPr>
        <w:t>…</w:t>
      </w:r>
      <w:r w:rsidR="00123911" w:rsidRPr="00765EC4">
        <w:rPr>
          <w:rFonts w:asciiTheme="majorHAnsi" w:hAnsiTheme="majorHAnsi"/>
          <w:sz w:val="20"/>
          <w:szCs w:val="20"/>
          <w:lang w:val="es-ES"/>
        </w:rPr>
        <w:t>]</w:t>
      </w:r>
      <w:r w:rsidR="007F091F" w:rsidRPr="00765EC4">
        <w:rPr>
          <w:rFonts w:asciiTheme="majorHAnsi" w:hAnsiTheme="majorHAnsi"/>
          <w:sz w:val="20"/>
          <w:szCs w:val="20"/>
          <w:lang w:val="es-ES"/>
        </w:rPr>
        <w:t>”.</w:t>
      </w:r>
      <w:r w:rsidR="00E46D5C" w:rsidRPr="00765EC4">
        <w:rPr>
          <w:rFonts w:asciiTheme="majorHAnsi" w:hAnsiTheme="majorHAnsi"/>
          <w:sz w:val="20"/>
          <w:szCs w:val="20"/>
          <w:lang w:val="es-ES"/>
        </w:rPr>
        <w:t xml:space="preserve"> </w:t>
      </w:r>
    </w:p>
    <w:p w14:paraId="38C520D3" w14:textId="4BE42C10" w:rsidR="00BF4B20" w:rsidRPr="00765EC4" w:rsidRDefault="00BF4B20" w:rsidP="00F97CB6">
      <w:pPr>
        <w:pStyle w:val="ListParagraph"/>
        <w:numPr>
          <w:ilvl w:val="0"/>
          <w:numId w:val="56"/>
        </w:numPr>
        <w:spacing w:before="240" w:after="240"/>
        <w:ind w:left="0" w:firstLine="709"/>
        <w:jc w:val="both"/>
        <w:rPr>
          <w:rFonts w:asciiTheme="majorHAnsi" w:hAnsiTheme="majorHAnsi"/>
          <w:sz w:val="20"/>
          <w:szCs w:val="20"/>
          <w:lang w:val="es-ES"/>
        </w:rPr>
      </w:pPr>
      <w:r w:rsidRPr="00765EC4">
        <w:rPr>
          <w:rFonts w:asciiTheme="majorHAnsi" w:hAnsiTheme="majorHAnsi"/>
          <w:sz w:val="20"/>
          <w:szCs w:val="20"/>
          <w:lang w:val="es-ES"/>
        </w:rPr>
        <w:t>Acto seguido, solicita a la CIDH que la presente petición sea declarada inadmisible</w:t>
      </w:r>
      <w:r w:rsidR="00A27575" w:rsidRPr="00765EC4">
        <w:rPr>
          <w:rFonts w:asciiTheme="majorHAnsi" w:hAnsiTheme="majorHAnsi"/>
          <w:sz w:val="20"/>
          <w:szCs w:val="20"/>
          <w:lang w:val="es-ES"/>
        </w:rPr>
        <w:t xml:space="preserve"> porque</w:t>
      </w:r>
      <w:r w:rsidRPr="00765EC4">
        <w:rPr>
          <w:rFonts w:asciiTheme="majorHAnsi" w:hAnsiTheme="majorHAnsi"/>
          <w:sz w:val="20"/>
          <w:szCs w:val="20"/>
          <w:lang w:val="es-ES"/>
        </w:rPr>
        <w:t xml:space="preserve">: (i) </w:t>
      </w:r>
      <w:r w:rsidR="00A27575" w:rsidRPr="00765EC4">
        <w:rPr>
          <w:rFonts w:asciiTheme="majorHAnsi" w:hAnsiTheme="majorHAnsi"/>
          <w:sz w:val="20"/>
          <w:szCs w:val="20"/>
          <w:lang w:val="es-ES"/>
        </w:rPr>
        <w:t>no se agotaron</w:t>
      </w:r>
      <w:r w:rsidR="00F97CB6" w:rsidRPr="00765EC4">
        <w:rPr>
          <w:rFonts w:asciiTheme="majorHAnsi" w:hAnsiTheme="majorHAnsi"/>
          <w:sz w:val="20"/>
          <w:szCs w:val="20"/>
          <w:lang w:val="es-ES"/>
        </w:rPr>
        <w:t xml:space="preserve"> </w:t>
      </w:r>
      <w:r w:rsidR="00A27575" w:rsidRPr="00765EC4">
        <w:rPr>
          <w:rFonts w:asciiTheme="majorHAnsi" w:hAnsiTheme="majorHAnsi"/>
          <w:sz w:val="20"/>
          <w:szCs w:val="20"/>
          <w:lang w:val="es-ES"/>
        </w:rPr>
        <w:t>los recursos judiciales disponibles en el ámbito doméstico</w:t>
      </w:r>
      <w:r w:rsidR="00750E2E" w:rsidRPr="00765EC4">
        <w:rPr>
          <w:rFonts w:asciiTheme="majorHAnsi" w:hAnsiTheme="majorHAnsi"/>
          <w:sz w:val="20"/>
          <w:szCs w:val="20"/>
          <w:lang w:val="es-ES"/>
        </w:rPr>
        <w:t xml:space="preserve">; y (ii) </w:t>
      </w:r>
      <w:r w:rsidRPr="00765EC4">
        <w:rPr>
          <w:rFonts w:asciiTheme="majorHAnsi" w:hAnsiTheme="majorHAnsi"/>
          <w:sz w:val="20"/>
          <w:szCs w:val="20"/>
          <w:lang w:val="es-ES"/>
        </w:rPr>
        <w:t xml:space="preserve">a su juicio, los hechos alegados en la petición </w:t>
      </w:r>
      <w:r w:rsidR="008A7B2B" w:rsidRPr="00765EC4">
        <w:rPr>
          <w:rFonts w:asciiTheme="majorHAnsi" w:hAnsiTheme="majorHAnsi"/>
          <w:sz w:val="20"/>
          <w:szCs w:val="20"/>
          <w:lang w:val="es-ES"/>
        </w:rPr>
        <w:t>no caracterizan violaciones los derechos consagrados en la Convención Americana</w:t>
      </w:r>
      <w:r w:rsidR="0035371A" w:rsidRPr="00765EC4">
        <w:rPr>
          <w:rFonts w:asciiTheme="majorHAnsi" w:hAnsiTheme="majorHAnsi"/>
          <w:sz w:val="20"/>
          <w:szCs w:val="20"/>
          <w:lang w:val="es-ES"/>
        </w:rPr>
        <w:t>.</w:t>
      </w:r>
    </w:p>
    <w:p w14:paraId="669CF914" w14:textId="7107A99F" w:rsidR="00EF4595" w:rsidRPr="00765EC4" w:rsidRDefault="00BF4B20" w:rsidP="00BF4B20">
      <w:pPr>
        <w:pStyle w:val="ListParagraph"/>
        <w:numPr>
          <w:ilvl w:val="0"/>
          <w:numId w:val="56"/>
        </w:numPr>
        <w:spacing w:before="240" w:after="240"/>
        <w:ind w:left="0" w:firstLine="709"/>
        <w:jc w:val="both"/>
        <w:rPr>
          <w:rFonts w:asciiTheme="majorHAnsi" w:hAnsiTheme="majorHAnsi"/>
          <w:sz w:val="20"/>
          <w:szCs w:val="20"/>
          <w:lang w:val="es-ES"/>
        </w:rPr>
      </w:pPr>
      <w:r w:rsidRPr="00765EC4">
        <w:rPr>
          <w:rFonts w:asciiTheme="majorHAnsi" w:hAnsiTheme="majorHAnsi"/>
          <w:sz w:val="20"/>
          <w:szCs w:val="20"/>
          <w:lang w:val="es-ES"/>
        </w:rPr>
        <w:t xml:space="preserve">Con relación al punto (i), </w:t>
      </w:r>
      <w:r w:rsidR="00DB346E" w:rsidRPr="00765EC4">
        <w:rPr>
          <w:rFonts w:asciiTheme="majorHAnsi" w:hAnsiTheme="majorHAnsi"/>
          <w:sz w:val="20"/>
          <w:szCs w:val="20"/>
          <w:lang w:val="es-ES"/>
        </w:rPr>
        <w:t>dice</w:t>
      </w:r>
      <w:r w:rsidRPr="00765EC4">
        <w:rPr>
          <w:rFonts w:asciiTheme="majorHAnsi" w:hAnsiTheme="majorHAnsi"/>
          <w:sz w:val="20"/>
          <w:szCs w:val="20"/>
          <w:lang w:val="es-ES"/>
        </w:rPr>
        <w:t xml:space="preserve"> que</w:t>
      </w:r>
      <w:r w:rsidR="0035113B" w:rsidRPr="00765EC4">
        <w:rPr>
          <w:rFonts w:asciiTheme="majorHAnsi" w:hAnsiTheme="majorHAnsi"/>
          <w:sz w:val="20"/>
          <w:szCs w:val="20"/>
          <w:lang w:val="es-ES"/>
        </w:rPr>
        <w:t xml:space="preserve"> </w:t>
      </w:r>
      <w:r w:rsidR="00EF4595" w:rsidRPr="00765EC4">
        <w:rPr>
          <w:rFonts w:asciiTheme="majorHAnsi" w:hAnsiTheme="majorHAnsi"/>
          <w:sz w:val="20"/>
          <w:szCs w:val="20"/>
          <w:lang w:val="es-ES"/>
        </w:rPr>
        <w:t>las diligencias de investigación fueron ordenadas a partir del momento en</w:t>
      </w:r>
      <w:r w:rsidR="00170760" w:rsidRPr="00765EC4">
        <w:rPr>
          <w:rFonts w:asciiTheme="majorHAnsi" w:hAnsiTheme="majorHAnsi"/>
          <w:sz w:val="20"/>
          <w:szCs w:val="20"/>
          <w:lang w:val="es-ES"/>
        </w:rPr>
        <w:t xml:space="preserve"> que</w:t>
      </w:r>
      <w:r w:rsidR="00EF4595" w:rsidRPr="00765EC4">
        <w:rPr>
          <w:rFonts w:asciiTheme="majorHAnsi" w:hAnsiTheme="majorHAnsi"/>
          <w:sz w:val="20"/>
          <w:szCs w:val="20"/>
          <w:lang w:val="es-ES"/>
        </w:rPr>
        <w:t xml:space="preserve"> las autoridades </w:t>
      </w:r>
      <w:r w:rsidR="00CF06F2" w:rsidRPr="00765EC4">
        <w:rPr>
          <w:rFonts w:asciiTheme="majorHAnsi" w:hAnsiTheme="majorHAnsi"/>
          <w:sz w:val="20"/>
          <w:szCs w:val="20"/>
          <w:lang w:val="es-ES"/>
        </w:rPr>
        <w:t>conocieron</w:t>
      </w:r>
      <w:r w:rsidR="00EF4595" w:rsidRPr="00765EC4">
        <w:rPr>
          <w:rFonts w:asciiTheme="majorHAnsi" w:hAnsiTheme="majorHAnsi"/>
          <w:sz w:val="20"/>
          <w:szCs w:val="20"/>
          <w:lang w:val="es-ES"/>
        </w:rPr>
        <w:t xml:space="preserve"> del ilícito, </w:t>
      </w:r>
      <w:r w:rsidR="00CF06F2" w:rsidRPr="00765EC4">
        <w:rPr>
          <w:rFonts w:asciiTheme="majorHAnsi" w:hAnsiTheme="majorHAnsi"/>
          <w:sz w:val="20"/>
          <w:szCs w:val="20"/>
          <w:lang w:val="es-ES"/>
        </w:rPr>
        <w:t>sosteniendo</w:t>
      </w:r>
      <w:r w:rsidR="00EF4595" w:rsidRPr="00765EC4">
        <w:rPr>
          <w:rFonts w:asciiTheme="majorHAnsi" w:hAnsiTheme="majorHAnsi"/>
          <w:sz w:val="20"/>
          <w:szCs w:val="20"/>
          <w:lang w:val="es-ES"/>
        </w:rPr>
        <w:t xml:space="preserve"> que la investigación se realizó de manera oportuna e inmediata. </w:t>
      </w:r>
      <w:r w:rsidR="009B4A02" w:rsidRPr="00765EC4">
        <w:rPr>
          <w:rFonts w:asciiTheme="majorHAnsi" w:hAnsiTheme="majorHAnsi"/>
          <w:sz w:val="20"/>
          <w:szCs w:val="20"/>
          <w:lang w:val="es-ES"/>
        </w:rPr>
        <w:t xml:space="preserve">En ese sentido, </w:t>
      </w:r>
      <w:r w:rsidR="00076498" w:rsidRPr="00765EC4">
        <w:rPr>
          <w:rFonts w:asciiTheme="majorHAnsi" w:hAnsiTheme="majorHAnsi"/>
          <w:sz w:val="20"/>
          <w:szCs w:val="20"/>
          <w:lang w:val="es-ES"/>
        </w:rPr>
        <w:t>señala</w:t>
      </w:r>
      <w:r w:rsidR="009B4A02" w:rsidRPr="00765EC4">
        <w:rPr>
          <w:rFonts w:asciiTheme="majorHAnsi" w:hAnsiTheme="majorHAnsi"/>
          <w:sz w:val="20"/>
          <w:szCs w:val="20"/>
          <w:lang w:val="es-ES"/>
        </w:rPr>
        <w:t xml:space="preserve"> que la decisión de archivo de la investigación previa se determinó por falta de colaboración de </w:t>
      </w:r>
      <w:r w:rsidR="00B510F4" w:rsidRPr="00765EC4">
        <w:rPr>
          <w:rFonts w:asciiTheme="majorHAnsi" w:hAnsiTheme="majorHAnsi"/>
          <w:sz w:val="20"/>
          <w:szCs w:val="20"/>
          <w:lang w:val="es-ES"/>
        </w:rPr>
        <w:t>la presunta víctima</w:t>
      </w:r>
      <w:r w:rsidR="009B4A02" w:rsidRPr="00765EC4">
        <w:rPr>
          <w:rFonts w:asciiTheme="majorHAnsi" w:hAnsiTheme="majorHAnsi"/>
          <w:sz w:val="20"/>
          <w:szCs w:val="20"/>
          <w:lang w:val="es-ES"/>
        </w:rPr>
        <w:t xml:space="preserve">, así como por la imposibilidad de identificar a los presuntos responsables. Asimismo, aduce que ante dicha decisión </w:t>
      </w:r>
      <w:r w:rsidR="00B510F4" w:rsidRPr="00765EC4">
        <w:rPr>
          <w:rFonts w:asciiTheme="majorHAnsi" w:hAnsiTheme="majorHAnsi"/>
          <w:sz w:val="20"/>
          <w:szCs w:val="20"/>
          <w:lang w:val="es-ES"/>
        </w:rPr>
        <w:t xml:space="preserve">la presunta víctima </w:t>
      </w:r>
      <w:r w:rsidR="009B4A02" w:rsidRPr="00765EC4">
        <w:rPr>
          <w:rFonts w:asciiTheme="majorHAnsi" w:hAnsiTheme="majorHAnsi"/>
          <w:sz w:val="20"/>
          <w:szCs w:val="20"/>
          <w:lang w:val="es-ES"/>
        </w:rPr>
        <w:t>no interpuso recurso judicial alguno; sin embargo, indica que la investigación puede ser abierta nuevamente en caso de encontrar</w:t>
      </w:r>
      <w:r w:rsidR="00E245B3" w:rsidRPr="00765EC4">
        <w:rPr>
          <w:rFonts w:asciiTheme="majorHAnsi" w:hAnsiTheme="majorHAnsi"/>
          <w:sz w:val="20"/>
          <w:szCs w:val="20"/>
          <w:lang w:val="es-ES"/>
        </w:rPr>
        <w:t>se</w:t>
      </w:r>
      <w:r w:rsidR="009B4A02" w:rsidRPr="00765EC4">
        <w:rPr>
          <w:rFonts w:asciiTheme="majorHAnsi" w:hAnsiTheme="majorHAnsi"/>
          <w:sz w:val="20"/>
          <w:szCs w:val="20"/>
          <w:lang w:val="es-ES"/>
        </w:rPr>
        <w:t xml:space="preserve"> con nuevos elementos probatorios, conforme </w:t>
      </w:r>
      <w:r w:rsidR="007F6C58" w:rsidRPr="00765EC4">
        <w:rPr>
          <w:rFonts w:asciiTheme="majorHAnsi" w:hAnsiTheme="majorHAnsi"/>
          <w:sz w:val="20"/>
          <w:szCs w:val="20"/>
          <w:lang w:val="es-ES"/>
        </w:rPr>
        <w:t>al</w:t>
      </w:r>
      <w:r w:rsidR="009B4A02" w:rsidRPr="00765EC4">
        <w:rPr>
          <w:rFonts w:asciiTheme="majorHAnsi" w:hAnsiTheme="majorHAnsi"/>
          <w:sz w:val="20"/>
          <w:szCs w:val="20"/>
          <w:lang w:val="es-ES"/>
        </w:rPr>
        <w:t xml:space="preserve"> artículo 586 del Código Orgánico Integral Penal</w:t>
      </w:r>
      <w:r w:rsidR="00BE2FE1" w:rsidRPr="00765EC4">
        <w:rPr>
          <w:rFonts w:asciiTheme="majorHAnsi" w:hAnsiTheme="majorHAnsi"/>
          <w:sz w:val="20"/>
          <w:szCs w:val="20"/>
          <w:lang w:val="es-ES"/>
        </w:rPr>
        <w:t xml:space="preserve">. </w:t>
      </w:r>
    </w:p>
    <w:p w14:paraId="7D8923CD" w14:textId="27BFC9E4" w:rsidR="00BF4B20" w:rsidRPr="00765EC4" w:rsidRDefault="00E245B3" w:rsidP="00E66E8D">
      <w:pPr>
        <w:pStyle w:val="ListParagraph"/>
        <w:numPr>
          <w:ilvl w:val="0"/>
          <w:numId w:val="56"/>
        </w:numPr>
        <w:spacing w:before="240" w:after="240"/>
        <w:ind w:left="0" w:firstLine="709"/>
        <w:jc w:val="both"/>
        <w:rPr>
          <w:rFonts w:asciiTheme="majorHAnsi" w:hAnsiTheme="majorHAnsi"/>
          <w:sz w:val="20"/>
          <w:szCs w:val="20"/>
          <w:lang w:val="es-ES"/>
        </w:rPr>
      </w:pPr>
      <w:r w:rsidRPr="00765EC4">
        <w:rPr>
          <w:rFonts w:asciiTheme="majorHAnsi" w:hAnsiTheme="majorHAnsi"/>
          <w:sz w:val="20"/>
          <w:szCs w:val="20"/>
          <w:lang w:val="es-ES"/>
        </w:rPr>
        <w:t>Con r</w:t>
      </w:r>
      <w:r w:rsidR="0010188D" w:rsidRPr="00765EC4">
        <w:rPr>
          <w:rFonts w:asciiTheme="majorHAnsi" w:hAnsiTheme="majorHAnsi"/>
          <w:sz w:val="20"/>
          <w:szCs w:val="20"/>
          <w:lang w:val="es-ES"/>
        </w:rPr>
        <w:t xml:space="preserve">especto al </w:t>
      </w:r>
      <w:r w:rsidRPr="00765EC4">
        <w:rPr>
          <w:rFonts w:asciiTheme="majorHAnsi" w:hAnsiTheme="majorHAnsi"/>
          <w:sz w:val="20"/>
          <w:szCs w:val="20"/>
          <w:lang w:val="es-ES"/>
        </w:rPr>
        <w:t>segundo argumento</w:t>
      </w:r>
      <w:r w:rsidR="0010188D" w:rsidRPr="00765EC4">
        <w:rPr>
          <w:rFonts w:asciiTheme="majorHAnsi" w:hAnsiTheme="majorHAnsi"/>
          <w:sz w:val="20"/>
          <w:szCs w:val="20"/>
          <w:lang w:val="es-ES"/>
        </w:rPr>
        <w:t xml:space="preserve"> (ii)</w:t>
      </w:r>
      <w:r w:rsidR="00BE11CD" w:rsidRPr="00765EC4">
        <w:rPr>
          <w:rFonts w:asciiTheme="majorHAnsi" w:hAnsiTheme="majorHAnsi"/>
          <w:sz w:val="20"/>
          <w:szCs w:val="20"/>
          <w:lang w:val="es-ES"/>
        </w:rPr>
        <w:t xml:space="preserve">, </w:t>
      </w:r>
      <w:r w:rsidR="00EF2CDD" w:rsidRPr="00765EC4">
        <w:rPr>
          <w:rFonts w:asciiTheme="majorHAnsi" w:hAnsiTheme="majorHAnsi"/>
          <w:sz w:val="20"/>
          <w:szCs w:val="20"/>
          <w:lang w:val="es-ES"/>
        </w:rPr>
        <w:t xml:space="preserve">alega </w:t>
      </w:r>
      <w:r w:rsidR="00BE11CD" w:rsidRPr="00765EC4">
        <w:rPr>
          <w:rFonts w:asciiTheme="majorHAnsi" w:hAnsiTheme="majorHAnsi"/>
          <w:sz w:val="20"/>
          <w:szCs w:val="20"/>
          <w:lang w:val="es-ES"/>
        </w:rPr>
        <w:t xml:space="preserve">que </w:t>
      </w:r>
      <w:r w:rsidR="000719C9" w:rsidRPr="00765EC4">
        <w:rPr>
          <w:rFonts w:asciiTheme="majorHAnsi" w:hAnsiTheme="majorHAnsi"/>
          <w:sz w:val="20"/>
          <w:szCs w:val="20"/>
          <w:lang w:val="es-ES"/>
        </w:rPr>
        <w:t>el resultado de la</w:t>
      </w:r>
      <w:r w:rsidR="00BE11CD" w:rsidRPr="00765EC4">
        <w:rPr>
          <w:rFonts w:asciiTheme="majorHAnsi" w:hAnsiTheme="majorHAnsi"/>
          <w:sz w:val="20"/>
          <w:szCs w:val="20"/>
          <w:lang w:val="es-ES"/>
        </w:rPr>
        <w:t xml:space="preserve"> </w:t>
      </w:r>
      <w:r w:rsidR="000719C9" w:rsidRPr="00765EC4">
        <w:rPr>
          <w:rFonts w:asciiTheme="majorHAnsi" w:hAnsiTheme="majorHAnsi"/>
          <w:sz w:val="20"/>
          <w:szCs w:val="20"/>
          <w:lang w:val="es-ES"/>
        </w:rPr>
        <w:t>investigación realizada en el ámbito interno no fue contrari</w:t>
      </w:r>
      <w:r w:rsidR="00BC15FD" w:rsidRPr="00765EC4">
        <w:rPr>
          <w:rFonts w:asciiTheme="majorHAnsi" w:hAnsiTheme="majorHAnsi"/>
          <w:sz w:val="20"/>
          <w:szCs w:val="20"/>
          <w:lang w:val="es-ES"/>
        </w:rPr>
        <w:t>o</w:t>
      </w:r>
      <w:r w:rsidR="000719C9" w:rsidRPr="00765EC4">
        <w:rPr>
          <w:rFonts w:asciiTheme="majorHAnsi" w:hAnsiTheme="majorHAnsi"/>
          <w:sz w:val="20"/>
          <w:szCs w:val="20"/>
          <w:lang w:val="es-ES"/>
        </w:rPr>
        <w:t xml:space="preserve"> a los estándares internacionales de derechos humanos. Por tanto,</w:t>
      </w:r>
      <w:r w:rsidR="00E66E8D" w:rsidRPr="00765EC4">
        <w:rPr>
          <w:rFonts w:asciiTheme="majorHAnsi" w:hAnsiTheme="majorHAnsi"/>
          <w:sz w:val="20"/>
          <w:szCs w:val="20"/>
          <w:lang w:val="es-ES"/>
        </w:rPr>
        <w:t xml:space="preserve"> sostiene que</w:t>
      </w:r>
      <w:r w:rsidR="000719C9" w:rsidRPr="00765EC4">
        <w:rPr>
          <w:rFonts w:asciiTheme="majorHAnsi" w:hAnsiTheme="majorHAnsi"/>
          <w:sz w:val="20"/>
          <w:szCs w:val="20"/>
          <w:lang w:val="es-ES"/>
        </w:rPr>
        <w:t xml:space="preserve"> al no poderse vislumbrar irregularidades o falta de debida diligencia por parte de los órganos de justicia del Estado ecuatoriano</w:t>
      </w:r>
      <w:r w:rsidR="00E66E8D" w:rsidRPr="00765EC4">
        <w:rPr>
          <w:rFonts w:asciiTheme="majorHAnsi" w:hAnsiTheme="majorHAnsi"/>
          <w:sz w:val="20"/>
          <w:szCs w:val="20"/>
          <w:lang w:val="es-ES"/>
        </w:rPr>
        <w:t xml:space="preserve"> se traduce en una falta de caracterización de vulneraciones de derechos contemplados en la Convención Americana. </w:t>
      </w:r>
      <w:r w:rsidR="00405A71" w:rsidRPr="00765EC4">
        <w:rPr>
          <w:rFonts w:asciiTheme="majorHAnsi" w:hAnsiTheme="majorHAnsi"/>
          <w:sz w:val="20"/>
          <w:szCs w:val="20"/>
          <w:lang w:val="es-ES"/>
        </w:rPr>
        <w:t>En ese sentido</w:t>
      </w:r>
      <w:r w:rsidR="006413A6" w:rsidRPr="00765EC4">
        <w:rPr>
          <w:rFonts w:asciiTheme="majorHAnsi" w:hAnsiTheme="majorHAnsi"/>
          <w:sz w:val="20"/>
          <w:szCs w:val="20"/>
          <w:lang w:val="es-ES"/>
        </w:rPr>
        <w:t xml:space="preserve">, </w:t>
      </w:r>
      <w:r w:rsidR="00405A71" w:rsidRPr="00765EC4">
        <w:rPr>
          <w:rFonts w:asciiTheme="majorHAnsi" w:hAnsiTheme="majorHAnsi"/>
          <w:sz w:val="20"/>
          <w:szCs w:val="20"/>
          <w:lang w:val="es-ES"/>
        </w:rPr>
        <w:t xml:space="preserve">aduce que los hechos </w:t>
      </w:r>
      <w:r w:rsidR="00250C90" w:rsidRPr="00765EC4">
        <w:rPr>
          <w:rFonts w:asciiTheme="majorHAnsi" w:hAnsiTheme="majorHAnsi"/>
          <w:sz w:val="20"/>
          <w:szCs w:val="20"/>
          <w:lang w:val="es-ES"/>
        </w:rPr>
        <w:t xml:space="preserve">denunciados </w:t>
      </w:r>
      <w:r w:rsidR="00405A71" w:rsidRPr="00765EC4">
        <w:rPr>
          <w:rFonts w:asciiTheme="majorHAnsi" w:hAnsiTheme="majorHAnsi"/>
          <w:sz w:val="20"/>
          <w:szCs w:val="20"/>
          <w:lang w:val="es-ES"/>
        </w:rPr>
        <w:t xml:space="preserve">en la petición no caracterizan vulneraciones a la Convención Americana, por lo que </w:t>
      </w:r>
      <w:r w:rsidR="008D3C1F" w:rsidRPr="00765EC4">
        <w:rPr>
          <w:rFonts w:asciiTheme="majorHAnsi" w:hAnsiTheme="majorHAnsi"/>
          <w:sz w:val="20"/>
          <w:szCs w:val="20"/>
          <w:lang w:val="es-ES"/>
        </w:rPr>
        <w:t xml:space="preserve">la petición </w:t>
      </w:r>
      <w:r w:rsidR="00405A71" w:rsidRPr="00765EC4">
        <w:rPr>
          <w:rFonts w:asciiTheme="majorHAnsi" w:hAnsiTheme="majorHAnsi"/>
          <w:sz w:val="20"/>
          <w:szCs w:val="20"/>
          <w:lang w:val="es-ES"/>
        </w:rPr>
        <w:t xml:space="preserve">debe ser inadmitida conforme a lo previsto en el artículo 47.b) del referido tratado internacional. </w:t>
      </w:r>
    </w:p>
    <w:p w14:paraId="58E2E985" w14:textId="03B0E601" w:rsidR="00D8337E" w:rsidRPr="00765EC4" w:rsidRDefault="00EC1213" w:rsidP="00D8337E">
      <w:pPr>
        <w:pStyle w:val="ListParagraph"/>
        <w:numPr>
          <w:ilvl w:val="0"/>
          <w:numId w:val="56"/>
        </w:numPr>
        <w:spacing w:before="240" w:after="240"/>
        <w:ind w:left="0" w:firstLine="709"/>
        <w:jc w:val="both"/>
        <w:rPr>
          <w:rFonts w:asciiTheme="majorHAnsi" w:hAnsiTheme="majorHAnsi"/>
          <w:i/>
          <w:iCs/>
          <w:sz w:val="20"/>
          <w:szCs w:val="20"/>
          <w:lang w:val="es-ES"/>
        </w:rPr>
      </w:pPr>
      <w:r w:rsidRPr="00765EC4">
        <w:rPr>
          <w:rFonts w:asciiTheme="majorHAnsi" w:hAnsiTheme="majorHAnsi"/>
          <w:sz w:val="20"/>
          <w:szCs w:val="20"/>
          <w:lang w:val="es-ES"/>
        </w:rPr>
        <w:t xml:space="preserve">Por último, respecto a </w:t>
      </w:r>
      <w:r w:rsidR="009E7571" w:rsidRPr="00765EC4">
        <w:rPr>
          <w:rFonts w:asciiTheme="majorHAnsi" w:hAnsiTheme="majorHAnsi"/>
          <w:sz w:val="20"/>
          <w:szCs w:val="20"/>
          <w:lang w:val="es-ES"/>
        </w:rPr>
        <w:t xml:space="preserve">la </w:t>
      </w:r>
      <w:r w:rsidR="00250C90" w:rsidRPr="00765EC4">
        <w:rPr>
          <w:rFonts w:asciiTheme="majorHAnsi" w:hAnsiTheme="majorHAnsi"/>
          <w:sz w:val="20"/>
          <w:szCs w:val="20"/>
          <w:lang w:val="es-ES"/>
        </w:rPr>
        <w:t xml:space="preserve">supuesta </w:t>
      </w:r>
      <w:r w:rsidR="009E7571" w:rsidRPr="00765EC4">
        <w:rPr>
          <w:rFonts w:asciiTheme="majorHAnsi" w:hAnsiTheme="majorHAnsi"/>
          <w:sz w:val="20"/>
          <w:szCs w:val="20"/>
          <w:lang w:val="es-ES"/>
        </w:rPr>
        <w:t xml:space="preserve">falta de acceso al expediente de la investigación previa, el Estado expone textualmente lo siguiente: “[…] </w:t>
      </w:r>
      <w:r w:rsidRPr="00765EC4">
        <w:rPr>
          <w:rFonts w:asciiTheme="majorHAnsi" w:hAnsiTheme="majorHAnsi"/>
          <w:i/>
          <w:iCs/>
          <w:sz w:val="20"/>
          <w:szCs w:val="20"/>
          <w:lang w:val="es-ES"/>
        </w:rPr>
        <w:t xml:space="preserve">En el presente caso, de la revisión de las piezas procesales que constan en la investigación previa No. 080601815010040, se ha </w:t>
      </w:r>
      <w:r w:rsidR="009E7571" w:rsidRPr="00765EC4">
        <w:rPr>
          <w:rFonts w:asciiTheme="majorHAnsi" w:hAnsiTheme="majorHAnsi"/>
          <w:i/>
          <w:iCs/>
          <w:sz w:val="20"/>
          <w:szCs w:val="20"/>
          <w:lang w:val="es-ES"/>
        </w:rPr>
        <w:t>constatado</w:t>
      </w:r>
      <w:r w:rsidRPr="00765EC4">
        <w:rPr>
          <w:rFonts w:asciiTheme="majorHAnsi" w:hAnsiTheme="majorHAnsi"/>
          <w:i/>
          <w:iCs/>
          <w:sz w:val="20"/>
          <w:szCs w:val="20"/>
          <w:lang w:val="es-ES"/>
        </w:rPr>
        <w:t xml:space="preserve"> que “(e)n r</w:t>
      </w:r>
      <w:r w:rsidR="009E7571" w:rsidRPr="00765EC4">
        <w:rPr>
          <w:rFonts w:asciiTheme="majorHAnsi" w:hAnsiTheme="majorHAnsi"/>
          <w:i/>
          <w:iCs/>
          <w:sz w:val="20"/>
          <w:szCs w:val="20"/>
          <w:lang w:val="es-ES"/>
        </w:rPr>
        <w:t>e</w:t>
      </w:r>
      <w:r w:rsidRPr="00765EC4">
        <w:rPr>
          <w:rFonts w:asciiTheme="majorHAnsi" w:hAnsiTheme="majorHAnsi"/>
          <w:i/>
          <w:iCs/>
          <w:sz w:val="20"/>
          <w:szCs w:val="20"/>
          <w:lang w:val="es-ES"/>
        </w:rPr>
        <w:t>lac</w:t>
      </w:r>
      <w:r w:rsidR="009E7571" w:rsidRPr="00765EC4">
        <w:rPr>
          <w:rFonts w:asciiTheme="majorHAnsi" w:hAnsiTheme="majorHAnsi"/>
          <w:i/>
          <w:iCs/>
          <w:sz w:val="20"/>
          <w:szCs w:val="20"/>
          <w:lang w:val="es-ES"/>
        </w:rPr>
        <w:t>ió</w:t>
      </w:r>
      <w:r w:rsidRPr="00765EC4">
        <w:rPr>
          <w:rFonts w:asciiTheme="majorHAnsi" w:hAnsiTheme="majorHAnsi"/>
          <w:i/>
          <w:iCs/>
          <w:sz w:val="20"/>
          <w:szCs w:val="20"/>
          <w:lang w:val="es-ES"/>
        </w:rPr>
        <w:t xml:space="preserve">n a las veces que la señora […] haya solicitado copias dentro del expediente fiscal, no existe petición alguna. En </w:t>
      </w:r>
      <w:r w:rsidR="009E7571" w:rsidRPr="00765EC4">
        <w:rPr>
          <w:rFonts w:asciiTheme="majorHAnsi" w:hAnsiTheme="majorHAnsi"/>
          <w:i/>
          <w:iCs/>
          <w:sz w:val="20"/>
          <w:szCs w:val="20"/>
          <w:lang w:val="es-ES"/>
        </w:rPr>
        <w:t>e</w:t>
      </w:r>
      <w:r w:rsidRPr="00765EC4">
        <w:rPr>
          <w:rFonts w:asciiTheme="majorHAnsi" w:hAnsiTheme="majorHAnsi"/>
          <w:i/>
          <w:iCs/>
          <w:sz w:val="20"/>
          <w:szCs w:val="20"/>
          <w:lang w:val="es-ES"/>
        </w:rPr>
        <w:t>ste sentido, si bi</w:t>
      </w:r>
      <w:r w:rsidR="009E7571" w:rsidRPr="00765EC4">
        <w:rPr>
          <w:rFonts w:asciiTheme="majorHAnsi" w:hAnsiTheme="majorHAnsi"/>
          <w:i/>
          <w:iCs/>
          <w:sz w:val="20"/>
          <w:szCs w:val="20"/>
          <w:lang w:val="es-ES"/>
        </w:rPr>
        <w:t>e</w:t>
      </w:r>
      <w:r w:rsidRPr="00765EC4">
        <w:rPr>
          <w:rFonts w:asciiTheme="majorHAnsi" w:hAnsiTheme="majorHAnsi"/>
          <w:i/>
          <w:iCs/>
          <w:sz w:val="20"/>
          <w:szCs w:val="20"/>
          <w:lang w:val="es-ES"/>
        </w:rPr>
        <w:t xml:space="preserve">n el requerimiento no fue dirigido de manera </w:t>
      </w:r>
      <w:r w:rsidR="009E7571" w:rsidRPr="00765EC4">
        <w:rPr>
          <w:rFonts w:asciiTheme="majorHAnsi" w:hAnsiTheme="majorHAnsi"/>
          <w:i/>
          <w:iCs/>
          <w:sz w:val="20"/>
          <w:szCs w:val="20"/>
          <w:lang w:val="es-ES"/>
        </w:rPr>
        <w:t>correcta a</w:t>
      </w:r>
      <w:r w:rsidRPr="00765EC4">
        <w:rPr>
          <w:rFonts w:asciiTheme="majorHAnsi" w:hAnsiTheme="majorHAnsi"/>
          <w:i/>
          <w:iCs/>
          <w:sz w:val="20"/>
          <w:szCs w:val="20"/>
          <w:lang w:val="es-ES"/>
        </w:rPr>
        <w:t xml:space="preserve">l órgano </w:t>
      </w:r>
      <w:r w:rsidR="009E7571" w:rsidRPr="00765EC4">
        <w:rPr>
          <w:rFonts w:asciiTheme="majorHAnsi" w:hAnsiTheme="majorHAnsi"/>
          <w:i/>
          <w:iCs/>
          <w:sz w:val="20"/>
          <w:szCs w:val="20"/>
          <w:lang w:val="es-ES"/>
        </w:rPr>
        <w:t>correspondiente</w:t>
      </w:r>
      <w:r w:rsidRPr="00765EC4">
        <w:rPr>
          <w:rFonts w:asciiTheme="majorHAnsi" w:hAnsiTheme="majorHAnsi"/>
          <w:i/>
          <w:iCs/>
          <w:sz w:val="20"/>
          <w:szCs w:val="20"/>
          <w:lang w:val="es-ES"/>
        </w:rPr>
        <w:t xml:space="preserve">, se pone en conocimiento de la </w:t>
      </w:r>
      <w:r w:rsidR="00281E1C" w:rsidRPr="00765EC4">
        <w:rPr>
          <w:rFonts w:asciiTheme="majorHAnsi" w:hAnsiTheme="majorHAnsi"/>
          <w:i/>
          <w:iCs/>
          <w:sz w:val="20"/>
          <w:szCs w:val="20"/>
          <w:lang w:val="es-ES"/>
        </w:rPr>
        <w:t>ilustre</w:t>
      </w:r>
      <w:r w:rsidRPr="00765EC4">
        <w:rPr>
          <w:rFonts w:asciiTheme="majorHAnsi" w:hAnsiTheme="majorHAnsi"/>
          <w:i/>
          <w:iCs/>
          <w:sz w:val="20"/>
          <w:szCs w:val="20"/>
          <w:lang w:val="es-ES"/>
        </w:rPr>
        <w:t xml:space="preserve"> CIDH que la Fiscalía General del Estado ha procedido con la entrega del </w:t>
      </w:r>
      <w:r w:rsidR="00281E1C" w:rsidRPr="00765EC4">
        <w:rPr>
          <w:rFonts w:asciiTheme="majorHAnsi" w:hAnsiTheme="majorHAnsi"/>
          <w:i/>
          <w:iCs/>
          <w:sz w:val="20"/>
          <w:szCs w:val="20"/>
          <w:lang w:val="es-ES"/>
        </w:rPr>
        <w:t>expediente</w:t>
      </w:r>
      <w:r w:rsidRPr="00765EC4">
        <w:rPr>
          <w:rFonts w:asciiTheme="majorHAnsi" w:hAnsiTheme="majorHAnsi"/>
          <w:i/>
          <w:iCs/>
          <w:sz w:val="20"/>
          <w:szCs w:val="20"/>
          <w:lang w:val="es-ES"/>
        </w:rPr>
        <w:t xml:space="preserve"> </w:t>
      </w:r>
      <w:r w:rsidR="00281E1C" w:rsidRPr="00765EC4">
        <w:rPr>
          <w:rFonts w:asciiTheme="majorHAnsi" w:hAnsiTheme="majorHAnsi"/>
          <w:i/>
          <w:iCs/>
          <w:sz w:val="20"/>
          <w:szCs w:val="20"/>
          <w:lang w:val="es-ES"/>
        </w:rPr>
        <w:t>correspondiente</w:t>
      </w:r>
      <w:r w:rsidRPr="00765EC4">
        <w:rPr>
          <w:rFonts w:asciiTheme="majorHAnsi" w:hAnsiTheme="majorHAnsi"/>
          <w:i/>
          <w:iCs/>
          <w:sz w:val="20"/>
          <w:szCs w:val="20"/>
          <w:lang w:val="es-ES"/>
        </w:rPr>
        <w:t xml:space="preserve"> a la peticionaria, el </w:t>
      </w:r>
      <w:r w:rsidR="00281E1C" w:rsidRPr="00765EC4">
        <w:rPr>
          <w:rFonts w:asciiTheme="majorHAnsi" w:hAnsiTheme="majorHAnsi"/>
          <w:i/>
          <w:iCs/>
          <w:sz w:val="20"/>
          <w:szCs w:val="20"/>
          <w:lang w:val="es-ES"/>
        </w:rPr>
        <w:t>día</w:t>
      </w:r>
      <w:r w:rsidRPr="00765EC4">
        <w:rPr>
          <w:rFonts w:asciiTheme="majorHAnsi" w:hAnsiTheme="majorHAnsi"/>
          <w:i/>
          <w:iCs/>
          <w:sz w:val="20"/>
          <w:szCs w:val="20"/>
          <w:lang w:val="es-ES"/>
        </w:rPr>
        <w:t xml:space="preserve"> l0 de junio de 2024</w:t>
      </w:r>
      <w:r w:rsidR="00281E1C" w:rsidRPr="00765EC4">
        <w:rPr>
          <w:rFonts w:asciiTheme="majorHAnsi" w:hAnsiTheme="majorHAnsi"/>
          <w:i/>
          <w:iCs/>
          <w:sz w:val="20"/>
          <w:szCs w:val="20"/>
          <w:lang w:val="es-ES"/>
        </w:rPr>
        <w:t>,</w:t>
      </w:r>
      <w:r w:rsidRPr="00765EC4">
        <w:rPr>
          <w:rFonts w:asciiTheme="majorHAnsi" w:hAnsiTheme="majorHAnsi"/>
          <w:i/>
          <w:iCs/>
          <w:sz w:val="20"/>
          <w:szCs w:val="20"/>
          <w:lang w:val="es-ES"/>
        </w:rPr>
        <w:t xml:space="preserve"> tal como se desprende del acta que se adjunta al presente documento</w:t>
      </w:r>
      <w:r w:rsidR="00281E1C" w:rsidRPr="00765EC4">
        <w:rPr>
          <w:rFonts w:asciiTheme="majorHAnsi" w:hAnsiTheme="majorHAnsi"/>
          <w:sz w:val="20"/>
          <w:szCs w:val="20"/>
          <w:lang w:val="es-ES"/>
        </w:rPr>
        <w:t xml:space="preserve"> […]”.</w:t>
      </w:r>
    </w:p>
    <w:p w14:paraId="62CC256B" w14:textId="1348549E" w:rsidR="00914163" w:rsidRPr="00765EC4" w:rsidRDefault="003239B8" w:rsidP="00D8337E">
      <w:pPr>
        <w:spacing w:before="240" w:after="240"/>
        <w:ind w:firstLine="709"/>
        <w:jc w:val="both"/>
        <w:rPr>
          <w:rFonts w:asciiTheme="majorHAnsi" w:hAnsiTheme="majorHAnsi"/>
          <w:sz w:val="20"/>
          <w:szCs w:val="20"/>
          <w:lang w:val="es-ES"/>
        </w:rPr>
      </w:pPr>
      <w:r w:rsidRPr="00765EC4">
        <w:rPr>
          <w:rFonts w:asciiTheme="majorHAnsi" w:eastAsia="Cambria" w:hAnsiTheme="majorHAnsi" w:cs="Cambria"/>
          <w:b/>
          <w:bCs/>
          <w:color w:val="000000"/>
          <w:sz w:val="20"/>
          <w:szCs w:val="20"/>
          <w:u w:color="000000"/>
          <w:lang w:val="es-ES" w:eastAsia="es-ES"/>
        </w:rPr>
        <w:t>VI.</w:t>
      </w:r>
      <w:r w:rsidRPr="00765EC4">
        <w:rPr>
          <w:rFonts w:asciiTheme="majorHAnsi" w:eastAsia="Cambria" w:hAnsiTheme="majorHAnsi" w:cs="Cambria"/>
          <w:b/>
          <w:bCs/>
          <w:color w:val="000000"/>
          <w:sz w:val="20"/>
          <w:szCs w:val="20"/>
          <w:u w:color="000000"/>
          <w:lang w:val="es-ES" w:eastAsia="es-ES"/>
        </w:rPr>
        <w:tab/>
      </w:r>
      <w:r w:rsidR="004A6A54" w:rsidRPr="00765EC4">
        <w:rPr>
          <w:rFonts w:asciiTheme="majorHAnsi" w:hAnsiTheme="majorHAnsi"/>
          <w:b/>
          <w:bCs/>
          <w:sz w:val="20"/>
          <w:szCs w:val="20"/>
          <w:lang w:val="es-ES"/>
        </w:rPr>
        <w:t xml:space="preserve">ANÁLISIS DE </w:t>
      </w:r>
      <w:r w:rsidR="00C21FEF" w:rsidRPr="00765EC4">
        <w:rPr>
          <w:rFonts w:asciiTheme="majorHAnsi" w:hAnsiTheme="majorHAnsi"/>
          <w:b/>
          <w:sz w:val="20"/>
          <w:szCs w:val="20"/>
          <w:lang w:val="es-ES"/>
        </w:rPr>
        <w:t>AGOTAMIENTO DE LOS RECURSOS INTERNOS Y PLAZO DE PRESENTACIÓN</w:t>
      </w:r>
      <w:r w:rsidR="00C21FEF" w:rsidRPr="00765EC4">
        <w:rPr>
          <w:rFonts w:asciiTheme="majorHAnsi" w:eastAsia="Cambria" w:hAnsiTheme="majorHAnsi" w:cs="Cambria"/>
          <w:b/>
          <w:bCs/>
          <w:color w:val="000000"/>
          <w:sz w:val="20"/>
          <w:szCs w:val="20"/>
          <w:u w:color="000000"/>
          <w:lang w:val="es-ES" w:eastAsia="es-ES"/>
        </w:rPr>
        <w:t xml:space="preserve"> </w:t>
      </w:r>
    </w:p>
    <w:p w14:paraId="549B7E73" w14:textId="6EB7C7E9" w:rsidR="00800146" w:rsidRPr="00765EC4" w:rsidRDefault="002A05F2" w:rsidP="00A72D48">
      <w:pPr>
        <w:pStyle w:val="ListParagraph"/>
        <w:numPr>
          <w:ilvl w:val="0"/>
          <w:numId w:val="56"/>
        </w:numPr>
        <w:spacing w:before="240" w:after="240"/>
        <w:ind w:left="0" w:firstLine="709"/>
        <w:jc w:val="both"/>
        <w:rPr>
          <w:rFonts w:asciiTheme="majorHAnsi" w:hAnsiTheme="majorHAnsi"/>
          <w:sz w:val="20"/>
          <w:szCs w:val="20"/>
          <w:lang w:val="es-ES"/>
        </w:rPr>
      </w:pPr>
      <w:r w:rsidRPr="00765EC4">
        <w:rPr>
          <w:rFonts w:asciiTheme="majorHAnsi" w:hAnsiTheme="majorHAnsi"/>
          <w:sz w:val="20"/>
          <w:szCs w:val="20"/>
          <w:lang w:val="es-ES"/>
        </w:rPr>
        <w:t>E</w:t>
      </w:r>
      <w:r w:rsidR="00A72D48" w:rsidRPr="00765EC4">
        <w:rPr>
          <w:rFonts w:asciiTheme="majorHAnsi" w:hAnsiTheme="majorHAnsi"/>
          <w:sz w:val="20"/>
          <w:szCs w:val="20"/>
          <w:lang w:val="es-ES"/>
        </w:rPr>
        <w:t xml:space="preserve">l objeto de la </w:t>
      </w:r>
      <w:r w:rsidRPr="00765EC4">
        <w:rPr>
          <w:rFonts w:asciiTheme="majorHAnsi" w:hAnsiTheme="majorHAnsi"/>
          <w:sz w:val="20"/>
          <w:szCs w:val="20"/>
          <w:lang w:val="es-ES"/>
        </w:rPr>
        <w:t xml:space="preserve">presente </w:t>
      </w:r>
      <w:r w:rsidR="00A72D48" w:rsidRPr="00765EC4">
        <w:rPr>
          <w:rFonts w:asciiTheme="majorHAnsi" w:hAnsiTheme="majorHAnsi"/>
          <w:sz w:val="20"/>
          <w:szCs w:val="20"/>
          <w:lang w:val="es-ES"/>
        </w:rPr>
        <w:t xml:space="preserve">petición es reclamar la responsabilidad del Estado por supuestas faltas a su deber de investigar adecuada y oportunamente la </w:t>
      </w:r>
      <w:r w:rsidR="0002486A" w:rsidRPr="00765EC4">
        <w:rPr>
          <w:rFonts w:asciiTheme="majorHAnsi" w:hAnsiTheme="majorHAnsi"/>
          <w:sz w:val="20"/>
          <w:szCs w:val="20"/>
          <w:lang w:val="es-ES"/>
        </w:rPr>
        <w:t xml:space="preserve">alegada </w:t>
      </w:r>
      <w:r w:rsidR="00A72D48" w:rsidRPr="00765EC4">
        <w:rPr>
          <w:rFonts w:asciiTheme="majorHAnsi" w:hAnsiTheme="majorHAnsi"/>
          <w:sz w:val="20"/>
          <w:szCs w:val="20"/>
          <w:lang w:val="es-ES"/>
        </w:rPr>
        <w:t xml:space="preserve">violación sexual sufrida por </w:t>
      </w:r>
      <w:r w:rsidR="008700EA" w:rsidRPr="00765EC4">
        <w:rPr>
          <w:rFonts w:asciiTheme="majorHAnsi" w:hAnsiTheme="majorHAnsi"/>
          <w:sz w:val="20"/>
          <w:szCs w:val="20"/>
          <w:lang w:val="es-ES"/>
        </w:rPr>
        <w:t>la presunta víctima</w:t>
      </w:r>
      <w:r w:rsidR="00CE1FE4" w:rsidRPr="00765EC4">
        <w:rPr>
          <w:rFonts w:asciiTheme="majorHAnsi" w:hAnsiTheme="majorHAnsi"/>
          <w:sz w:val="20"/>
          <w:szCs w:val="20"/>
          <w:lang w:val="es-ES"/>
        </w:rPr>
        <w:t>;</w:t>
      </w:r>
      <w:r w:rsidR="00486DB5" w:rsidRPr="00765EC4">
        <w:rPr>
          <w:rFonts w:asciiTheme="majorHAnsi" w:hAnsiTheme="majorHAnsi"/>
          <w:sz w:val="20"/>
          <w:szCs w:val="20"/>
          <w:lang w:val="es-ES"/>
        </w:rPr>
        <w:t xml:space="preserve"> así como la falta</w:t>
      </w:r>
      <w:r w:rsidR="00800146" w:rsidRPr="00765EC4">
        <w:rPr>
          <w:rFonts w:asciiTheme="majorHAnsi" w:hAnsiTheme="majorHAnsi"/>
          <w:sz w:val="20"/>
          <w:szCs w:val="20"/>
          <w:lang w:val="es-ES"/>
        </w:rPr>
        <w:t xml:space="preserve"> </w:t>
      </w:r>
      <w:r w:rsidR="00486DB5" w:rsidRPr="00765EC4">
        <w:rPr>
          <w:rFonts w:asciiTheme="majorHAnsi" w:hAnsiTheme="majorHAnsi"/>
          <w:sz w:val="20"/>
          <w:szCs w:val="20"/>
          <w:lang w:val="es-ES"/>
        </w:rPr>
        <w:t xml:space="preserve">de acceso al expediente de la investigación penal seguida por estos hechos. </w:t>
      </w:r>
      <w:r w:rsidR="00800146" w:rsidRPr="00765EC4">
        <w:rPr>
          <w:rFonts w:asciiTheme="majorHAnsi" w:hAnsiTheme="majorHAnsi"/>
          <w:sz w:val="20"/>
          <w:szCs w:val="20"/>
          <w:lang w:val="es-ES"/>
        </w:rPr>
        <w:t>Con respecto al agotamiento de los recursos internos la parte peticionaria sostiene que aplica la excepción prevista en el artículo 46.2.c)</w:t>
      </w:r>
      <w:r w:rsidR="00FD1595" w:rsidRPr="00765EC4">
        <w:rPr>
          <w:rFonts w:asciiTheme="majorHAnsi" w:hAnsiTheme="majorHAnsi"/>
          <w:sz w:val="20"/>
          <w:szCs w:val="20"/>
          <w:lang w:val="es-ES"/>
        </w:rPr>
        <w:t xml:space="preserve"> de la Convención Americana</w:t>
      </w:r>
      <w:r w:rsidR="00800146" w:rsidRPr="00765EC4">
        <w:rPr>
          <w:rFonts w:asciiTheme="majorHAnsi" w:hAnsiTheme="majorHAnsi"/>
          <w:sz w:val="20"/>
          <w:szCs w:val="20"/>
          <w:lang w:val="es-ES"/>
        </w:rPr>
        <w:t xml:space="preserve">, debido a que las diligencias de investigación por la violación sexual de </w:t>
      </w:r>
      <w:r w:rsidR="00EC1213" w:rsidRPr="00765EC4">
        <w:rPr>
          <w:rFonts w:asciiTheme="majorHAnsi" w:hAnsiTheme="majorHAnsi"/>
          <w:sz w:val="20"/>
          <w:szCs w:val="20"/>
          <w:lang w:val="es-ES"/>
        </w:rPr>
        <w:t>la presunta víctima</w:t>
      </w:r>
      <w:r w:rsidR="00800146" w:rsidRPr="00765EC4">
        <w:rPr>
          <w:rFonts w:asciiTheme="majorHAnsi" w:hAnsiTheme="majorHAnsi"/>
          <w:sz w:val="20"/>
          <w:szCs w:val="20"/>
          <w:lang w:val="es-ES"/>
        </w:rPr>
        <w:t xml:space="preserve"> demoraron </w:t>
      </w:r>
      <w:r w:rsidR="00495629" w:rsidRPr="00765EC4">
        <w:rPr>
          <w:rFonts w:asciiTheme="majorHAnsi" w:hAnsiTheme="majorHAnsi"/>
          <w:sz w:val="20"/>
          <w:szCs w:val="20"/>
          <w:lang w:val="es-ES"/>
        </w:rPr>
        <w:t>21</w:t>
      </w:r>
      <w:r w:rsidR="00800146" w:rsidRPr="00765EC4">
        <w:rPr>
          <w:rFonts w:asciiTheme="majorHAnsi" w:hAnsiTheme="majorHAnsi"/>
          <w:sz w:val="20"/>
          <w:szCs w:val="20"/>
          <w:lang w:val="es-ES"/>
        </w:rPr>
        <w:t xml:space="preserve"> meses después de ocurridos los hechos. </w:t>
      </w:r>
    </w:p>
    <w:p w14:paraId="325A3160" w14:textId="181324AA" w:rsidR="00F84273" w:rsidRPr="00765EC4" w:rsidRDefault="0078117D" w:rsidP="00F84273">
      <w:pPr>
        <w:pStyle w:val="ListParagraph"/>
        <w:numPr>
          <w:ilvl w:val="0"/>
          <w:numId w:val="56"/>
        </w:numPr>
        <w:spacing w:before="240" w:after="240"/>
        <w:ind w:left="0" w:firstLine="709"/>
        <w:jc w:val="both"/>
        <w:rPr>
          <w:rFonts w:eastAsia="Arial Unicode MS" w:cs="Calibri"/>
          <w:sz w:val="20"/>
          <w:szCs w:val="20"/>
          <w:lang w:val="es-ES"/>
        </w:rPr>
      </w:pPr>
      <w:r w:rsidRPr="00765EC4">
        <w:rPr>
          <w:sz w:val="20"/>
          <w:szCs w:val="20"/>
          <w:lang w:val="es-ES"/>
        </w:rPr>
        <w:lastRenderedPageBreak/>
        <w:t xml:space="preserve">Luego de </w:t>
      </w:r>
      <w:r w:rsidR="00F309AD" w:rsidRPr="00765EC4">
        <w:rPr>
          <w:sz w:val="20"/>
          <w:szCs w:val="20"/>
          <w:lang w:val="es-ES"/>
        </w:rPr>
        <w:t xml:space="preserve">estudiar la información aportada por ambas partes, </w:t>
      </w:r>
      <w:r w:rsidR="00A972E5" w:rsidRPr="00765EC4">
        <w:rPr>
          <w:sz w:val="20"/>
          <w:szCs w:val="20"/>
          <w:lang w:val="es-ES"/>
        </w:rPr>
        <w:t>la Comisión observa que</w:t>
      </w:r>
      <w:r w:rsidR="00EF35F3" w:rsidRPr="00765EC4">
        <w:rPr>
          <w:sz w:val="20"/>
          <w:szCs w:val="20"/>
          <w:lang w:val="es-ES"/>
        </w:rPr>
        <w:t xml:space="preserve"> </w:t>
      </w:r>
      <w:r w:rsidR="00C3336A" w:rsidRPr="00765EC4">
        <w:rPr>
          <w:sz w:val="20"/>
          <w:szCs w:val="20"/>
          <w:lang w:val="es-ES"/>
        </w:rPr>
        <w:t xml:space="preserve">las principales actuaciones dentro de la </w:t>
      </w:r>
      <w:r w:rsidR="00A27FBB" w:rsidRPr="00765EC4">
        <w:rPr>
          <w:sz w:val="20"/>
          <w:szCs w:val="20"/>
          <w:lang w:val="es-ES"/>
        </w:rPr>
        <w:t>investigación</w:t>
      </w:r>
      <w:r w:rsidR="00C3336A" w:rsidRPr="00765EC4">
        <w:rPr>
          <w:sz w:val="20"/>
          <w:szCs w:val="20"/>
          <w:lang w:val="es-ES"/>
        </w:rPr>
        <w:t xml:space="preserve"> previa No </w:t>
      </w:r>
      <w:r w:rsidR="00C3336A" w:rsidRPr="00765EC4">
        <w:rPr>
          <w:rFonts w:eastAsia="Arial Unicode MS" w:cs="Calibri"/>
          <w:sz w:val="20"/>
          <w:szCs w:val="20"/>
          <w:lang w:val="es-ES"/>
        </w:rPr>
        <w:t>080601815010040</w:t>
      </w:r>
      <w:r w:rsidR="00C3336A" w:rsidRPr="00765EC4">
        <w:rPr>
          <w:sz w:val="20"/>
          <w:szCs w:val="20"/>
          <w:lang w:val="es-ES"/>
        </w:rPr>
        <w:t xml:space="preserve"> s</w:t>
      </w:r>
      <w:r w:rsidR="00EF35F3" w:rsidRPr="00765EC4">
        <w:rPr>
          <w:sz w:val="20"/>
          <w:szCs w:val="20"/>
          <w:lang w:val="es-ES"/>
        </w:rPr>
        <w:t xml:space="preserve">e pueden sintetizar </w:t>
      </w:r>
      <w:r w:rsidR="00F43191" w:rsidRPr="00765EC4">
        <w:rPr>
          <w:sz w:val="20"/>
          <w:szCs w:val="20"/>
          <w:lang w:val="es-ES"/>
        </w:rPr>
        <w:t xml:space="preserve">de la </w:t>
      </w:r>
      <w:r w:rsidR="00EF35F3" w:rsidRPr="00765EC4">
        <w:rPr>
          <w:sz w:val="20"/>
          <w:szCs w:val="20"/>
          <w:lang w:val="es-ES"/>
        </w:rPr>
        <w:t>siguiente</w:t>
      </w:r>
      <w:r w:rsidR="00F43191" w:rsidRPr="00765EC4">
        <w:rPr>
          <w:sz w:val="20"/>
          <w:szCs w:val="20"/>
          <w:lang w:val="es-ES"/>
        </w:rPr>
        <w:t xml:space="preserve"> manera</w:t>
      </w:r>
      <w:r w:rsidR="00635595" w:rsidRPr="00765EC4">
        <w:rPr>
          <w:sz w:val="20"/>
          <w:szCs w:val="20"/>
          <w:lang w:val="es-ES"/>
        </w:rPr>
        <w:t>: (i)</w:t>
      </w:r>
      <w:r w:rsidR="00795663" w:rsidRPr="00765EC4">
        <w:rPr>
          <w:sz w:val="20"/>
          <w:szCs w:val="20"/>
          <w:lang w:val="es-ES"/>
        </w:rPr>
        <w:t xml:space="preserve"> los hechos denunciados por </w:t>
      </w:r>
      <w:r w:rsidR="00CA085A" w:rsidRPr="00765EC4">
        <w:rPr>
          <w:sz w:val="20"/>
          <w:szCs w:val="20"/>
          <w:lang w:val="es-ES"/>
        </w:rPr>
        <w:t>la presunta víctima</w:t>
      </w:r>
      <w:r w:rsidR="00795663" w:rsidRPr="00765EC4">
        <w:rPr>
          <w:sz w:val="20"/>
          <w:szCs w:val="20"/>
          <w:lang w:val="es-ES"/>
        </w:rPr>
        <w:t xml:space="preserve"> </w:t>
      </w:r>
      <w:r w:rsidR="00CA085A" w:rsidRPr="00765EC4">
        <w:rPr>
          <w:sz w:val="20"/>
          <w:szCs w:val="20"/>
          <w:lang w:val="es-ES"/>
        </w:rPr>
        <w:t>ocurrieron</w:t>
      </w:r>
      <w:r w:rsidR="00795663" w:rsidRPr="00765EC4">
        <w:rPr>
          <w:sz w:val="20"/>
          <w:szCs w:val="20"/>
          <w:lang w:val="es-ES"/>
        </w:rPr>
        <w:t xml:space="preserve"> el 10 de enero de 2015</w:t>
      </w:r>
      <w:r w:rsidR="00635595" w:rsidRPr="00765EC4">
        <w:rPr>
          <w:sz w:val="20"/>
          <w:szCs w:val="20"/>
          <w:lang w:val="es-ES"/>
        </w:rPr>
        <w:t xml:space="preserve">; (ii) </w:t>
      </w:r>
      <w:r w:rsidR="00795663" w:rsidRPr="00765EC4">
        <w:rPr>
          <w:sz w:val="20"/>
          <w:szCs w:val="20"/>
          <w:lang w:val="es-ES"/>
        </w:rPr>
        <w:t xml:space="preserve">el 12 de enero de </w:t>
      </w:r>
      <w:r w:rsidR="00795663" w:rsidRPr="00765EC4">
        <w:rPr>
          <w:rFonts w:cs="Calibri"/>
          <w:sz w:val="20"/>
          <w:szCs w:val="20"/>
          <w:lang w:val="es-ES"/>
        </w:rPr>
        <w:t xml:space="preserve">2015 el fiscal No. 2 de Atacames y Muisne dispuso la apertura de la investigación previa No. </w:t>
      </w:r>
      <w:r w:rsidR="00795663" w:rsidRPr="00765EC4">
        <w:rPr>
          <w:rFonts w:eastAsia="Arial Unicode MS" w:cs="Calibri"/>
          <w:sz w:val="20"/>
          <w:szCs w:val="20"/>
          <w:lang w:val="es-ES"/>
        </w:rPr>
        <w:t>080601815010040-2015</w:t>
      </w:r>
      <w:r w:rsidR="00635595" w:rsidRPr="00765EC4">
        <w:rPr>
          <w:rFonts w:eastAsia="Arial Unicode MS" w:cs="Calibri"/>
          <w:sz w:val="20"/>
          <w:szCs w:val="20"/>
          <w:lang w:val="es-ES"/>
        </w:rPr>
        <w:t xml:space="preserve">; (iii) el </w:t>
      </w:r>
      <w:r w:rsidR="00795663" w:rsidRPr="00765EC4">
        <w:rPr>
          <w:rFonts w:eastAsia="Arial Unicode MS" w:cs="Calibri"/>
          <w:sz w:val="20"/>
          <w:szCs w:val="20"/>
          <w:lang w:val="es-ES"/>
        </w:rPr>
        <w:t xml:space="preserve">29 de mayo de 2015 se recabaron los testimonios de los agentes policiales que brindaron la primera atención a </w:t>
      </w:r>
      <w:r w:rsidR="00CA085A" w:rsidRPr="00765EC4">
        <w:rPr>
          <w:sz w:val="20"/>
          <w:szCs w:val="20"/>
          <w:lang w:val="es-ES"/>
        </w:rPr>
        <w:t xml:space="preserve">la presunta víctima </w:t>
      </w:r>
      <w:r w:rsidR="00795663" w:rsidRPr="00765EC4">
        <w:rPr>
          <w:rFonts w:eastAsia="Arial Unicode MS" w:cs="Calibri"/>
          <w:sz w:val="20"/>
          <w:szCs w:val="20"/>
          <w:lang w:val="es-ES"/>
        </w:rPr>
        <w:t>el mismo día de los hechos</w:t>
      </w:r>
      <w:r w:rsidR="001B1A5E" w:rsidRPr="00765EC4">
        <w:rPr>
          <w:rFonts w:eastAsia="Arial Unicode MS" w:cs="Calibri"/>
          <w:sz w:val="20"/>
          <w:szCs w:val="20"/>
          <w:lang w:val="es-ES"/>
        </w:rPr>
        <w:t xml:space="preserve">; (iv) </w:t>
      </w:r>
      <w:r w:rsidR="00EF35F3" w:rsidRPr="00765EC4">
        <w:rPr>
          <w:rFonts w:eastAsia="Arial Unicode MS" w:cs="Calibri"/>
          <w:sz w:val="20"/>
          <w:szCs w:val="20"/>
          <w:lang w:val="es-ES"/>
        </w:rPr>
        <w:t xml:space="preserve">el 13 de junio de 2016 </w:t>
      </w:r>
      <w:r w:rsidR="00CA085A" w:rsidRPr="00765EC4">
        <w:rPr>
          <w:sz w:val="20"/>
          <w:szCs w:val="20"/>
          <w:lang w:val="es-ES"/>
        </w:rPr>
        <w:t xml:space="preserve">la presunta víctima </w:t>
      </w:r>
      <w:r w:rsidR="00EF35F3" w:rsidRPr="00765EC4">
        <w:rPr>
          <w:rFonts w:eastAsia="Arial Unicode MS" w:cs="Calibri"/>
          <w:sz w:val="20"/>
          <w:szCs w:val="20"/>
          <w:lang w:val="es-ES"/>
        </w:rPr>
        <w:t>ratificó la denuncia</w:t>
      </w:r>
      <w:r w:rsidR="00AB650E" w:rsidRPr="00765EC4">
        <w:rPr>
          <w:rFonts w:eastAsia="Arial Unicode MS" w:cs="Calibri"/>
          <w:sz w:val="20"/>
          <w:szCs w:val="20"/>
          <w:lang w:val="es-ES"/>
        </w:rPr>
        <w:t>; (v) el 20 de septiembre de 2016 el fiscal a carg</w:t>
      </w:r>
      <w:r w:rsidR="00CB1F20" w:rsidRPr="00765EC4">
        <w:rPr>
          <w:rFonts w:eastAsia="Arial Unicode MS" w:cs="Calibri"/>
          <w:sz w:val="20"/>
          <w:szCs w:val="20"/>
          <w:lang w:val="es-ES"/>
        </w:rPr>
        <w:t>o</w:t>
      </w:r>
      <w:r w:rsidR="00AB650E" w:rsidRPr="00765EC4">
        <w:rPr>
          <w:rFonts w:eastAsia="Arial Unicode MS" w:cs="Calibri"/>
          <w:sz w:val="20"/>
          <w:szCs w:val="20"/>
          <w:lang w:val="es-ES"/>
        </w:rPr>
        <w:t xml:space="preserve"> ordenó la recopilación del testimonio de </w:t>
      </w:r>
      <w:r w:rsidR="00CA085A" w:rsidRPr="00765EC4">
        <w:rPr>
          <w:sz w:val="20"/>
          <w:szCs w:val="20"/>
          <w:lang w:val="es-ES"/>
        </w:rPr>
        <w:t xml:space="preserve">la presunta víctima </w:t>
      </w:r>
      <w:r w:rsidR="00F84273" w:rsidRPr="00765EC4">
        <w:rPr>
          <w:rFonts w:eastAsia="Arial Unicode MS" w:cs="Calibri"/>
          <w:sz w:val="20"/>
          <w:szCs w:val="20"/>
          <w:lang w:val="es-ES"/>
        </w:rPr>
        <w:t>para</w:t>
      </w:r>
      <w:r w:rsidR="00AB650E" w:rsidRPr="00765EC4">
        <w:rPr>
          <w:rFonts w:eastAsia="Arial Unicode MS" w:cs="Calibri"/>
          <w:sz w:val="20"/>
          <w:szCs w:val="20"/>
          <w:lang w:val="es-ES"/>
        </w:rPr>
        <w:t xml:space="preserve"> el 23 de septiembre de 2016; (vi)</w:t>
      </w:r>
      <w:r w:rsidR="00F84273" w:rsidRPr="00765EC4">
        <w:rPr>
          <w:rFonts w:eastAsia="Arial Unicode MS" w:cs="Calibri"/>
          <w:sz w:val="20"/>
          <w:szCs w:val="20"/>
          <w:lang w:val="es-ES"/>
        </w:rPr>
        <w:t xml:space="preserve"> el 20 de octubre </w:t>
      </w:r>
      <w:r w:rsidR="00F84273" w:rsidRPr="00765EC4">
        <w:rPr>
          <w:rFonts w:cs="Calibri"/>
          <w:sz w:val="20"/>
          <w:szCs w:val="20"/>
          <w:lang w:val="es-ES"/>
        </w:rPr>
        <w:t xml:space="preserve">de 2016 la Fiscalía de Violencia de Género No. 1 de la provincia de Pichincha avocó conocimiento de la investigación y dispuso la valoración psicológica de </w:t>
      </w:r>
      <w:r w:rsidR="00CA085A" w:rsidRPr="00765EC4">
        <w:rPr>
          <w:sz w:val="20"/>
          <w:szCs w:val="20"/>
          <w:lang w:val="es-ES"/>
        </w:rPr>
        <w:t>la presunta víctima</w:t>
      </w:r>
      <w:r w:rsidR="00F84273" w:rsidRPr="00765EC4">
        <w:rPr>
          <w:rFonts w:cs="Calibri"/>
          <w:sz w:val="20"/>
          <w:szCs w:val="20"/>
          <w:lang w:val="es-ES"/>
        </w:rPr>
        <w:t xml:space="preserve">; (vii) el 14 de septiembre de 2018 </w:t>
      </w:r>
      <w:r w:rsidR="00CA085A" w:rsidRPr="00765EC4">
        <w:rPr>
          <w:sz w:val="20"/>
          <w:szCs w:val="20"/>
          <w:lang w:val="es-ES"/>
        </w:rPr>
        <w:t xml:space="preserve">la presunta víctima </w:t>
      </w:r>
      <w:r w:rsidR="00F84273" w:rsidRPr="00765EC4">
        <w:rPr>
          <w:rFonts w:cs="Calibri"/>
          <w:sz w:val="20"/>
          <w:szCs w:val="20"/>
          <w:lang w:val="es-ES"/>
        </w:rPr>
        <w:t>rindió su testimonio anticipado ante un psicólogo de la Unidad de Atención de Peritajes Integral de la Fiscalía Provincial de Esmeraldas</w:t>
      </w:r>
      <w:r w:rsidR="00116D39" w:rsidRPr="00765EC4">
        <w:rPr>
          <w:rFonts w:cs="Calibri"/>
          <w:sz w:val="20"/>
          <w:szCs w:val="20"/>
          <w:lang w:val="es-ES"/>
        </w:rPr>
        <w:t>; (viii) el</w:t>
      </w:r>
      <w:r w:rsidR="00F84273" w:rsidRPr="00765EC4">
        <w:rPr>
          <w:rFonts w:cs="Calibri"/>
          <w:sz w:val="20"/>
          <w:szCs w:val="20"/>
          <w:lang w:val="es-ES"/>
        </w:rPr>
        <w:t xml:space="preserve"> 21 de septiembre de 2018 </w:t>
      </w:r>
      <w:r w:rsidR="00CA085A" w:rsidRPr="00765EC4">
        <w:rPr>
          <w:sz w:val="20"/>
          <w:szCs w:val="20"/>
          <w:lang w:val="es-ES"/>
        </w:rPr>
        <w:t xml:space="preserve">la </w:t>
      </w:r>
      <w:r w:rsidR="001C64AC" w:rsidRPr="00765EC4">
        <w:rPr>
          <w:sz w:val="20"/>
          <w:szCs w:val="20"/>
          <w:lang w:val="es-ES"/>
        </w:rPr>
        <w:t>ofendida</w:t>
      </w:r>
      <w:r w:rsidR="00CA085A" w:rsidRPr="00765EC4">
        <w:rPr>
          <w:sz w:val="20"/>
          <w:szCs w:val="20"/>
          <w:lang w:val="es-ES"/>
        </w:rPr>
        <w:t xml:space="preserve"> </w:t>
      </w:r>
      <w:r w:rsidR="00116D39" w:rsidRPr="00765EC4">
        <w:rPr>
          <w:rFonts w:cs="Calibri"/>
          <w:sz w:val="20"/>
          <w:szCs w:val="20"/>
          <w:lang w:val="es-ES"/>
        </w:rPr>
        <w:t>rindió su declaración</w:t>
      </w:r>
      <w:r w:rsidR="00F84273" w:rsidRPr="00765EC4">
        <w:rPr>
          <w:rFonts w:cs="Calibri"/>
          <w:sz w:val="20"/>
          <w:szCs w:val="20"/>
          <w:lang w:val="es-ES"/>
        </w:rPr>
        <w:t xml:space="preserve"> en las dependencias de la Policía Judicial del Distrito de Atacames</w:t>
      </w:r>
      <w:r w:rsidR="00300DDA" w:rsidRPr="00765EC4">
        <w:rPr>
          <w:rFonts w:cs="Calibri"/>
          <w:sz w:val="20"/>
          <w:szCs w:val="20"/>
          <w:lang w:val="es-ES"/>
        </w:rPr>
        <w:t xml:space="preserve">; </w:t>
      </w:r>
      <w:r w:rsidR="00CA085A" w:rsidRPr="00765EC4">
        <w:rPr>
          <w:rFonts w:cs="Calibri"/>
          <w:sz w:val="20"/>
          <w:szCs w:val="20"/>
          <w:lang w:val="es-ES"/>
        </w:rPr>
        <w:t xml:space="preserve">y </w:t>
      </w:r>
      <w:r w:rsidR="00300DDA" w:rsidRPr="00765EC4">
        <w:rPr>
          <w:rFonts w:cs="Calibri"/>
          <w:sz w:val="20"/>
          <w:szCs w:val="20"/>
          <w:lang w:val="es-ES"/>
        </w:rPr>
        <w:t xml:space="preserve">(ix) </w:t>
      </w:r>
      <w:r w:rsidR="008D2F9E" w:rsidRPr="00765EC4">
        <w:rPr>
          <w:rFonts w:cs="Calibri"/>
          <w:sz w:val="20"/>
          <w:szCs w:val="20"/>
          <w:lang w:val="es-ES"/>
        </w:rPr>
        <w:t xml:space="preserve">el </w:t>
      </w:r>
      <w:r w:rsidR="008D2F9E" w:rsidRPr="00765EC4">
        <w:rPr>
          <w:rFonts w:eastAsia="Arial Unicode MS" w:cs="Calibri"/>
          <w:sz w:val="20"/>
          <w:szCs w:val="20"/>
          <w:lang w:val="es-ES"/>
        </w:rPr>
        <w:t xml:space="preserve">2 de mayo de 2019 la </w:t>
      </w:r>
      <w:r w:rsidR="00CA085A" w:rsidRPr="00765EC4">
        <w:rPr>
          <w:rFonts w:eastAsia="Arial Unicode MS" w:cs="Calibri"/>
          <w:sz w:val="20"/>
          <w:szCs w:val="20"/>
          <w:lang w:val="es-ES"/>
        </w:rPr>
        <w:t xml:space="preserve">jueza titular de la </w:t>
      </w:r>
      <w:r w:rsidR="008D2F9E" w:rsidRPr="00765EC4">
        <w:rPr>
          <w:rFonts w:eastAsia="Arial Unicode MS" w:cs="Calibri"/>
          <w:sz w:val="20"/>
          <w:szCs w:val="20"/>
          <w:lang w:val="es-ES"/>
        </w:rPr>
        <w:t xml:space="preserve">Unidad Judicial Multicompetente, con sede en el cantón Atacames, </w:t>
      </w:r>
      <w:r w:rsidR="00CA085A" w:rsidRPr="00765EC4">
        <w:rPr>
          <w:rFonts w:eastAsia="Arial Unicode MS" w:cs="Calibri"/>
          <w:sz w:val="20"/>
          <w:szCs w:val="20"/>
          <w:lang w:val="es-ES"/>
        </w:rPr>
        <w:t>determinó</w:t>
      </w:r>
      <w:r w:rsidR="008D2F9E" w:rsidRPr="00765EC4">
        <w:rPr>
          <w:rFonts w:eastAsia="Arial Unicode MS" w:cs="Calibri"/>
          <w:sz w:val="20"/>
          <w:szCs w:val="20"/>
          <w:lang w:val="es-ES"/>
        </w:rPr>
        <w:t xml:space="preserve"> el </w:t>
      </w:r>
      <w:r w:rsidR="008D2F9E" w:rsidRPr="00765EC4">
        <w:rPr>
          <w:rFonts w:cs="Calibri"/>
          <w:sz w:val="20"/>
          <w:szCs w:val="20"/>
          <w:lang w:val="es-ES"/>
        </w:rPr>
        <w:t>archivo</w:t>
      </w:r>
      <w:r w:rsidR="008D2F9E" w:rsidRPr="00765EC4">
        <w:rPr>
          <w:rFonts w:eastAsia="Arial Unicode MS" w:cs="Calibri"/>
          <w:sz w:val="20"/>
          <w:szCs w:val="20"/>
          <w:lang w:val="es-ES"/>
        </w:rPr>
        <w:t xml:space="preserve"> de la investigación previa080601815010040</w:t>
      </w:r>
      <w:r w:rsidR="00CA085A" w:rsidRPr="00765EC4">
        <w:rPr>
          <w:rFonts w:eastAsia="Arial Unicode MS" w:cs="Calibri"/>
          <w:sz w:val="20"/>
          <w:szCs w:val="20"/>
          <w:lang w:val="es-ES"/>
        </w:rPr>
        <w:t>, el cual le fue notificado a la presunta víctima ese mismo día mediante correo electrónico</w:t>
      </w:r>
      <w:r w:rsidR="00862FE0" w:rsidRPr="00765EC4">
        <w:rPr>
          <w:rFonts w:eastAsia="Arial Unicode MS" w:cs="Calibri"/>
          <w:sz w:val="20"/>
          <w:szCs w:val="20"/>
          <w:lang w:val="es-ES"/>
        </w:rPr>
        <w:t>.</w:t>
      </w:r>
    </w:p>
    <w:p w14:paraId="7296E6F7" w14:textId="66570014" w:rsidR="00971348" w:rsidRPr="00765EC4" w:rsidRDefault="00EC1213" w:rsidP="00E97ACE">
      <w:pPr>
        <w:pStyle w:val="ListParagraph"/>
        <w:numPr>
          <w:ilvl w:val="0"/>
          <w:numId w:val="56"/>
        </w:numPr>
        <w:spacing w:before="240" w:after="240"/>
        <w:ind w:left="0" w:firstLine="709"/>
        <w:jc w:val="both"/>
        <w:rPr>
          <w:rFonts w:asciiTheme="majorHAnsi" w:hAnsiTheme="majorHAnsi"/>
          <w:sz w:val="20"/>
          <w:szCs w:val="20"/>
          <w:lang w:val="es-ES"/>
        </w:rPr>
      </w:pPr>
      <w:r w:rsidRPr="00765EC4">
        <w:rPr>
          <w:sz w:val="20"/>
          <w:szCs w:val="20"/>
          <w:lang w:val="es-ES"/>
        </w:rPr>
        <w:t xml:space="preserve">El Estado alega que la presunta víctima no utilizó ningún medio para impugnar o revocar la decisión de archivo proferida por la </w:t>
      </w:r>
      <w:r w:rsidRPr="00765EC4">
        <w:rPr>
          <w:rFonts w:eastAsia="Arial Unicode MS" w:cs="Calibri"/>
          <w:sz w:val="20"/>
          <w:szCs w:val="20"/>
          <w:lang w:val="es-ES"/>
        </w:rPr>
        <w:t>Unidad Judicial Multicompetente de Atacames</w:t>
      </w:r>
      <w:r w:rsidRPr="00765EC4">
        <w:rPr>
          <w:sz w:val="20"/>
          <w:szCs w:val="20"/>
          <w:lang w:val="es-ES"/>
        </w:rPr>
        <w:t>.</w:t>
      </w:r>
      <w:r w:rsidR="00E97ACE" w:rsidRPr="00765EC4">
        <w:rPr>
          <w:sz w:val="20"/>
          <w:szCs w:val="20"/>
          <w:lang w:val="es-ES"/>
        </w:rPr>
        <w:t xml:space="preserve"> </w:t>
      </w:r>
      <w:r w:rsidR="008700EA" w:rsidRPr="00765EC4">
        <w:rPr>
          <w:rFonts w:asciiTheme="majorHAnsi" w:hAnsiTheme="majorHAnsi"/>
          <w:sz w:val="20"/>
          <w:szCs w:val="20"/>
          <w:bdr w:val="none" w:sz="0" w:space="0" w:color="auto"/>
          <w:lang w:val="es-ES"/>
        </w:rPr>
        <w:t xml:space="preserve">Sobre este punto, la CIDH </w:t>
      </w:r>
      <w:r w:rsidR="00E97ACE" w:rsidRPr="00765EC4">
        <w:rPr>
          <w:rFonts w:asciiTheme="majorHAnsi" w:hAnsiTheme="majorHAnsi"/>
          <w:sz w:val="20"/>
          <w:szCs w:val="20"/>
          <w:bdr w:val="none" w:sz="0" w:space="0" w:color="auto"/>
          <w:lang w:val="es-ES"/>
        </w:rPr>
        <w:t>advierte</w:t>
      </w:r>
      <w:r w:rsidR="008700EA" w:rsidRPr="00765EC4">
        <w:rPr>
          <w:rFonts w:asciiTheme="majorHAnsi" w:hAnsiTheme="majorHAnsi"/>
          <w:sz w:val="20"/>
          <w:szCs w:val="20"/>
          <w:bdr w:val="none" w:sz="0" w:space="0" w:color="auto"/>
          <w:lang w:val="es-ES"/>
        </w:rPr>
        <w:t xml:space="preserve"> que los actos denunciados por la </w:t>
      </w:r>
      <w:r w:rsidR="00E97ACE" w:rsidRPr="00765EC4">
        <w:rPr>
          <w:rFonts w:asciiTheme="majorHAnsi" w:hAnsiTheme="majorHAnsi"/>
          <w:sz w:val="20"/>
          <w:szCs w:val="20"/>
          <w:bdr w:val="none" w:sz="0" w:space="0" w:color="auto"/>
          <w:lang w:val="es-ES"/>
        </w:rPr>
        <w:t xml:space="preserve">parte </w:t>
      </w:r>
      <w:r w:rsidR="008700EA" w:rsidRPr="00765EC4">
        <w:rPr>
          <w:rFonts w:asciiTheme="majorHAnsi" w:hAnsiTheme="majorHAnsi"/>
          <w:sz w:val="20"/>
          <w:szCs w:val="20"/>
          <w:bdr w:val="none" w:sz="0" w:space="0" w:color="auto"/>
          <w:lang w:val="es-ES"/>
        </w:rPr>
        <w:t>peticionaria constituyen un delito perseguible de oficio,</w:t>
      </w:r>
      <w:r w:rsidR="00541ADC" w:rsidRPr="00765EC4">
        <w:rPr>
          <w:rFonts w:asciiTheme="majorHAnsi" w:hAnsiTheme="majorHAnsi"/>
          <w:sz w:val="20"/>
          <w:szCs w:val="20"/>
          <w:bdr w:val="none" w:sz="0" w:space="0" w:color="auto"/>
          <w:lang w:val="es-ES"/>
        </w:rPr>
        <w:t xml:space="preserve"> </w:t>
      </w:r>
      <w:r w:rsidR="00971348" w:rsidRPr="00765EC4">
        <w:rPr>
          <w:rFonts w:asciiTheme="majorHAnsi" w:hAnsiTheme="majorHAnsi"/>
          <w:sz w:val="20"/>
          <w:szCs w:val="20"/>
          <w:bdr w:val="none" w:sz="0" w:space="0" w:color="auto"/>
          <w:lang w:val="es-ES"/>
        </w:rPr>
        <w:t xml:space="preserve">que por su naturaleza deben llevarse adelante con un deber de debida diligencia reforzado. </w:t>
      </w:r>
    </w:p>
    <w:p w14:paraId="6A94899C" w14:textId="54F340C8" w:rsidR="00924707" w:rsidRPr="00765EC4" w:rsidRDefault="00924707" w:rsidP="00924707">
      <w:pPr>
        <w:pStyle w:val="ListParagraph"/>
        <w:numPr>
          <w:ilvl w:val="0"/>
          <w:numId w:val="56"/>
        </w:numPr>
        <w:spacing w:before="240" w:after="240"/>
        <w:ind w:left="0" w:firstLine="709"/>
        <w:jc w:val="both"/>
        <w:rPr>
          <w:rFonts w:asciiTheme="majorHAnsi" w:hAnsiTheme="majorHAnsi"/>
          <w:sz w:val="20"/>
          <w:szCs w:val="20"/>
          <w:lang w:val="es-ES"/>
        </w:rPr>
      </w:pPr>
      <w:r w:rsidRPr="00765EC4">
        <w:rPr>
          <w:rFonts w:asciiTheme="majorHAnsi" w:hAnsiTheme="majorHAnsi"/>
          <w:sz w:val="20"/>
          <w:szCs w:val="20"/>
          <w:lang w:val="es-ES"/>
        </w:rPr>
        <w:t>Al respecto, la jurisprudencia de la Corte IDH ha establecido que en casos de violencia sexual la realización de las primeras diligencias de forma temprana resulta de suma relevancia, a efectos de recopilar las pruebas pertinentes</w:t>
      </w:r>
      <w:r w:rsidRPr="00765EC4">
        <w:rPr>
          <w:rStyle w:val="FootnoteReference"/>
          <w:rFonts w:asciiTheme="majorHAnsi" w:hAnsiTheme="majorHAnsi"/>
          <w:sz w:val="20"/>
          <w:szCs w:val="20"/>
          <w:lang w:val="es-ES"/>
        </w:rPr>
        <w:footnoteReference w:id="9"/>
      </w:r>
      <w:r w:rsidRPr="00765EC4">
        <w:rPr>
          <w:rFonts w:asciiTheme="majorHAnsi" w:hAnsiTheme="majorHAnsi"/>
          <w:sz w:val="20"/>
          <w:szCs w:val="20"/>
          <w:lang w:val="es-ES"/>
        </w:rPr>
        <w:t>. A ello se suma que en casos de violencia contra la mujer las obligaciones generales de los artículos 8.1 y 25 de la Convención Americana se ven reforzadas por las disposiciones de la Convención de Belém do Pará, cuyo artículo 7.b) impone el deber específico de utilizar la debida diligencia para prevenir, sancionar y erradicar la violencia contra la mujer</w:t>
      </w:r>
      <w:r w:rsidRPr="00765EC4">
        <w:rPr>
          <w:rStyle w:val="FootnoteReference"/>
          <w:rFonts w:asciiTheme="majorHAnsi" w:hAnsiTheme="majorHAnsi"/>
          <w:sz w:val="20"/>
          <w:szCs w:val="20"/>
          <w:lang w:val="es-ES"/>
        </w:rPr>
        <w:footnoteReference w:id="10"/>
      </w:r>
      <w:r w:rsidRPr="00765EC4">
        <w:rPr>
          <w:rFonts w:asciiTheme="majorHAnsi" w:hAnsiTheme="majorHAnsi"/>
          <w:sz w:val="20"/>
          <w:szCs w:val="20"/>
          <w:lang w:val="es-ES"/>
        </w:rPr>
        <w:t>. Finalmente, dicho tribunal ha enfatizado que, entre otros elementos, un punto central para determinar la comisión de una violación sexual es la falta de consentimiento de la víctima, independientemente que hayan existido actos de violencia o amenaza</w:t>
      </w:r>
      <w:r w:rsidRPr="00765EC4">
        <w:rPr>
          <w:rStyle w:val="FootnoteReference"/>
          <w:rFonts w:asciiTheme="majorHAnsi" w:hAnsiTheme="majorHAnsi"/>
          <w:sz w:val="20"/>
          <w:szCs w:val="20"/>
          <w:lang w:val="es-ES"/>
        </w:rPr>
        <w:footnoteReference w:id="11"/>
      </w:r>
      <w:r w:rsidRPr="00765EC4">
        <w:rPr>
          <w:rFonts w:asciiTheme="majorHAnsi" w:hAnsiTheme="majorHAnsi"/>
          <w:sz w:val="20"/>
          <w:szCs w:val="20"/>
          <w:lang w:val="es-ES"/>
        </w:rPr>
        <w:t xml:space="preserve">. </w:t>
      </w:r>
    </w:p>
    <w:p w14:paraId="657296A0" w14:textId="3CADCB39" w:rsidR="006B4302" w:rsidRPr="00765EC4" w:rsidRDefault="00F631D3" w:rsidP="00F631D3">
      <w:pPr>
        <w:pStyle w:val="ListParagraph"/>
        <w:numPr>
          <w:ilvl w:val="0"/>
          <w:numId w:val="56"/>
        </w:numPr>
        <w:spacing w:before="240" w:after="240"/>
        <w:ind w:left="0" w:firstLine="709"/>
        <w:jc w:val="both"/>
        <w:rPr>
          <w:rFonts w:asciiTheme="majorHAnsi" w:hAnsiTheme="majorHAnsi"/>
          <w:sz w:val="20"/>
          <w:szCs w:val="20"/>
          <w:lang w:val="es-ES"/>
        </w:rPr>
      </w:pPr>
      <w:r w:rsidRPr="00765EC4">
        <w:rPr>
          <w:rFonts w:asciiTheme="majorHAnsi" w:hAnsiTheme="majorHAnsi"/>
          <w:sz w:val="20"/>
          <w:szCs w:val="20"/>
          <w:lang w:val="es-ES"/>
        </w:rPr>
        <w:t xml:space="preserve">Además, la CIDH recuerda que la Corte Interamericana ha especificado los principios rectores que </w:t>
      </w:r>
      <w:r w:rsidR="00765EC4" w:rsidRPr="00765EC4">
        <w:rPr>
          <w:rFonts w:asciiTheme="majorHAnsi" w:hAnsiTheme="majorHAnsi"/>
          <w:sz w:val="20"/>
          <w:szCs w:val="20"/>
          <w:lang w:val="es-ES"/>
        </w:rPr>
        <w:t>hay que</w:t>
      </w:r>
      <w:r w:rsidRPr="00765EC4">
        <w:rPr>
          <w:rFonts w:asciiTheme="majorHAnsi" w:hAnsiTheme="majorHAnsi"/>
          <w:sz w:val="20"/>
          <w:szCs w:val="20"/>
          <w:lang w:val="es-ES"/>
        </w:rPr>
        <w:t xml:space="preserve"> observar en investigaciones penales relativas a violaciones de derechos humanos y que pueden incluir, </w:t>
      </w:r>
      <w:r w:rsidRPr="00765EC4">
        <w:rPr>
          <w:rFonts w:asciiTheme="majorHAnsi" w:hAnsiTheme="majorHAnsi"/>
          <w:i/>
          <w:iCs/>
          <w:sz w:val="20"/>
          <w:szCs w:val="20"/>
          <w:lang w:val="es-ES"/>
        </w:rPr>
        <w:t>inter alia</w:t>
      </w:r>
      <w:r w:rsidRPr="00765EC4">
        <w:rPr>
          <w:rFonts w:asciiTheme="majorHAnsi" w:hAnsiTheme="majorHAnsi"/>
          <w:sz w:val="20"/>
          <w:szCs w:val="20"/>
          <w:lang w:val="es-ES"/>
        </w:rPr>
        <w:t>: recuperar y preservar el material probatorio con el fin de ayudar en cualquier potencial investigación penal de los responsables; identificar posibles testigos y obtener sus declaraciones, y determinar la causa, forma, lugar y momento del hecho investigado. Asimismo, es necesario investigar exhaustivamente la escena del crimen, se deben realizar análisis en forma rigurosa, por profesionales competentes y empleando los procedimientos más apropiados</w:t>
      </w:r>
      <w:bookmarkStart w:id="2" w:name="_Ref239849741"/>
      <w:r w:rsidRPr="00765EC4">
        <w:rPr>
          <w:rStyle w:val="FootnoteReference"/>
          <w:rFonts w:asciiTheme="majorHAnsi" w:hAnsiTheme="majorHAnsi"/>
          <w:sz w:val="20"/>
          <w:szCs w:val="20"/>
          <w:lang w:val="es-ES"/>
        </w:rPr>
        <w:footnoteReference w:id="12"/>
      </w:r>
      <w:bookmarkEnd w:id="2"/>
      <w:r w:rsidRPr="00765EC4">
        <w:rPr>
          <w:rFonts w:asciiTheme="majorHAnsi" w:hAnsiTheme="majorHAnsi"/>
          <w:sz w:val="20"/>
          <w:szCs w:val="20"/>
          <w:lang w:val="es-ES"/>
        </w:rPr>
        <w:t xml:space="preserve">. </w:t>
      </w:r>
    </w:p>
    <w:p w14:paraId="24B3871D" w14:textId="72A07F2D" w:rsidR="009B6EDA" w:rsidRPr="00765EC4" w:rsidRDefault="007C52F7" w:rsidP="006B4302">
      <w:pPr>
        <w:pStyle w:val="ListParagraph"/>
        <w:numPr>
          <w:ilvl w:val="0"/>
          <w:numId w:val="56"/>
        </w:numPr>
        <w:spacing w:before="240" w:after="240"/>
        <w:ind w:left="0" w:firstLine="709"/>
        <w:jc w:val="both"/>
        <w:rPr>
          <w:rFonts w:asciiTheme="majorHAnsi" w:hAnsiTheme="majorHAnsi"/>
          <w:sz w:val="20"/>
          <w:szCs w:val="20"/>
          <w:lang w:val="es-ES"/>
        </w:rPr>
      </w:pPr>
      <w:r w:rsidRPr="00765EC4">
        <w:rPr>
          <w:rFonts w:asciiTheme="majorHAnsi" w:hAnsiTheme="majorHAnsi"/>
          <w:sz w:val="20"/>
          <w:szCs w:val="20"/>
          <w:bdr w:val="none" w:sz="0" w:space="0" w:color="auto"/>
          <w:lang w:val="es-ES"/>
        </w:rPr>
        <w:t>La petición denuncia</w:t>
      </w:r>
      <w:r w:rsidR="00FC1A1F" w:rsidRPr="00765EC4">
        <w:rPr>
          <w:rFonts w:asciiTheme="majorHAnsi" w:hAnsiTheme="majorHAnsi"/>
          <w:sz w:val="20"/>
          <w:szCs w:val="20"/>
          <w:bdr w:val="none" w:sz="0" w:space="0" w:color="auto"/>
          <w:lang w:val="es-ES"/>
        </w:rPr>
        <w:t xml:space="preserve"> </w:t>
      </w:r>
      <w:r w:rsidR="00E968F1" w:rsidRPr="00765EC4">
        <w:rPr>
          <w:rFonts w:asciiTheme="majorHAnsi" w:hAnsiTheme="majorHAnsi"/>
          <w:sz w:val="20"/>
          <w:szCs w:val="20"/>
          <w:bdr w:val="none" w:sz="0" w:space="0" w:color="auto"/>
          <w:lang w:val="es-ES"/>
        </w:rPr>
        <w:t>precisamente</w:t>
      </w:r>
      <w:r w:rsidR="008700EA" w:rsidRPr="00765EC4">
        <w:rPr>
          <w:rFonts w:asciiTheme="majorHAnsi" w:hAnsiTheme="majorHAnsi"/>
          <w:sz w:val="20"/>
          <w:szCs w:val="20"/>
          <w:bdr w:val="none" w:sz="0" w:space="0" w:color="auto"/>
          <w:lang w:val="es-ES"/>
        </w:rPr>
        <w:t xml:space="preserve"> la falta de una adecuada investigación por parte de las autoridades competentes</w:t>
      </w:r>
      <w:r w:rsidR="00E968F1" w:rsidRPr="00765EC4">
        <w:rPr>
          <w:rFonts w:asciiTheme="majorHAnsi" w:hAnsiTheme="majorHAnsi"/>
          <w:sz w:val="20"/>
          <w:szCs w:val="20"/>
          <w:bdr w:val="none" w:sz="0" w:space="0" w:color="auto"/>
          <w:lang w:val="es-ES"/>
        </w:rPr>
        <w:t xml:space="preserve">, especialmente durante sus primeras etapas, lo que habría tenido una incidencia en que con el paso del tiempo fuera cada vez más difícil </w:t>
      </w:r>
      <w:r w:rsidR="009414FD" w:rsidRPr="00765EC4">
        <w:rPr>
          <w:rFonts w:asciiTheme="majorHAnsi" w:hAnsiTheme="majorHAnsi"/>
          <w:sz w:val="20"/>
          <w:szCs w:val="20"/>
          <w:bdr w:val="none" w:sz="0" w:space="0" w:color="auto"/>
          <w:lang w:val="es-ES"/>
        </w:rPr>
        <w:t xml:space="preserve">lograr resultados concretos en la </w:t>
      </w:r>
      <w:r w:rsidR="002208EC" w:rsidRPr="00765EC4">
        <w:rPr>
          <w:rFonts w:asciiTheme="majorHAnsi" w:hAnsiTheme="majorHAnsi"/>
          <w:sz w:val="20"/>
          <w:szCs w:val="20"/>
          <w:bdr w:val="none" w:sz="0" w:space="0" w:color="auto"/>
          <w:lang w:val="es-ES"/>
        </w:rPr>
        <w:t>identificación y vinculación al proceso</w:t>
      </w:r>
      <w:r w:rsidR="009414FD" w:rsidRPr="00765EC4">
        <w:rPr>
          <w:rFonts w:asciiTheme="majorHAnsi" w:hAnsiTheme="majorHAnsi"/>
          <w:sz w:val="20"/>
          <w:szCs w:val="20"/>
          <w:bdr w:val="none" w:sz="0" w:space="0" w:color="auto"/>
          <w:lang w:val="es-ES"/>
        </w:rPr>
        <w:t xml:space="preserve"> de los perpetradores.</w:t>
      </w:r>
      <w:r w:rsidR="008700EA" w:rsidRPr="00765EC4">
        <w:rPr>
          <w:rFonts w:asciiTheme="majorHAnsi" w:hAnsiTheme="majorHAnsi"/>
          <w:sz w:val="20"/>
          <w:szCs w:val="20"/>
          <w:bdr w:val="none" w:sz="0" w:space="0" w:color="auto"/>
          <w:lang w:val="es-ES"/>
        </w:rPr>
        <w:t xml:space="preserve"> </w:t>
      </w:r>
      <w:r w:rsidR="00FC7661" w:rsidRPr="00765EC4">
        <w:rPr>
          <w:rFonts w:asciiTheme="majorHAnsi" w:hAnsiTheme="majorHAnsi"/>
          <w:sz w:val="20"/>
          <w:szCs w:val="20"/>
          <w:bdr w:val="none" w:sz="0" w:space="0" w:color="auto"/>
          <w:lang w:val="es-ES"/>
        </w:rPr>
        <w:t xml:space="preserve">Estas alegadas falencias en las investigaciones </w:t>
      </w:r>
      <w:r w:rsidR="004B3B3B" w:rsidRPr="00765EC4">
        <w:rPr>
          <w:rFonts w:asciiTheme="majorHAnsi" w:hAnsiTheme="majorHAnsi"/>
          <w:sz w:val="20"/>
          <w:szCs w:val="20"/>
          <w:bdr w:val="none" w:sz="0" w:space="0" w:color="auto"/>
          <w:lang w:val="es-ES"/>
        </w:rPr>
        <w:t xml:space="preserve">habrían favorecido </w:t>
      </w:r>
      <w:r w:rsidR="001B25CB" w:rsidRPr="00765EC4">
        <w:rPr>
          <w:rFonts w:asciiTheme="majorHAnsi" w:hAnsiTheme="majorHAnsi"/>
          <w:sz w:val="20"/>
          <w:szCs w:val="20"/>
          <w:bdr w:val="none" w:sz="0" w:space="0" w:color="auto"/>
          <w:lang w:val="es-ES"/>
        </w:rPr>
        <w:t>en gran medida que</w:t>
      </w:r>
      <w:r w:rsidR="00E452EF" w:rsidRPr="00765EC4">
        <w:rPr>
          <w:rFonts w:asciiTheme="majorHAnsi" w:hAnsiTheme="majorHAnsi"/>
          <w:sz w:val="20"/>
          <w:szCs w:val="20"/>
          <w:bdr w:val="none" w:sz="0" w:space="0" w:color="auto"/>
          <w:lang w:val="es-ES"/>
        </w:rPr>
        <w:t>,</w:t>
      </w:r>
      <w:r w:rsidR="001B25CB" w:rsidRPr="00765EC4">
        <w:rPr>
          <w:rFonts w:asciiTheme="majorHAnsi" w:hAnsiTheme="majorHAnsi"/>
          <w:sz w:val="20"/>
          <w:szCs w:val="20"/>
          <w:bdr w:val="none" w:sz="0" w:space="0" w:color="auto"/>
          <w:lang w:val="es-ES"/>
        </w:rPr>
        <w:t xml:space="preserve"> a la postre</w:t>
      </w:r>
      <w:r w:rsidR="00E452EF" w:rsidRPr="00765EC4">
        <w:rPr>
          <w:rFonts w:asciiTheme="majorHAnsi" w:hAnsiTheme="majorHAnsi"/>
          <w:sz w:val="20"/>
          <w:szCs w:val="20"/>
          <w:bdr w:val="none" w:sz="0" w:space="0" w:color="auto"/>
          <w:lang w:val="es-ES"/>
        </w:rPr>
        <w:t>,</w:t>
      </w:r>
      <w:r w:rsidR="001B25CB" w:rsidRPr="00765EC4">
        <w:rPr>
          <w:rFonts w:asciiTheme="majorHAnsi" w:hAnsiTheme="majorHAnsi"/>
          <w:sz w:val="20"/>
          <w:szCs w:val="20"/>
          <w:bdr w:val="none" w:sz="0" w:space="0" w:color="auto"/>
          <w:lang w:val="es-ES"/>
        </w:rPr>
        <w:t xml:space="preserve"> la investigación se archivara por la </w:t>
      </w:r>
      <w:r w:rsidR="002D14D6" w:rsidRPr="00765EC4">
        <w:rPr>
          <w:rFonts w:asciiTheme="majorHAnsi" w:hAnsiTheme="majorHAnsi"/>
          <w:sz w:val="20"/>
          <w:szCs w:val="20"/>
          <w:bdr w:val="none" w:sz="0" w:space="0" w:color="auto"/>
          <w:lang w:val="es-ES"/>
        </w:rPr>
        <w:t xml:space="preserve">imposibilidad de </w:t>
      </w:r>
      <w:r w:rsidR="001B25CB" w:rsidRPr="00765EC4">
        <w:rPr>
          <w:rFonts w:asciiTheme="majorHAnsi" w:hAnsiTheme="majorHAnsi"/>
          <w:sz w:val="20"/>
          <w:szCs w:val="20"/>
          <w:bdr w:val="none" w:sz="0" w:space="0" w:color="auto"/>
          <w:lang w:val="es-ES"/>
        </w:rPr>
        <w:t xml:space="preserve">individualizar a quienes habrían violado a la Sra. </w:t>
      </w:r>
      <w:r w:rsidR="00333F9C" w:rsidRPr="00765EC4">
        <w:rPr>
          <w:rFonts w:asciiTheme="majorHAnsi" w:hAnsiTheme="majorHAnsi"/>
          <w:sz w:val="20"/>
          <w:szCs w:val="20"/>
          <w:bdr w:val="none" w:sz="0" w:space="0" w:color="auto"/>
          <w:lang w:val="es-ES"/>
        </w:rPr>
        <w:t>JJY.</w:t>
      </w:r>
      <w:r w:rsidR="006B4302" w:rsidRPr="00765EC4">
        <w:rPr>
          <w:rFonts w:asciiTheme="majorHAnsi" w:hAnsiTheme="majorHAnsi"/>
          <w:sz w:val="20"/>
          <w:szCs w:val="20"/>
          <w:bdr w:val="none" w:sz="0" w:space="0" w:color="auto"/>
          <w:lang w:val="es-ES"/>
        </w:rPr>
        <w:t xml:space="preserve"> Así</w:t>
      </w:r>
      <w:r w:rsidR="004679F4" w:rsidRPr="00765EC4">
        <w:rPr>
          <w:rFonts w:asciiTheme="majorHAnsi" w:hAnsiTheme="majorHAnsi"/>
          <w:sz w:val="20"/>
          <w:szCs w:val="20"/>
          <w:bdr w:val="none" w:sz="0" w:space="0" w:color="auto"/>
          <w:lang w:val="es-ES"/>
        </w:rPr>
        <w:t>,</w:t>
      </w:r>
      <w:r w:rsidR="006B4302" w:rsidRPr="00765EC4">
        <w:rPr>
          <w:rFonts w:asciiTheme="majorHAnsi" w:hAnsiTheme="majorHAnsi"/>
          <w:sz w:val="20"/>
          <w:szCs w:val="20"/>
          <w:bdr w:val="none" w:sz="0" w:space="0" w:color="auto"/>
          <w:lang w:val="es-ES"/>
        </w:rPr>
        <w:t xml:space="preserve"> por ejemplo, y sin adelantar conclusiones sobre el fondo del presente asunto, </w:t>
      </w:r>
      <w:r w:rsidR="006B4302" w:rsidRPr="00765EC4">
        <w:rPr>
          <w:rFonts w:asciiTheme="majorHAnsi" w:hAnsiTheme="majorHAnsi"/>
          <w:sz w:val="20"/>
          <w:szCs w:val="20"/>
          <w:bdr w:val="none" w:sz="0" w:space="0" w:color="auto"/>
          <w:lang w:val="es-ES"/>
        </w:rPr>
        <w:lastRenderedPageBreak/>
        <w:t>la CIDH nota que las autoridades ministeriales tardaron más de 18 meses en ordenar la recopilación del testimonio de la presunta víctima, diligencia que se materializó hasta el 14 de septiembre de 2018.</w:t>
      </w:r>
    </w:p>
    <w:p w14:paraId="7A15DDB9" w14:textId="653A9FCF" w:rsidR="008700EA" w:rsidRPr="00765EC4" w:rsidRDefault="000005A3" w:rsidP="00E97ACE">
      <w:pPr>
        <w:pStyle w:val="ListParagraph"/>
        <w:numPr>
          <w:ilvl w:val="0"/>
          <w:numId w:val="56"/>
        </w:numPr>
        <w:spacing w:before="240" w:after="240"/>
        <w:ind w:left="0" w:firstLine="709"/>
        <w:jc w:val="both"/>
        <w:rPr>
          <w:rFonts w:asciiTheme="majorHAnsi" w:hAnsiTheme="majorHAnsi"/>
          <w:sz w:val="20"/>
          <w:szCs w:val="20"/>
          <w:lang w:val="es-ES"/>
        </w:rPr>
      </w:pPr>
      <w:r w:rsidRPr="00765EC4">
        <w:rPr>
          <w:rFonts w:asciiTheme="majorHAnsi" w:hAnsiTheme="majorHAnsi"/>
          <w:sz w:val="20"/>
          <w:szCs w:val="20"/>
          <w:bdr w:val="none" w:sz="0" w:space="0" w:color="auto"/>
          <w:lang w:val="es-ES"/>
        </w:rPr>
        <w:t xml:space="preserve">En esta línea, </w:t>
      </w:r>
      <w:r w:rsidRPr="00765EC4">
        <w:rPr>
          <w:rFonts w:asciiTheme="majorHAnsi" w:hAnsiTheme="majorHAnsi"/>
          <w:sz w:val="20"/>
          <w:szCs w:val="20"/>
          <w:lang w:val="es-ES"/>
        </w:rPr>
        <w:t>l</w:t>
      </w:r>
      <w:r w:rsidR="008700EA" w:rsidRPr="00765EC4">
        <w:rPr>
          <w:rFonts w:asciiTheme="majorHAnsi" w:hAnsiTheme="majorHAnsi"/>
          <w:sz w:val="20"/>
          <w:szCs w:val="20"/>
          <w:lang w:val="es-ES"/>
        </w:rPr>
        <w:t>a Comisión nota que</w:t>
      </w:r>
      <w:r w:rsidR="00232AAA" w:rsidRPr="00765EC4">
        <w:rPr>
          <w:rFonts w:asciiTheme="majorHAnsi" w:hAnsiTheme="majorHAnsi"/>
          <w:sz w:val="20"/>
          <w:szCs w:val="20"/>
          <w:lang w:val="es-ES"/>
        </w:rPr>
        <w:t>,</w:t>
      </w:r>
      <w:r w:rsidR="008700EA" w:rsidRPr="00765EC4">
        <w:rPr>
          <w:rFonts w:asciiTheme="majorHAnsi" w:hAnsiTheme="majorHAnsi"/>
          <w:sz w:val="20"/>
          <w:szCs w:val="20"/>
          <w:lang w:val="es-ES"/>
        </w:rPr>
        <w:t xml:space="preserve"> si bien las autoridades internas han realizado una serie de diligencias, la información aportada no permite concluir que las acciones emprendidas hasta la fecha justifiquen un plazo de cerca de </w:t>
      </w:r>
      <w:r w:rsidR="00430603" w:rsidRPr="00765EC4">
        <w:rPr>
          <w:rFonts w:asciiTheme="majorHAnsi" w:hAnsiTheme="majorHAnsi"/>
          <w:sz w:val="20"/>
          <w:szCs w:val="20"/>
          <w:lang w:val="es-ES"/>
        </w:rPr>
        <w:t>diez</w:t>
      </w:r>
      <w:r w:rsidR="008700EA" w:rsidRPr="00765EC4">
        <w:rPr>
          <w:rFonts w:asciiTheme="majorHAnsi" w:hAnsiTheme="majorHAnsi"/>
          <w:sz w:val="20"/>
          <w:szCs w:val="20"/>
          <w:lang w:val="es-ES"/>
        </w:rPr>
        <w:t xml:space="preserve"> años sin que hasta el momento exista una decisión definitiva al respecto</w:t>
      </w:r>
      <w:r w:rsidR="008700EA" w:rsidRPr="00765EC4">
        <w:rPr>
          <w:rFonts w:asciiTheme="majorHAnsi" w:hAnsiTheme="majorHAnsi"/>
          <w:sz w:val="20"/>
          <w:szCs w:val="20"/>
          <w:bdr w:val="none" w:sz="0" w:space="0" w:color="auto"/>
          <w:lang w:val="es-ES"/>
        </w:rPr>
        <w:t xml:space="preserve">. </w:t>
      </w:r>
      <w:r w:rsidR="008700EA" w:rsidRPr="00765EC4">
        <w:rPr>
          <w:rFonts w:asciiTheme="majorHAnsi" w:hAnsiTheme="majorHAnsi"/>
          <w:sz w:val="20"/>
          <w:szCs w:val="20"/>
          <w:lang w:val="es-ES"/>
        </w:rPr>
        <w:t xml:space="preserve">Por las razones expuestas, y para efectos de la admisibilidad, la CIDH considera aplicable la excepción </w:t>
      </w:r>
      <w:r w:rsidR="00D63CA7" w:rsidRPr="00765EC4">
        <w:rPr>
          <w:rFonts w:asciiTheme="majorHAnsi" w:hAnsiTheme="majorHAnsi"/>
          <w:sz w:val="20"/>
          <w:szCs w:val="20"/>
          <w:lang w:val="es-ES"/>
        </w:rPr>
        <w:t>del</w:t>
      </w:r>
      <w:r w:rsidR="008700EA" w:rsidRPr="00765EC4">
        <w:rPr>
          <w:rFonts w:asciiTheme="majorHAnsi" w:hAnsiTheme="majorHAnsi"/>
          <w:sz w:val="20"/>
          <w:szCs w:val="20"/>
          <w:lang w:val="es-ES"/>
        </w:rPr>
        <w:t xml:space="preserve"> artículo 46.2.c) de la Convención Americana.</w:t>
      </w:r>
    </w:p>
    <w:p w14:paraId="33E7F29A" w14:textId="70CC3609" w:rsidR="008700EA" w:rsidRPr="00765EC4" w:rsidRDefault="008700EA" w:rsidP="00430603">
      <w:pPr>
        <w:pStyle w:val="ListParagraph"/>
        <w:numPr>
          <w:ilvl w:val="0"/>
          <w:numId w:val="56"/>
        </w:numPr>
        <w:spacing w:before="240" w:after="240"/>
        <w:ind w:left="0" w:firstLine="709"/>
        <w:jc w:val="both"/>
        <w:rPr>
          <w:rFonts w:asciiTheme="majorHAnsi" w:hAnsiTheme="majorHAnsi"/>
          <w:sz w:val="20"/>
          <w:szCs w:val="20"/>
          <w:lang w:val="es-ES"/>
        </w:rPr>
      </w:pPr>
      <w:r w:rsidRPr="00765EC4">
        <w:rPr>
          <w:rFonts w:asciiTheme="majorHAnsi" w:hAnsiTheme="majorHAnsi"/>
          <w:sz w:val="20"/>
          <w:szCs w:val="20"/>
          <w:lang w:val="es-ES"/>
        </w:rPr>
        <w:t xml:space="preserve">En tal sentido, la Comisión reitera, en primer lugar, como lo ha hecho consistentemente, que el artículo 46.2 de la Convención, por su naturaleza y objeto, es una norma con contenido autónomo frente a las normas sustantivas de la Convención Americana. Por lo tanto, la determinación </w:t>
      </w:r>
      <w:r w:rsidRPr="00765EC4">
        <w:rPr>
          <w:rFonts w:asciiTheme="majorHAnsi" w:hAnsiTheme="majorHAnsi"/>
          <w:sz w:val="20"/>
          <w:szCs w:val="20"/>
          <w:bdr w:val="none" w:sz="0" w:space="0" w:color="auto"/>
          <w:lang w:val="es-ES"/>
        </w:rPr>
        <w:t>de</w:t>
      </w:r>
      <w:r w:rsidRPr="00765EC4">
        <w:rPr>
          <w:rFonts w:asciiTheme="majorHAnsi" w:hAnsiTheme="majorHAnsi"/>
          <w:sz w:val="20"/>
          <w:szCs w:val="20"/>
          <w:lang w:val="es-ES"/>
        </w:rPr>
        <w:t xml:space="preserve"> s</w:t>
      </w:r>
      <w:r w:rsidR="00132EBD" w:rsidRPr="00765EC4">
        <w:rPr>
          <w:rFonts w:asciiTheme="majorHAnsi" w:hAnsiTheme="majorHAnsi"/>
          <w:sz w:val="20"/>
          <w:szCs w:val="20"/>
          <w:lang w:val="es-ES"/>
        </w:rPr>
        <w:t>i</w:t>
      </w:r>
      <w:r w:rsidRPr="00765EC4">
        <w:rPr>
          <w:rFonts w:asciiTheme="majorHAnsi" w:hAnsiTheme="majorHAnsi"/>
          <w:sz w:val="20"/>
          <w:szCs w:val="20"/>
          <w:lang w:val="es-ES"/>
        </w:rPr>
        <w:t xml:space="preserve"> las excepciones a la regla de agotamiento de los recursos internos resultan aplicables al caso en cuestión debe llevarse a cabo de manera previa y separada del análisis del fondo del asunto, ya que depende de un estándar de apreciación distinto de aqu</w:t>
      </w:r>
      <w:r w:rsidR="008E6D32" w:rsidRPr="00765EC4">
        <w:rPr>
          <w:rFonts w:asciiTheme="majorHAnsi" w:hAnsiTheme="majorHAnsi"/>
          <w:sz w:val="20"/>
          <w:szCs w:val="20"/>
          <w:lang w:val="es-ES"/>
        </w:rPr>
        <w:t>e</w:t>
      </w:r>
      <w:r w:rsidRPr="00765EC4">
        <w:rPr>
          <w:rFonts w:asciiTheme="majorHAnsi" w:hAnsiTheme="majorHAnsi"/>
          <w:sz w:val="20"/>
          <w:szCs w:val="20"/>
          <w:lang w:val="es-ES"/>
        </w:rPr>
        <w:t xml:space="preserve">l utilizado para </w:t>
      </w:r>
      <w:r w:rsidR="00C462FC" w:rsidRPr="00765EC4">
        <w:rPr>
          <w:rFonts w:asciiTheme="majorHAnsi" w:hAnsiTheme="majorHAnsi"/>
          <w:sz w:val="20"/>
          <w:szCs w:val="20"/>
          <w:lang w:val="es-ES"/>
        </w:rPr>
        <w:t xml:space="preserve">dilucidar </w:t>
      </w:r>
      <w:r w:rsidRPr="00765EC4">
        <w:rPr>
          <w:rFonts w:asciiTheme="majorHAnsi" w:hAnsiTheme="majorHAnsi"/>
          <w:sz w:val="20"/>
          <w:szCs w:val="20"/>
          <w:lang w:val="es-ES"/>
        </w:rPr>
        <w:t xml:space="preserve">la posible violación de los artículos 8 y 25 de la Convención. La CIDH también ha subrayado que no existen disposiciones convencionales o reglamentarias que regulen de modo específico el lapso que constituye retardo injustificado, por lo cual la Comisión evalúa caso por caso para </w:t>
      </w:r>
      <w:r w:rsidR="004522CD" w:rsidRPr="00765EC4">
        <w:rPr>
          <w:rFonts w:asciiTheme="majorHAnsi" w:hAnsiTheme="majorHAnsi"/>
          <w:sz w:val="20"/>
          <w:szCs w:val="20"/>
          <w:lang w:val="es-ES"/>
        </w:rPr>
        <w:t xml:space="preserve">resolver </w:t>
      </w:r>
      <w:r w:rsidRPr="00765EC4">
        <w:rPr>
          <w:rFonts w:asciiTheme="majorHAnsi" w:hAnsiTheme="majorHAnsi"/>
          <w:sz w:val="20"/>
          <w:szCs w:val="20"/>
          <w:lang w:val="es-ES"/>
        </w:rPr>
        <w:t>si se configura dicho retardo</w:t>
      </w:r>
      <w:r w:rsidRPr="00765EC4">
        <w:rPr>
          <w:rStyle w:val="FootnoteReference"/>
          <w:rFonts w:asciiTheme="majorHAnsi" w:hAnsiTheme="majorHAnsi"/>
          <w:sz w:val="20"/>
          <w:szCs w:val="20"/>
          <w:lang w:val="es-ES"/>
        </w:rPr>
        <w:footnoteReference w:id="13"/>
      </w:r>
      <w:r w:rsidRPr="00765EC4">
        <w:rPr>
          <w:rFonts w:asciiTheme="majorHAnsi" w:hAnsiTheme="majorHAnsi"/>
          <w:sz w:val="20"/>
          <w:szCs w:val="20"/>
          <w:lang w:val="es-ES"/>
        </w:rPr>
        <w:t>. En est</w:t>
      </w:r>
      <w:r w:rsidR="005B21A1" w:rsidRPr="00765EC4">
        <w:rPr>
          <w:rFonts w:asciiTheme="majorHAnsi" w:hAnsiTheme="majorHAnsi"/>
          <w:sz w:val="20"/>
          <w:szCs w:val="20"/>
          <w:lang w:val="es-ES"/>
        </w:rPr>
        <w:t>e</w:t>
      </w:r>
      <w:r w:rsidRPr="00765EC4">
        <w:rPr>
          <w:rFonts w:asciiTheme="majorHAnsi" w:hAnsiTheme="majorHAnsi"/>
          <w:sz w:val="20"/>
          <w:szCs w:val="20"/>
          <w:lang w:val="es-ES"/>
        </w:rPr>
        <w:t xml:space="preserve"> </w:t>
      </w:r>
      <w:r w:rsidR="005B21A1" w:rsidRPr="00765EC4">
        <w:rPr>
          <w:rFonts w:asciiTheme="majorHAnsi" w:hAnsiTheme="majorHAnsi"/>
          <w:sz w:val="20"/>
          <w:szCs w:val="20"/>
          <w:lang w:val="es-ES"/>
        </w:rPr>
        <w:t>análisis</w:t>
      </w:r>
      <w:r w:rsidRPr="00765EC4">
        <w:rPr>
          <w:rFonts w:asciiTheme="majorHAnsi" w:hAnsiTheme="majorHAnsi"/>
          <w:sz w:val="20"/>
          <w:szCs w:val="20"/>
          <w:lang w:val="es-ES"/>
        </w:rPr>
        <w:t>, la Comisión advierte una serie de factores, como el tiempo transcurrido desde que se habría cometido el delito</w:t>
      </w:r>
      <w:r w:rsidRPr="00765EC4">
        <w:rPr>
          <w:rStyle w:val="FootnoteReference"/>
          <w:rFonts w:asciiTheme="majorHAnsi" w:hAnsiTheme="majorHAnsi"/>
          <w:sz w:val="20"/>
          <w:szCs w:val="20"/>
          <w:lang w:val="es-ES"/>
        </w:rPr>
        <w:footnoteReference w:id="14"/>
      </w:r>
      <w:r w:rsidRPr="00765EC4">
        <w:rPr>
          <w:rFonts w:asciiTheme="majorHAnsi" w:hAnsiTheme="majorHAnsi"/>
          <w:sz w:val="20"/>
          <w:szCs w:val="20"/>
          <w:lang w:val="es-ES"/>
        </w:rPr>
        <w:t>. En esta línea, la Corte Interamericana ha establecido como principio rector del análisis del eventual retardo injustificado como excepción a la regla del agotamiento de los recursos internos, que “</w:t>
      </w:r>
      <w:r w:rsidRPr="00765EC4">
        <w:rPr>
          <w:rFonts w:asciiTheme="majorHAnsi" w:hAnsiTheme="majorHAnsi"/>
          <w:i/>
          <w:iCs/>
          <w:sz w:val="20"/>
          <w:szCs w:val="20"/>
          <w:lang w:val="es-ES"/>
        </w:rPr>
        <w:t>de ninguna manera la regla del previo agotamiento debe conducir a que se detenga o se demore hasta la inutilidad la actuación internacional en auxilio de la víctima indefensa</w:t>
      </w:r>
      <w:r w:rsidRPr="00765EC4">
        <w:rPr>
          <w:rFonts w:asciiTheme="majorHAnsi" w:hAnsiTheme="majorHAnsi"/>
          <w:sz w:val="20"/>
          <w:szCs w:val="20"/>
          <w:lang w:val="es-ES"/>
        </w:rPr>
        <w:t>”</w:t>
      </w:r>
      <w:r w:rsidRPr="00765EC4">
        <w:rPr>
          <w:rStyle w:val="FootnoteReference"/>
          <w:rFonts w:asciiTheme="majorHAnsi" w:hAnsiTheme="majorHAnsi"/>
          <w:sz w:val="20"/>
          <w:szCs w:val="20"/>
          <w:lang w:val="es-ES"/>
        </w:rPr>
        <w:footnoteReference w:id="15"/>
      </w:r>
      <w:r w:rsidRPr="00765EC4">
        <w:rPr>
          <w:rFonts w:asciiTheme="majorHAnsi" w:hAnsiTheme="majorHAnsi"/>
          <w:sz w:val="20"/>
          <w:szCs w:val="20"/>
          <w:lang w:val="es-ES"/>
        </w:rPr>
        <w:t xml:space="preserve">. Es decir, a juicio de la Comisión, la naturaleza complementaria de la protección internacional prevista en la Convención Americana implica también que la intervención de los órganos del Sistema Interamericano sea oportuna para que esta pueda tener algún tipo de efecto útil en la protección de los derechos de las presuntas víctimas. </w:t>
      </w:r>
    </w:p>
    <w:p w14:paraId="6452C31A" w14:textId="4438021C" w:rsidR="008700EA" w:rsidRPr="00765EC4" w:rsidRDefault="008700EA" w:rsidP="00430603">
      <w:pPr>
        <w:pStyle w:val="ListParagraph"/>
        <w:numPr>
          <w:ilvl w:val="0"/>
          <w:numId w:val="56"/>
        </w:numPr>
        <w:spacing w:before="240" w:after="240"/>
        <w:ind w:left="0" w:firstLine="709"/>
        <w:jc w:val="both"/>
        <w:rPr>
          <w:rFonts w:asciiTheme="majorHAnsi" w:hAnsiTheme="majorHAnsi"/>
          <w:sz w:val="20"/>
          <w:szCs w:val="20"/>
          <w:lang w:val="es-ES"/>
        </w:rPr>
      </w:pPr>
      <w:r w:rsidRPr="00765EC4">
        <w:rPr>
          <w:rFonts w:asciiTheme="majorHAnsi" w:hAnsiTheme="majorHAnsi"/>
          <w:sz w:val="20"/>
          <w:szCs w:val="20"/>
          <w:lang w:val="es-ES"/>
        </w:rPr>
        <w:t xml:space="preserve">En cuanto al plazo de presentación, la Comisión observa que los hechos denunciados habrían </w:t>
      </w:r>
      <w:r w:rsidR="00430603" w:rsidRPr="00765EC4">
        <w:rPr>
          <w:rFonts w:asciiTheme="majorHAnsi" w:hAnsiTheme="majorHAnsi"/>
          <w:sz w:val="20"/>
          <w:szCs w:val="20"/>
          <w:lang w:val="es-ES"/>
        </w:rPr>
        <w:t>ocurrido</w:t>
      </w:r>
      <w:r w:rsidRPr="00765EC4">
        <w:rPr>
          <w:rFonts w:asciiTheme="majorHAnsi" w:hAnsiTheme="majorHAnsi"/>
          <w:sz w:val="20"/>
          <w:szCs w:val="20"/>
          <w:lang w:val="es-ES"/>
        </w:rPr>
        <w:t xml:space="preserve"> en </w:t>
      </w:r>
      <w:r w:rsidR="00430603" w:rsidRPr="00765EC4">
        <w:rPr>
          <w:rFonts w:asciiTheme="majorHAnsi" w:hAnsiTheme="majorHAnsi"/>
          <w:sz w:val="20"/>
          <w:szCs w:val="20"/>
          <w:lang w:val="es-ES"/>
        </w:rPr>
        <w:t xml:space="preserve">enero de </w:t>
      </w:r>
      <w:r w:rsidRPr="00765EC4">
        <w:rPr>
          <w:rFonts w:asciiTheme="majorHAnsi" w:hAnsiTheme="majorHAnsi"/>
          <w:sz w:val="20"/>
          <w:szCs w:val="20"/>
          <w:lang w:val="es-ES"/>
        </w:rPr>
        <w:t>201</w:t>
      </w:r>
      <w:r w:rsidR="00430603" w:rsidRPr="00765EC4">
        <w:rPr>
          <w:rFonts w:asciiTheme="majorHAnsi" w:hAnsiTheme="majorHAnsi"/>
          <w:sz w:val="20"/>
          <w:szCs w:val="20"/>
          <w:lang w:val="es-ES"/>
        </w:rPr>
        <w:t>5</w:t>
      </w:r>
      <w:r w:rsidRPr="00765EC4">
        <w:rPr>
          <w:rFonts w:asciiTheme="majorHAnsi" w:hAnsiTheme="majorHAnsi"/>
          <w:sz w:val="20"/>
          <w:szCs w:val="20"/>
          <w:lang w:val="es-ES"/>
        </w:rPr>
        <w:t xml:space="preserve">; que </w:t>
      </w:r>
      <w:r w:rsidR="00D84E27" w:rsidRPr="00765EC4">
        <w:rPr>
          <w:rFonts w:asciiTheme="majorHAnsi" w:hAnsiTheme="majorHAnsi"/>
          <w:sz w:val="20"/>
          <w:szCs w:val="20"/>
          <w:lang w:val="es-ES"/>
        </w:rPr>
        <w:t xml:space="preserve">la petición se envió a la CIDH </w:t>
      </w:r>
      <w:r w:rsidRPr="00765EC4">
        <w:rPr>
          <w:rFonts w:asciiTheme="majorHAnsi" w:hAnsiTheme="majorHAnsi"/>
          <w:sz w:val="20"/>
          <w:szCs w:val="20"/>
          <w:lang w:val="es-ES"/>
        </w:rPr>
        <w:t xml:space="preserve">el </w:t>
      </w:r>
      <w:r w:rsidR="00430603" w:rsidRPr="00765EC4">
        <w:rPr>
          <w:bCs/>
          <w:sz w:val="20"/>
          <w:szCs w:val="20"/>
          <w:lang w:val="es-ES"/>
        </w:rPr>
        <w:t>28 de diciembre de 2016</w:t>
      </w:r>
      <w:r w:rsidRPr="00765EC4">
        <w:rPr>
          <w:rFonts w:asciiTheme="majorHAnsi" w:hAnsiTheme="majorHAnsi"/>
          <w:sz w:val="20"/>
          <w:szCs w:val="20"/>
          <w:lang w:val="es-ES"/>
        </w:rPr>
        <w:t xml:space="preserve">; y que sus efectos en materia de la alegada impunidad en la que se mantendrían los hechos permanecerían hasta el presente. En atención a ello, la </w:t>
      </w:r>
      <w:r w:rsidR="00D84E27" w:rsidRPr="00765EC4">
        <w:rPr>
          <w:rFonts w:asciiTheme="majorHAnsi" w:hAnsiTheme="majorHAnsi"/>
          <w:sz w:val="20"/>
          <w:szCs w:val="20"/>
          <w:lang w:val="es-ES"/>
        </w:rPr>
        <w:t>Comisión</w:t>
      </w:r>
      <w:r w:rsidRPr="00765EC4">
        <w:rPr>
          <w:rFonts w:asciiTheme="majorHAnsi" w:hAnsiTheme="majorHAnsi"/>
          <w:sz w:val="20"/>
          <w:szCs w:val="20"/>
          <w:lang w:val="es-ES"/>
        </w:rPr>
        <w:t xml:space="preserve"> considera que la petición ha sido interpuesta dentro de un plazo razonable en los términos del artículo 32.2 de su Reglamento.</w:t>
      </w:r>
    </w:p>
    <w:p w14:paraId="5DA448FB" w14:textId="685F3236" w:rsidR="008700EA" w:rsidRPr="00765EC4" w:rsidRDefault="008700EA" w:rsidP="008700EA">
      <w:pPr>
        <w:spacing w:before="240" w:after="240"/>
        <w:ind w:firstLine="709"/>
        <w:jc w:val="both"/>
        <w:rPr>
          <w:sz w:val="20"/>
          <w:szCs w:val="20"/>
          <w:lang w:val="es-ES"/>
        </w:rPr>
      </w:pPr>
      <w:r w:rsidRPr="00765EC4">
        <w:rPr>
          <w:rFonts w:asciiTheme="majorHAnsi" w:hAnsiTheme="majorHAnsi"/>
          <w:b/>
          <w:bCs/>
          <w:sz w:val="20"/>
          <w:szCs w:val="20"/>
          <w:lang w:val="es-ES"/>
        </w:rPr>
        <w:t xml:space="preserve">VII. </w:t>
      </w:r>
      <w:r w:rsidRPr="00765EC4">
        <w:rPr>
          <w:rFonts w:asciiTheme="majorHAnsi" w:hAnsiTheme="majorHAnsi"/>
          <w:b/>
          <w:bCs/>
          <w:sz w:val="20"/>
          <w:szCs w:val="20"/>
          <w:lang w:val="es-ES"/>
        </w:rPr>
        <w:tab/>
        <w:t>ANÁLISIS DE CARACTERIZACIÓN DE LOS HECHOS ALEGADOS</w:t>
      </w:r>
    </w:p>
    <w:p w14:paraId="354FF940" w14:textId="5306EF51" w:rsidR="008700EA" w:rsidRPr="00765EC4" w:rsidRDefault="008700EA" w:rsidP="00430603">
      <w:pPr>
        <w:pStyle w:val="ListParagraph"/>
        <w:numPr>
          <w:ilvl w:val="0"/>
          <w:numId w:val="56"/>
        </w:numPr>
        <w:spacing w:before="240" w:after="240"/>
        <w:ind w:left="0" w:firstLine="709"/>
        <w:jc w:val="both"/>
        <w:rPr>
          <w:rFonts w:asciiTheme="majorHAnsi" w:hAnsiTheme="majorHAnsi"/>
          <w:sz w:val="20"/>
          <w:szCs w:val="20"/>
          <w:lang w:val="es-ES"/>
        </w:rPr>
      </w:pPr>
      <w:r w:rsidRPr="00765EC4">
        <w:rPr>
          <w:rFonts w:asciiTheme="majorHAnsi" w:hAnsiTheme="majorHAnsi"/>
          <w:sz w:val="20"/>
          <w:szCs w:val="20"/>
          <w:lang w:val="es-ES"/>
        </w:rPr>
        <w:t>La CIDH advierte que la petición tiene como objeto central cuestionar la</w:t>
      </w:r>
      <w:r w:rsidR="006145E8" w:rsidRPr="00765EC4">
        <w:rPr>
          <w:rFonts w:asciiTheme="majorHAnsi" w:hAnsiTheme="majorHAnsi"/>
          <w:sz w:val="20"/>
          <w:szCs w:val="20"/>
          <w:lang w:val="es-ES"/>
        </w:rPr>
        <w:t xml:space="preserve"> falta de investigación diligente, así como la </w:t>
      </w:r>
      <w:r w:rsidRPr="00765EC4">
        <w:rPr>
          <w:rFonts w:asciiTheme="majorHAnsi" w:hAnsiTheme="majorHAnsi"/>
          <w:sz w:val="20"/>
          <w:szCs w:val="20"/>
          <w:lang w:val="es-ES"/>
        </w:rPr>
        <w:t xml:space="preserve">impunidad que </w:t>
      </w:r>
      <w:r w:rsidR="003F7F47" w:rsidRPr="00765EC4">
        <w:rPr>
          <w:rFonts w:asciiTheme="majorHAnsi" w:hAnsiTheme="majorHAnsi"/>
          <w:sz w:val="20"/>
          <w:szCs w:val="20"/>
          <w:lang w:val="es-ES"/>
        </w:rPr>
        <w:t>existe</w:t>
      </w:r>
      <w:r w:rsidRPr="00765EC4">
        <w:rPr>
          <w:rFonts w:asciiTheme="majorHAnsi" w:hAnsiTheme="majorHAnsi"/>
          <w:sz w:val="20"/>
          <w:szCs w:val="20"/>
          <w:lang w:val="es-ES"/>
        </w:rPr>
        <w:t xml:space="preserve"> desde 201</w:t>
      </w:r>
      <w:r w:rsidR="00A8172C" w:rsidRPr="00765EC4">
        <w:rPr>
          <w:rFonts w:asciiTheme="majorHAnsi" w:hAnsiTheme="majorHAnsi"/>
          <w:sz w:val="20"/>
          <w:szCs w:val="20"/>
          <w:lang w:val="es-ES"/>
        </w:rPr>
        <w:t>5</w:t>
      </w:r>
      <w:r w:rsidRPr="00765EC4">
        <w:rPr>
          <w:rFonts w:asciiTheme="majorHAnsi" w:hAnsiTheme="majorHAnsi"/>
          <w:sz w:val="20"/>
          <w:szCs w:val="20"/>
          <w:lang w:val="es-ES"/>
        </w:rPr>
        <w:t xml:space="preserve"> en relación con la violación sexual </w:t>
      </w:r>
      <w:r w:rsidR="006145E8" w:rsidRPr="00765EC4">
        <w:rPr>
          <w:rFonts w:asciiTheme="majorHAnsi" w:hAnsiTheme="majorHAnsi"/>
          <w:sz w:val="20"/>
          <w:szCs w:val="20"/>
          <w:lang w:val="es-ES"/>
        </w:rPr>
        <w:t>de</w:t>
      </w:r>
      <w:r w:rsidR="00430603" w:rsidRPr="00765EC4">
        <w:rPr>
          <w:rFonts w:asciiTheme="majorHAnsi" w:hAnsiTheme="majorHAnsi"/>
          <w:sz w:val="20"/>
          <w:szCs w:val="20"/>
          <w:lang w:val="es-ES"/>
        </w:rPr>
        <w:t xml:space="preserve"> </w:t>
      </w:r>
      <w:r w:rsidR="006145E8" w:rsidRPr="00765EC4">
        <w:rPr>
          <w:rFonts w:asciiTheme="majorHAnsi" w:hAnsiTheme="majorHAnsi"/>
          <w:sz w:val="20"/>
          <w:szCs w:val="20"/>
          <w:lang w:val="es-ES"/>
        </w:rPr>
        <w:t>la presunta</w:t>
      </w:r>
      <w:r w:rsidR="005E179C" w:rsidRPr="00765EC4">
        <w:rPr>
          <w:rFonts w:asciiTheme="majorHAnsi" w:hAnsiTheme="majorHAnsi"/>
          <w:sz w:val="20"/>
          <w:szCs w:val="20"/>
          <w:lang w:val="es-ES"/>
        </w:rPr>
        <w:t xml:space="preserve"> víctima</w:t>
      </w:r>
      <w:r w:rsidRPr="00765EC4">
        <w:rPr>
          <w:rFonts w:asciiTheme="majorHAnsi" w:hAnsiTheme="majorHAnsi"/>
          <w:sz w:val="20"/>
          <w:szCs w:val="20"/>
          <w:lang w:val="es-ES"/>
        </w:rPr>
        <w:t xml:space="preserve">. </w:t>
      </w:r>
      <w:r w:rsidR="00F83FCC" w:rsidRPr="00765EC4">
        <w:rPr>
          <w:rFonts w:asciiTheme="majorHAnsi" w:hAnsiTheme="majorHAnsi"/>
          <w:sz w:val="20"/>
          <w:szCs w:val="20"/>
          <w:lang w:val="es-ES"/>
        </w:rPr>
        <w:t xml:space="preserve">No </w:t>
      </w:r>
      <w:r w:rsidR="00230966" w:rsidRPr="00765EC4">
        <w:rPr>
          <w:rFonts w:asciiTheme="majorHAnsi" w:hAnsiTheme="majorHAnsi"/>
          <w:sz w:val="20"/>
          <w:szCs w:val="20"/>
          <w:lang w:val="es-ES"/>
        </w:rPr>
        <w:t>se plantea la responsabilidad directa del Estado en las agresiones a la presunta víctima.</w:t>
      </w:r>
    </w:p>
    <w:p w14:paraId="2FC53D2D" w14:textId="65582AEE" w:rsidR="008700EA" w:rsidRPr="00765EC4" w:rsidRDefault="008700EA" w:rsidP="00430603">
      <w:pPr>
        <w:pStyle w:val="ListParagraph"/>
        <w:numPr>
          <w:ilvl w:val="0"/>
          <w:numId w:val="56"/>
        </w:numPr>
        <w:spacing w:before="240" w:after="240"/>
        <w:ind w:left="0" w:firstLine="709"/>
        <w:jc w:val="both"/>
        <w:rPr>
          <w:sz w:val="20"/>
          <w:szCs w:val="20"/>
          <w:lang w:val="es-ES"/>
        </w:rPr>
      </w:pPr>
      <w:r w:rsidRPr="00765EC4">
        <w:rPr>
          <w:rFonts w:asciiTheme="majorHAnsi" w:hAnsiTheme="majorHAnsi"/>
          <w:sz w:val="20"/>
          <w:szCs w:val="20"/>
          <w:lang w:val="es-ES"/>
        </w:rPr>
        <w:t xml:space="preserve">En vista de estas consideraciones, y tras examinar los elementos de hecho y de derecho expuestos por las partes, la Comisión concluye que los alegatos de la parte peticionaria, relativos a la falta de debida diligencia para investigar los denunciados actos de violencia sexual en perjuicio de la presunta víctima no son manifiestamente infundados y requieren un análisis de fondo. </w:t>
      </w:r>
      <w:r w:rsidR="00C040BD" w:rsidRPr="00765EC4">
        <w:rPr>
          <w:rFonts w:asciiTheme="majorHAnsi" w:hAnsiTheme="majorHAnsi"/>
          <w:sz w:val="20"/>
          <w:szCs w:val="20"/>
          <w:lang w:val="es-ES"/>
        </w:rPr>
        <w:t>Pues</w:t>
      </w:r>
      <w:r w:rsidR="003B34EF" w:rsidRPr="00765EC4">
        <w:rPr>
          <w:rFonts w:asciiTheme="majorHAnsi" w:hAnsiTheme="majorHAnsi"/>
          <w:sz w:val="20"/>
          <w:szCs w:val="20"/>
          <w:lang w:val="es-ES"/>
        </w:rPr>
        <w:t>,</w:t>
      </w:r>
      <w:r w:rsidRPr="00765EC4">
        <w:rPr>
          <w:rFonts w:asciiTheme="majorHAnsi" w:hAnsiTheme="majorHAnsi"/>
          <w:sz w:val="20"/>
          <w:szCs w:val="20"/>
          <w:lang w:val="es-ES"/>
        </w:rPr>
        <w:t xml:space="preserve"> de ser ciertos</w:t>
      </w:r>
      <w:r w:rsidR="004746C3" w:rsidRPr="00765EC4">
        <w:rPr>
          <w:rFonts w:asciiTheme="majorHAnsi" w:hAnsiTheme="majorHAnsi"/>
          <w:sz w:val="20"/>
          <w:szCs w:val="20"/>
          <w:lang w:val="es-ES"/>
        </w:rPr>
        <w:t>,</w:t>
      </w:r>
      <w:r w:rsidRPr="00765EC4">
        <w:rPr>
          <w:rFonts w:asciiTheme="majorHAnsi" w:hAnsiTheme="majorHAnsi"/>
          <w:sz w:val="20"/>
          <w:szCs w:val="20"/>
          <w:lang w:val="es-ES"/>
        </w:rPr>
        <w:t xml:space="preserve"> podrían constituir violaciones a los derechos protegidos en los artículos 5 (integridad personal), 8 (garantías judiciales), 11 (protección de la honra y de la dignidad)</w:t>
      </w:r>
      <w:r w:rsidR="00430603" w:rsidRPr="00765EC4">
        <w:rPr>
          <w:rFonts w:asciiTheme="majorHAnsi" w:hAnsiTheme="majorHAnsi"/>
          <w:sz w:val="20"/>
          <w:szCs w:val="20"/>
          <w:lang w:val="es-ES"/>
        </w:rPr>
        <w:t xml:space="preserve"> </w:t>
      </w:r>
      <w:r w:rsidRPr="00765EC4">
        <w:rPr>
          <w:rFonts w:asciiTheme="majorHAnsi" w:hAnsiTheme="majorHAnsi"/>
          <w:sz w:val="20"/>
          <w:szCs w:val="20"/>
          <w:lang w:val="es-ES"/>
        </w:rPr>
        <w:t>y 25 (protección judicial) de la Convención Americana, en relación con su artículo 1.1 (obligación de respetar los derechos); y el artículo 7 de la Convención Belém do Pará en perjuicio de la presunta víctima, en los términos del presente informe.</w:t>
      </w:r>
    </w:p>
    <w:p w14:paraId="5A980045" w14:textId="77777777" w:rsidR="00972C03" w:rsidRDefault="00972C03" w:rsidP="008567FA">
      <w:pPr>
        <w:spacing w:before="240" w:after="240"/>
        <w:ind w:firstLine="709"/>
        <w:jc w:val="both"/>
        <w:rPr>
          <w:rFonts w:asciiTheme="majorHAnsi" w:hAnsiTheme="majorHAnsi"/>
          <w:b/>
          <w:bCs/>
          <w:sz w:val="20"/>
          <w:szCs w:val="20"/>
          <w:lang w:val="es-ES"/>
        </w:rPr>
      </w:pPr>
    </w:p>
    <w:p w14:paraId="7C821B89" w14:textId="2CC69D94" w:rsidR="006F3AD3" w:rsidRPr="00765EC4" w:rsidRDefault="00050ACB" w:rsidP="008567FA">
      <w:pPr>
        <w:spacing w:before="240" w:after="240"/>
        <w:ind w:firstLine="709"/>
        <w:jc w:val="both"/>
        <w:rPr>
          <w:sz w:val="20"/>
          <w:szCs w:val="20"/>
          <w:lang w:val="es-ES"/>
        </w:rPr>
      </w:pPr>
      <w:r w:rsidRPr="00765EC4">
        <w:rPr>
          <w:rFonts w:asciiTheme="majorHAnsi" w:hAnsiTheme="majorHAnsi"/>
          <w:b/>
          <w:bCs/>
          <w:sz w:val="20"/>
          <w:szCs w:val="20"/>
          <w:lang w:val="es-ES"/>
        </w:rPr>
        <w:lastRenderedPageBreak/>
        <w:t>V</w:t>
      </w:r>
      <w:r w:rsidR="008700EA" w:rsidRPr="00765EC4">
        <w:rPr>
          <w:rFonts w:asciiTheme="majorHAnsi" w:hAnsiTheme="majorHAnsi"/>
          <w:b/>
          <w:bCs/>
          <w:sz w:val="20"/>
          <w:szCs w:val="20"/>
          <w:lang w:val="es-ES"/>
        </w:rPr>
        <w:t>I</w:t>
      </w:r>
      <w:r w:rsidRPr="00765EC4">
        <w:rPr>
          <w:rFonts w:asciiTheme="majorHAnsi" w:hAnsiTheme="majorHAnsi"/>
          <w:b/>
          <w:bCs/>
          <w:sz w:val="20"/>
          <w:szCs w:val="20"/>
          <w:lang w:val="es-ES"/>
        </w:rPr>
        <w:t>II</w:t>
      </w:r>
      <w:r w:rsidR="00C611D1" w:rsidRPr="00765EC4">
        <w:rPr>
          <w:rFonts w:asciiTheme="majorHAnsi" w:hAnsiTheme="majorHAnsi"/>
          <w:b/>
          <w:bCs/>
          <w:sz w:val="20"/>
          <w:szCs w:val="20"/>
          <w:lang w:val="es-ES"/>
        </w:rPr>
        <w:t xml:space="preserve">. </w:t>
      </w:r>
      <w:r w:rsidR="00271523" w:rsidRPr="00765EC4">
        <w:rPr>
          <w:rFonts w:asciiTheme="majorHAnsi" w:hAnsiTheme="majorHAnsi"/>
          <w:b/>
          <w:bCs/>
          <w:sz w:val="20"/>
          <w:szCs w:val="20"/>
          <w:lang w:val="es-ES"/>
        </w:rPr>
        <w:tab/>
      </w:r>
      <w:r w:rsidR="003239B8" w:rsidRPr="00765EC4">
        <w:rPr>
          <w:rFonts w:asciiTheme="majorHAnsi" w:hAnsiTheme="majorHAnsi"/>
          <w:b/>
          <w:bCs/>
          <w:sz w:val="20"/>
          <w:szCs w:val="20"/>
          <w:lang w:val="es-ES"/>
        </w:rPr>
        <w:t>DECISIÓN</w:t>
      </w:r>
    </w:p>
    <w:p w14:paraId="2465F3CE" w14:textId="0CE35A6E" w:rsidR="008700EA" w:rsidRPr="00765EC4" w:rsidRDefault="008700EA" w:rsidP="008700E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765EC4">
        <w:rPr>
          <w:rFonts w:asciiTheme="majorHAnsi" w:hAnsiTheme="majorHAnsi"/>
          <w:sz w:val="20"/>
          <w:szCs w:val="20"/>
          <w:lang w:val="es-ES"/>
        </w:rPr>
        <w:t>Declarar admisible la presente petición en relación con los artículos 5, 8, 11</w:t>
      </w:r>
      <w:r w:rsidR="00430603" w:rsidRPr="00765EC4">
        <w:rPr>
          <w:rFonts w:asciiTheme="majorHAnsi" w:hAnsiTheme="majorHAnsi"/>
          <w:sz w:val="20"/>
          <w:szCs w:val="20"/>
          <w:lang w:val="es-ES"/>
        </w:rPr>
        <w:t xml:space="preserve"> </w:t>
      </w:r>
      <w:r w:rsidRPr="00765EC4">
        <w:rPr>
          <w:rFonts w:asciiTheme="majorHAnsi" w:hAnsiTheme="majorHAnsi"/>
          <w:sz w:val="20"/>
          <w:szCs w:val="20"/>
          <w:lang w:val="es-ES"/>
        </w:rPr>
        <w:t>y 25 de la Convención Americana</w:t>
      </w:r>
      <w:r w:rsidR="000C5E0A" w:rsidRPr="00765EC4">
        <w:rPr>
          <w:rFonts w:asciiTheme="majorHAnsi" w:hAnsiTheme="majorHAnsi"/>
          <w:sz w:val="20"/>
          <w:szCs w:val="20"/>
          <w:lang w:val="es-ES"/>
        </w:rPr>
        <w:t>, y su vinculación con el art. 1.1</w:t>
      </w:r>
      <w:r w:rsidRPr="00765EC4">
        <w:rPr>
          <w:rFonts w:asciiTheme="majorHAnsi" w:hAnsiTheme="majorHAnsi"/>
          <w:sz w:val="20"/>
          <w:szCs w:val="20"/>
          <w:lang w:val="es-ES"/>
        </w:rPr>
        <w:t xml:space="preserve">; y el artículo 7 de la Convención Belém do Pará; </w:t>
      </w:r>
      <w:r w:rsidR="00972C03">
        <w:rPr>
          <w:rFonts w:asciiTheme="majorHAnsi" w:hAnsiTheme="majorHAnsi"/>
          <w:sz w:val="20"/>
          <w:szCs w:val="20"/>
          <w:lang w:val="es-ES"/>
        </w:rPr>
        <w:t>y</w:t>
      </w:r>
    </w:p>
    <w:p w14:paraId="45975F11" w14:textId="7646EC31" w:rsidR="0088280B" w:rsidRDefault="008700EA" w:rsidP="008700E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765EC4">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48C455A5" w14:textId="54DD27EE" w:rsidR="00427CD3" w:rsidRPr="006C2229" w:rsidRDefault="00427CD3" w:rsidP="006C2229">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E3232B">
        <w:rPr>
          <w:rStyle w:val="normaltextrun"/>
          <w:rFonts w:ascii="Cambria" w:hAnsi="Cambria" w:cs="Segoe UI"/>
          <w:sz w:val="20"/>
          <w:szCs w:val="20"/>
          <w:lang w:val="es-CL"/>
        </w:rPr>
        <w:t>2</w:t>
      </w:r>
      <w:r>
        <w:rPr>
          <w:rStyle w:val="normaltextrun"/>
          <w:rFonts w:ascii="Cambria" w:hAnsi="Cambria" w:cs="Segoe UI"/>
          <w:sz w:val="20"/>
          <w:szCs w:val="20"/>
          <w:lang w:val="es-CL"/>
        </w:rPr>
        <w:t xml:space="preserve"> días del mes de </w:t>
      </w:r>
      <w:r w:rsidR="00E3232B">
        <w:rPr>
          <w:rStyle w:val="normaltextrun"/>
          <w:rFonts w:ascii="Cambria" w:hAnsi="Cambria" w:cs="Segoe UI"/>
          <w:sz w:val="20"/>
          <w:szCs w:val="20"/>
          <w:lang w:val="es-CL"/>
        </w:rPr>
        <w:t>agosto</w:t>
      </w:r>
      <w:r>
        <w:rPr>
          <w:rStyle w:val="normaltextrun"/>
          <w:rFonts w:ascii="Cambria" w:hAnsi="Cambria" w:cs="Segoe UI"/>
          <w:sz w:val="20"/>
          <w:szCs w:val="20"/>
          <w:lang w:val="es-CL"/>
        </w:rPr>
        <w:t xml:space="preserve"> de 2024.  (Firmado):</w:t>
      </w:r>
      <w:r w:rsidR="00B02A12">
        <w:rPr>
          <w:rStyle w:val="normaltextrun"/>
          <w:rFonts w:ascii="Cambria" w:hAnsi="Cambria" w:cs="Segoe UI"/>
          <w:sz w:val="20"/>
          <w:szCs w:val="20"/>
          <w:lang w:val="es-CL"/>
        </w:rPr>
        <w:t xml:space="preserve"> </w:t>
      </w:r>
      <w:r>
        <w:rPr>
          <w:rStyle w:val="normaltextrun"/>
          <w:rFonts w:ascii="Cambria" w:hAnsi="Cambria" w:cs="Segoe UI"/>
          <w:sz w:val="20"/>
          <w:szCs w:val="20"/>
          <w:lang w:val="es-CL"/>
        </w:rPr>
        <w:t>Carlos Bernal Pulido, Primer Vicepresidente; José Luis Caballero Ochoa, Segundo Vicepresidente; Edgar Stuardo Ralón Orellana</w:t>
      </w:r>
      <w:r w:rsidR="005265CB">
        <w:rPr>
          <w:rStyle w:val="normaltextrun"/>
          <w:rFonts w:ascii="Cambria" w:hAnsi="Cambria" w:cs="Segoe UI"/>
          <w:sz w:val="20"/>
          <w:szCs w:val="20"/>
          <w:lang w:val="es-CL"/>
        </w:rPr>
        <w:t xml:space="preserve"> y</w:t>
      </w:r>
      <w:r>
        <w:rPr>
          <w:rStyle w:val="normaltextrun"/>
          <w:rFonts w:ascii="Cambria" w:hAnsi="Cambria" w:cs="Segoe UI"/>
          <w:sz w:val="20"/>
          <w:szCs w:val="20"/>
          <w:lang w:val="es-CL"/>
        </w:rPr>
        <w:t xml:space="preserve"> Andrea Pochak, </w:t>
      </w:r>
      <w:r w:rsidR="006C2229">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p w14:paraId="659A2EE5" w14:textId="77777777" w:rsidR="00972C03" w:rsidRPr="00765EC4" w:rsidRDefault="00972C03" w:rsidP="00972C0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sz w:val="20"/>
          <w:szCs w:val="20"/>
          <w:lang w:val="es-ES"/>
        </w:rPr>
      </w:pPr>
    </w:p>
    <w:p w14:paraId="03CF59F9" w14:textId="20CF6A94" w:rsidR="0088280B" w:rsidRDefault="0088280B">
      <w:pPr>
        <w:rPr>
          <w:rFonts w:asciiTheme="majorHAnsi" w:hAnsiTheme="majorHAnsi"/>
          <w:sz w:val="20"/>
          <w:szCs w:val="20"/>
          <w:lang w:val="es-ES"/>
        </w:rPr>
      </w:pPr>
    </w:p>
    <w:sectPr w:rsidR="0088280B" w:rsidSect="008A6F8A">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79990" w14:textId="77777777" w:rsidR="00625B5B" w:rsidRDefault="00625B5B">
      <w:r>
        <w:separator/>
      </w:r>
    </w:p>
  </w:endnote>
  <w:endnote w:type="continuationSeparator" w:id="0">
    <w:p w14:paraId="581DB778" w14:textId="77777777" w:rsidR="00625B5B" w:rsidRDefault="0062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14E72376" w14:textId="06EBF9E5" w:rsidR="0070697F" w:rsidRPr="0088280B" w:rsidRDefault="0070697F" w:rsidP="0088280B">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41AD4" w14:textId="77777777" w:rsidR="00625B5B" w:rsidRPr="000F35ED" w:rsidRDefault="00625B5B">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C42276B" w14:textId="77777777" w:rsidR="00625B5B" w:rsidRPr="000F35ED" w:rsidRDefault="00625B5B" w:rsidP="000F35ED">
      <w:pPr>
        <w:rPr>
          <w:rFonts w:asciiTheme="majorHAnsi" w:hAnsiTheme="majorHAnsi"/>
          <w:sz w:val="16"/>
          <w:szCs w:val="16"/>
        </w:rPr>
      </w:pPr>
      <w:r w:rsidRPr="000F35ED">
        <w:rPr>
          <w:rFonts w:asciiTheme="majorHAnsi" w:hAnsiTheme="majorHAnsi"/>
          <w:sz w:val="16"/>
          <w:szCs w:val="16"/>
        </w:rPr>
        <w:separator/>
      </w:r>
    </w:p>
    <w:p w14:paraId="40EF3100" w14:textId="77777777" w:rsidR="00625B5B" w:rsidRPr="000F35ED" w:rsidRDefault="00625B5B"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7B024103" w14:textId="77777777" w:rsidR="00625B5B" w:rsidRPr="000F35ED" w:rsidRDefault="00625B5B"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3377FD1" w14:textId="198D36E5" w:rsidR="00CF7EC4" w:rsidRPr="00CF7EC4" w:rsidRDefault="00CF7EC4" w:rsidP="00CF7EC4">
      <w:pPr>
        <w:pStyle w:val="FootnoteText"/>
        <w:ind w:firstLine="720"/>
        <w:jc w:val="both"/>
        <w:rPr>
          <w:lang w:val="es-ES"/>
        </w:rPr>
      </w:pPr>
      <w:r w:rsidRPr="00DE2C8C">
        <w:rPr>
          <w:rStyle w:val="FootnoteReference"/>
          <w:rFonts w:asciiTheme="majorHAnsi" w:hAnsiTheme="majorHAnsi"/>
          <w:sz w:val="16"/>
          <w:szCs w:val="16"/>
        </w:rPr>
        <w:footnoteRef/>
      </w:r>
      <w:r w:rsidRPr="00CF7EC4">
        <w:rPr>
          <w:lang w:val="es-ES"/>
        </w:rPr>
        <w:t xml:space="preserve"> </w:t>
      </w:r>
      <w:r w:rsidRPr="00D67A28">
        <w:rPr>
          <w:rFonts w:asciiTheme="majorHAnsi" w:hAnsiTheme="majorHAnsi"/>
          <w:sz w:val="16"/>
          <w:szCs w:val="16"/>
          <w:lang w:val="es-ES"/>
        </w:rPr>
        <w:t xml:space="preserve">Se mantiene en reserva el nombre de la presunta víctima por </w:t>
      </w:r>
      <w:r>
        <w:rPr>
          <w:rFonts w:asciiTheme="majorHAnsi" w:hAnsiTheme="majorHAnsi"/>
          <w:sz w:val="16"/>
          <w:szCs w:val="16"/>
          <w:lang w:val="es-ES"/>
        </w:rPr>
        <w:t>la naturaleza de los hechos</w:t>
      </w:r>
      <w:r w:rsidRPr="00D67A28">
        <w:rPr>
          <w:rFonts w:asciiTheme="majorHAnsi" w:hAnsiTheme="majorHAnsi"/>
          <w:sz w:val="16"/>
          <w:szCs w:val="16"/>
          <w:lang w:val="es-ES"/>
        </w:rPr>
        <w:t xml:space="preserve">. </w:t>
      </w:r>
    </w:p>
  </w:footnote>
  <w:footnote w:id="3">
    <w:p w14:paraId="5307B3FF" w14:textId="77777777" w:rsidR="002B29A4" w:rsidRPr="00D67A28" w:rsidRDefault="002B29A4" w:rsidP="00F877FD">
      <w:pPr>
        <w:pStyle w:val="FootnoteText"/>
        <w:ind w:firstLine="720"/>
        <w:jc w:val="both"/>
        <w:rPr>
          <w:rFonts w:asciiTheme="majorHAnsi" w:hAnsiTheme="majorHAnsi"/>
          <w:sz w:val="16"/>
          <w:szCs w:val="16"/>
          <w:lang w:val="es-ES"/>
        </w:rPr>
      </w:pPr>
      <w:r w:rsidRPr="00D67A28">
        <w:rPr>
          <w:rFonts w:asciiTheme="majorHAnsi" w:hAnsiTheme="majorHAnsi"/>
          <w:sz w:val="16"/>
          <w:szCs w:val="16"/>
          <w:vertAlign w:val="superscript"/>
          <w:lang w:val="es-ES"/>
        </w:rPr>
        <w:footnoteRef/>
      </w:r>
      <w:r w:rsidRPr="00D67A28">
        <w:rPr>
          <w:rFonts w:asciiTheme="majorHAnsi" w:hAnsiTheme="majorHAnsi"/>
          <w:sz w:val="16"/>
          <w:szCs w:val="16"/>
          <w:lang w:val="es-ES"/>
        </w:rPr>
        <w:t xml:space="preserve"> En adelante, la “Convención Americana” o la “Convención”.</w:t>
      </w:r>
    </w:p>
  </w:footnote>
  <w:footnote w:id="4">
    <w:p w14:paraId="1AFEF3B0" w14:textId="50890AE5" w:rsidR="008E3BFE" w:rsidRPr="0057207E" w:rsidRDefault="008E3BFE" w:rsidP="008C136C">
      <w:pPr>
        <w:pStyle w:val="FootnoteText"/>
        <w:ind w:firstLine="720"/>
        <w:jc w:val="both"/>
        <w:rPr>
          <w:rFonts w:asciiTheme="majorHAnsi" w:hAnsiTheme="majorHAnsi"/>
          <w:sz w:val="16"/>
          <w:szCs w:val="16"/>
          <w:lang w:val="es-ES"/>
        </w:rPr>
      </w:pPr>
      <w:r w:rsidRPr="00D67A28">
        <w:rPr>
          <w:rStyle w:val="FootnoteReference"/>
          <w:rFonts w:asciiTheme="majorHAnsi" w:hAnsiTheme="majorHAnsi"/>
          <w:sz w:val="16"/>
          <w:szCs w:val="16"/>
          <w:lang w:val="es-ES"/>
        </w:rPr>
        <w:footnoteRef/>
      </w:r>
      <w:r w:rsidRPr="00D67A28">
        <w:rPr>
          <w:rFonts w:asciiTheme="majorHAnsi" w:hAnsiTheme="majorHAnsi"/>
          <w:sz w:val="16"/>
          <w:szCs w:val="16"/>
          <w:lang w:val="es-ES"/>
        </w:rPr>
        <w:t xml:space="preserve"> Las observaciones de cada parte fueron debidamente trasladadas a la parte contraria</w:t>
      </w:r>
      <w:r w:rsidR="00B02C3B" w:rsidRPr="00D67A28">
        <w:rPr>
          <w:rFonts w:asciiTheme="majorHAnsi" w:hAnsiTheme="majorHAnsi"/>
          <w:sz w:val="16"/>
          <w:szCs w:val="16"/>
          <w:lang w:val="es-ES"/>
        </w:rPr>
        <w:t>.</w:t>
      </w:r>
      <w:r w:rsidR="00072ACB" w:rsidRPr="00D67A28">
        <w:rPr>
          <w:rFonts w:asciiTheme="majorHAnsi" w:hAnsiTheme="majorHAnsi"/>
          <w:sz w:val="16"/>
          <w:szCs w:val="16"/>
          <w:lang w:val="es-ES"/>
        </w:rPr>
        <w:t xml:space="preserve"> En comunicación de 5 de septiembre de 2019, la parte peticionaria manifestó su interés en el trámite de la petición.</w:t>
      </w:r>
      <w:r w:rsidR="00072ACB">
        <w:rPr>
          <w:rFonts w:asciiTheme="majorHAnsi" w:hAnsiTheme="majorHAnsi"/>
          <w:sz w:val="16"/>
          <w:szCs w:val="16"/>
          <w:lang w:val="es-ES"/>
        </w:rPr>
        <w:t xml:space="preserve"> </w:t>
      </w:r>
    </w:p>
  </w:footnote>
  <w:footnote w:id="5">
    <w:p w14:paraId="0C20166D" w14:textId="22493212" w:rsidR="002F68F9" w:rsidRPr="001C7681" w:rsidRDefault="002F68F9" w:rsidP="002F68F9">
      <w:pPr>
        <w:pStyle w:val="FootnoteText"/>
        <w:ind w:firstLine="720"/>
        <w:jc w:val="both"/>
        <w:rPr>
          <w:lang w:val="es-ES"/>
        </w:rPr>
      </w:pPr>
      <w:r w:rsidRPr="00DE2021">
        <w:rPr>
          <w:rFonts w:asciiTheme="majorHAnsi" w:hAnsiTheme="majorHAnsi"/>
          <w:sz w:val="16"/>
          <w:szCs w:val="16"/>
          <w:vertAlign w:val="superscript"/>
          <w:lang w:val="es-ES"/>
        </w:rPr>
        <w:footnoteRef/>
      </w:r>
      <w:r w:rsidRPr="00DE2021">
        <w:rPr>
          <w:rFonts w:asciiTheme="majorHAnsi" w:hAnsiTheme="majorHAnsi"/>
          <w:sz w:val="16"/>
          <w:szCs w:val="16"/>
          <w:lang w:val="es-ES"/>
        </w:rPr>
        <w:t xml:space="preserve"> Artículo 180.- Difusión de información de circulación restringida.- La persona que difunda información de circulación restringida será sancionada con pena privativa de libertad de uno a tres años. Es información de circulación restringida: 1. La información que está protegida expresamente con una cláusula de reserva previamente prevista en la ley. 2. La información producida por la Fiscalía en el marco de una investigación previa.</w:t>
      </w:r>
      <w:r w:rsidRPr="001C7681">
        <w:rPr>
          <w:rFonts w:asciiTheme="majorHAnsi" w:hAnsiTheme="majorHAnsi"/>
          <w:sz w:val="16"/>
          <w:szCs w:val="16"/>
          <w:lang w:val="es-ES"/>
        </w:rPr>
        <w:t xml:space="preserve"> </w:t>
      </w:r>
    </w:p>
  </w:footnote>
  <w:footnote w:id="6">
    <w:p w14:paraId="61560D1C" w14:textId="6D129D0D" w:rsidR="002F68F9" w:rsidRPr="001C7681" w:rsidRDefault="002F68F9" w:rsidP="002F68F9">
      <w:pPr>
        <w:pStyle w:val="FootnoteText"/>
        <w:ind w:firstLine="720"/>
        <w:jc w:val="both"/>
        <w:rPr>
          <w:lang w:val="es-ES"/>
        </w:rPr>
      </w:pPr>
      <w:r w:rsidRPr="00DE2021">
        <w:rPr>
          <w:rFonts w:asciiTheme="majorHAnsi" w:hAnsiTheme="majorHAnsi"/>
          <w:sz w:val="16"/>
          <w:szCs w:val="16"/>
          <w:vertAlign w:val="superscript"/>
          <w:lang w:val="es-ES"/>
        </w:rPr>
        <w:footnoteRef/>
      </w:r>
      <w:r w:rsidRPr="00DE2021">
        <w:rPr>
          <w:rFonts w:asciiTheme="majorHAnsi" w:hAnsiTheme="majorHAnsi"/>
          <w:sz w:val="16"/>
          <w:szCs w:val="16"/>
          <w:lang w:val="es-ES"/>
        </w:rPr>
        <w:t xml:space="preserve"> </w:t>
      </w:r>
      <w:r w:rsidRPr="001C7681">
        <w:rPr>
          <w:rFonts w:asciiTheme="majorHAnsi" w:hAnsiTheme="majorHAnsi"/>
          <w:sz w:val="16"/>
          <w:szCs w:val="16"/>
          <w:lang w:val="es-ES"/>
        </w:rPr>
        <w:t xml:space="preserve">Artículo 472.- Información de circulación restringida.- No podrá circular libremente la siguiente información: </w:t>
      </w:r>
      <w:r>
        <w:rPr>
          <w:rFonts w:asciiTheme="majorHAnsi" w:hAnsiTheme="majorHAnsi"/>
          <w:sz w:val="16"/>
          <w:szCs w:val="16"/>
          <w:lang w:val="es-ES"/>
        </w:rPr>
        <w:t xml:space="preserve">[…] </w:t>
      </w:r>
      <w:r w:rsidRPr="001C7681">
        <w:rPr>
          <w:rFonts w:asciiTheme="majorHAnsi" w:hAnsiTheme="majorHAnsi"/>
          <w:sz w:val="16"/>
          <w:szCs w:val="16"/>
          <w:lang w:val="es-ES"/>
        </w:rPr>
        <w:t xml:space="preserve">3. La información producida por la o el fiscal en el marco de una investigación previa y aquella originada en la orden judicial relacionada con las técnicas especiales de investigación. </w:t>
      </w:r>
    </w:p>
  </w:footnote>
  <w:footnote w:id="7">
    <w:p w14:paraId="25CD495F" w14:textId="77777777" w:rsidR="00DB6271" w:rsidRPr="00DB6271" w:rsidRDefault="00DB6271" w:rsidP="00DB6271">
      <w:pPr>
        <w:pStyle w:val="FootnoteText"/>
        <w:ind w:firstLine="720"/>
        <w:jc w:val="both"/>
        <w:rPr>
          <w:rFonts w:asciiTheme="majorHAnsi" w:hAnsiTheme="majorHAnsi"/>
          <w:sz w:val="16"/>
          <w:szCs w:val="16"/>
          <w:lang w:val="es-ES"/>
        </w:rPr>
      </w:pPr>
      <w:r w:rsidRPr="00DB6271">
        <w:rPr>
          <w:rFonts w:asciiTheme="majorHAnsi" w:hAnsiTheme="majorHAnsi"/>
          <w:sz w:val="16"/>
          <w:szCs w:val="16"/>
          <w:vertAlign w:val="superscript"/>
          <w:lang w:val="es-ES"/>
        </w:rPr>
        <w:footnoteRef/>
      </w:r>
      <w:r w:rsidRPr="00DB6271">
        <w:rPr>
          <w:rFonts w:asciiTheme="majorHAnsi" w:hAnsiTheme="majorHAnsi"/>
          <w:sz w:val="16"/>
          <w:szCs w:val="16"/>
          <w:lang w:val="es-ES"/>
        </w:rPr>
        <w:t xml:space="preserve"> </w:t>
      </w:r>
      <w:r w:rsidRPr="005505F4">
        <w:rPr>
          <w:rFonts w:asciiTheme="majorHAnsi" w:hAnsiTheme="majorHAnsi"/>
          <w:sz w:val="16"/>
          <w:szCs w:val="16"/>
          <w:lang w:val="es-ES"/>
        </w:rPr>
        <w:t>Art. 586.-</w:t>
      </w:r>
      <w:r w:rsidRPr="00DB6271">
        <w:rPr>
          <w:rFonts w:asciiTheme="majorHAnsi" w:hAnsiTheme="majorHAnsi"/>
          <w:sz w:val="16"/>
          <w:szCs w:val="16"/>
          <w:lang w:val="es-ES"/>
        </w:rPr>
        <w:t xml:space="preserve"> Archivo.- Transcurridos los plazos señalados, de no contar con los elementos necesarios para formular cargos, la o el fiscal, en el plazo de diez días, solicitará el archivo del caso, sin perjuicio de solicitar su reapertura cuando aparezcan nuevos elementos siempre que no esté prescrita la acción. La o el fiscal solicitará a la o al juzgador el archivo de la investigación cuando: </w:t>
      </w:r>
    </w:p>
    <w:p w14:paraId="5B97140D" w14:textId="4F8496B4" w:rsidR="00DB6271" w:rsidRPr="00DB6271" w:rsidRDefault="00DB6271" w:rsidP="00DB6271">
      <w:pPr>
        <w:pStyle w:val="FootnoteText"/>
        <w:ind w:firstLine="720"/>
        <w:jc w:val="both"/>
        <w:rPr>
          <w:rFonts w:asciiTheme="majorHAnsi" w:hAnsiTheme="majorHAnsi"/>
          <w:sz w:val="16"/>
          <w:szCs w:val="16"/>
          <w:lang w:val="es-ES"/>
        </w:rPr>
      </w:pPr>
      <w:r w:rsidRPr="00DB6271">
        <w:rPr>
          <w:rFonts w:asciiTheme="majorHAnsi" w:hAnsiTheme="majorHAnsi"/>
          <w:sz w:val="16"/>
          <w:szCs w:val="16"/>
          <w:lang w:val="es-ES"/>
        </w:rPr>
        <w:t xml:space="preserve">1. Excedido los plazos señalados para la investigación, no se ha obtenido elementos suficientes para la formulación de cargos.  </w:t>
      </w:r>
    </w:p>
  </w:footnote>
  <w:footnote w:id="8">
    <w:p w14:paraId="3FBD07C1" w14:textId="082007F7" w:rsidR="00DB6271" w:rsidRPr="00DB6271" w:rsidRDefault="00DB6271" w:rsidP="00DB6271">
      <w:pPr>
        <w:pStyle w:val="FootnoteText"/>
        <w:ind w:firstLine="720"/>
        <w:jc w:val="both"/>
        <w:rPr>
          <w:lang w:val="es-ES"/>
        </w:rPr>
      </w:pPr>
      <w:r w:rsidRPr="00DB6271">
        <w:rPr>
          <w:rFonts w:asciiTheme="majorHAnsi" w:hAnsiTheme="majorHAnsi"/>
          <w:sz w:val="16"/>
          <w:szCs w:val="16"/>
          <w:vertAlign w:val="superscript"/>
          <w:lang w:val="es-ES"/>
        </w:rPr>
        <w:footnoteRef/>
      </w:r>
      <w:r w:rsidRPr="00DB6271">
        <w:rPr>
          <w:rFonts w:asciiTheme="majorHAnsi" w:hAnsiTheme="majorHAnsi"/>
          <w:sz w:val="16"/>
          <w:szCs w:val="16"/>
          <w:vertAlign w:val="superscript"/>
          <w:lang w:val="es-ES"/>
        </w:rPr>
        <w:t xml:space="preserve"> </w:t>
      </w:r>
      <w:r w:rsidRPr="00DB6271">
        <w:rPr>
          <w:rFonts w:asciiTheme="majorHAnsi" w:hAnsiTheme="majorHAnsi"/>
          <w:sz w:val="16"/>
          <w:szCs w:val="16"/>
          <w:lang w:val="es-ES"/>
        </w:rPr>
        <w:t>Art. 587.- Trámite para el archivo.- El archivo fiscal se determinará de acuerdo con las siguientes reglas: 1. La decisión de archivo será fundamentada y solicitada a la o al juzgador de garantías penales. La o el juzgador comunicará a la víctima o denunciante y al denunciado en el domicilio señalado o por cualquier medio tecnológico para que se pronuncien en el plazo de tres días. Vencido este plazo, la o el juzgador, resolverá motivadamente sin necesidad de audiencia. Si decide aceptarla, declarará el archivo de la investigación y de existir méritos, calificará la denuncia como maliciosa o temeraria. De no encontrarse de acuerdo con la petición de archivo, la o el juzgador remitirá las actuaciones en consulta a la o al fiscal superior para que ratifique o revoque la solicitud de archivo. Si se ratifica, se archivará, si se revoca, se designará a un nuevo fiscal para que continúe con la investigación. 2. La resolución de la o el juzgador no será susceptible de impugnación.</w:t>
      </w:r>
    </w:p>
  </w:footnote>
  <w:footnote w:id="9">
    <w:p w14:paraId="6BC5FB6B" w14:textId="77777777" w:rsidR="00924707" w:rsidRPr="00755979" w:rsidRDefault="00924707" w:rsidP="00924707">
      <w:pPr>
        <w:pStyle w:val="FootnoteText"/>
        <w:ind w:firstLine="720"/>
        <w:jc w:val="both"/>
        <w:rPr>
          <w:lang w:val="es-ES"/>
        </w:rPr>
      </w:pPr>
      <w:r w:rsidRPr="00755979">
        <w:rPr>
          <w:rFonts w:asciiTheme="majorHAnsi" w:hAnsiTheme="majorHAnsi"/>
          <w:sz w:val="16"/>
          <w:szCs w:val="16"/>
          <w:vertAlign w:val="superscript"/>
          <w:lang w:val="es-ES"/>
        </w:rPr>
        <w:footnoteRef/>
      </w:r>
      <w:r w:rsidRPr="00755979">
        <w:rPr>
          <w:rFonts w:asciiTheme="majorHAnsi" w:hAnsiTheme="majorHAnsi"/>
          <w:sz w:val="16"/>
          <w:szCs w:val="16"/>
          <w:lang w:val="es-ES"/>
        </w:rPr>
        <w:t xml:space="preserve"> Corte IDH</w:t>
      </w:r>
      <w:r>
        <w:rPr>
          <w:rFonts w:asciiTheme="majorHAnsi" w:hAnsiTheme="majorHAnsi"/>
          <w:sz w:val="16"/>
          <w:szCs w:val="16"/>
          <w:lang w:val="es-ES"/>
        </w:rPr>
        <w:t>,</w:t>
      </w:r>
      <w:r w:rsidRPr="00755979">
        <w:rPr>
          <w:rFonts w:asciiTheme="majorHAnsi" w:hAnsiTheme="majorHAnsi"/>
          <w:sz w:val="16"/>
          <w:szCs w:val="16"/>
          <w:lang w:val="es-ES"/>
        </w:rPr>
        <w:t xml:space="preserve"> Caso Espinoza Gonzáles Vs. Perú</w:t>
      </w:r>
      <w:r>
        <w:rPr>
          <w:rFonts w:asciiTheme="majorHAnsi" w:hAnsiTheme="majorHAnsi"/>
          <w:sz w:val="16"/>
          <w:szCs w:val="16"/>
          <w:lang w:val="es-ES"/>
        </w:rPr>
        <w:t>,</w:t>
      </w:r>
      <w:r w:rsidRPr="00755979">
        <w:rPr>
          <w:rFonts w:asciiTheme="majorHAnsi" w:hAnsiTheme="majorHAnsi"/>
          <w:sz w:val="16"/>
          <w:szCs w:val="16"/>
          <w:lang w:val="es-ES"/>
        </w:rPr>
        <w:t xml:space="preserve"> Excepciones Preliminares, Fondo, Reparaciones y Costas</w:t>
      </w:r>
      <w:r>
        <w:rPr>
          <w:rFonts w:asciiTheme="majorHAnsi" w:hAnsiTheme="majorHAnsi"/>
          <w:sz w:val="16"/>
          <w:szCs w:val="16"/>
          <w:lang w:val="es-ES"/>
        </w:rPr>
        <w:t>,</w:t>
      </w:r>
      <w:r w:rsidRPr="00755979">
        <w:rPr>
          <w:rFonts w:asciiTheme="majorHAnsi" w:hAnsiTheme="majorHAnsi"/>
          <w:sz w:val="16"/>
          <w:szCs w:val="16"/>
          <w:lang w:val="es-ES"/>
        </w:rPr>
        <w:t xml:space="preserve"> Sentencia de 20 de noviembre de 2014, párr. 258.</w:t>
      </w:r>
    </w:p>
  </w:footnote>
  <w:footnote w:id="10">
    <w:p w14:paraId="254B15FC" w14:textId="77777777" w:rsidR="00924707" w:rsidRPr="0070486D" w:rsidRDefault="00924707" w:rsidP="00924707">
      <w:pPr>
        <w:pStyle w:val="FootnoteText"/>
        <w:ind w:firstLine="720"/>
        <w:jc w:val="both"/>
        <w:rPr>
          <w:lang w:val="es-ES"/>
        </w:rPr>
      </w:pPr>
      <w:r w:rsidRPr="0070486D">
        <w:rPr>
          <w:rFonts w:asciiTheme="majorHAnsi" w:hAnsiTheme="majorHAnsi"/>
          <w:sz w:val="16"/>
          <w:szCs w:val="16"/>
          <w:vertAlign w:val="superscript"/>
          <w:lang w:val="es-ES"/>
        </w:rPr>
        <w:footnoteRef/>
      </w:r>
      <w:r w:rsidRPr="0070486D">
        <w:rPr>
          <w:rFonts w:asciiTheme="majorHAnsi" w:hAnsiTheme="majorHAnsi"/>
          <w:sz w:val="16"/>
          <w:szCs w:val="16"/>
          <w:vertAlign w:val="superscript"/>
          <w:lang w:val="es-ES"/>
        </w:rPr>
        <w:t xml:space="preserve"> </w:t>
      </w:r>
      <w:r w:rsidRPr="0070486D">
        <w:rPr>
          <w:rFonts w:asciiTheme="majorHAnsi" w:hAnsiTheme="majorHAnsi"/>
          <w:sz w:val="16"/>
          <w:szCs w:val="16"/>
          <w:lang w:val="es-ES"/>
        </w:rPr>
        <w:t>Corte IDH</w:t>
      </w:r>
      <w:r>
        <w:rPr>
          <w:rFonts w:asciiTheme="majorHAnsi" w:hAnsiTheme="majorHAnsi"/>
          <w:sz w:val="16"/>
          <w:szCs w:val="16"/>
          <w:lang w:val="es-ES"/>
        </w:rPr>
        <w:t>,</w:t>
      </w:r>
      <w:r w:rsidRPr="0070486D">
        <w:rPr>
          <w:rFonts w:asciiTheme="majorHAnsi" w:hAnsiTheme="majorHAnsi"/>
          <w:sz w:val="16"/>
          <w:szCs w:val="16"/>
          <w:lang w:val="es-ES"/>
        </w:rPr>
        <w:t xml:space="preserve"> Caso Velásquez Paiz y otros Vs. Guatemala</w:t>
      </w:r>
      <w:r>
        <w:rPr>
          <w:rFonts w:asciiTheme="majorHAnsi" w:hAnsiTheme="majorHAnsi"/>
          <w:sz w:val="16"/>
          <w:szCs w:val="16"/>
          <w:lang w:val="es-ES"/>
        </w:rPr>
        <w:t>,</w:t>
      </w:r>
      <w:r w:rsidRPr="0070486D">
        <w:rPr>
          <w:rFonts w:asciiTheme="majorHAnsi" w:hAnsiTheme="majorHAnsi"/>
          <w:sz w:val="16"/>
          <w:szCs w:val="16"/>
          <w:lang w:val="es-ES"/>
        </w:rPr>
        <w:t xml:space="preserve"> Excepciones Preliminares, Fondo, Reparaciones y Costas</w:t>
      </w:r>
      <w:r>
        <w:rPr>
          <w:rFonts w:asciiTheme="majorHAnsi" w:hAnsiTheme="majorHAnsi"/>
          <w:sz w:val="16"/>
          <w:szCs w:val="16"/>
          <w:lang w:val="es-ES"/>
        </w:rPr>
        <w:t>,</w:t>
      </w:r>
      <w:r w:rsidRPr="0070486D">
        <w:rPr>
          <w:rFonts w:asciiTheme="majorHAnsi" w:hAnsiTheme="majorHAnsi"/>
          <w:sz w:val="16"/>
          <w:szCs w:val="16"/>
          <w:lang w:val="es-ES"/>
        </w:rPr>
        <w:t xml:space="preserve"> Sentencia de 19 de noviembre de 2015</w:t>
      </w:r>
      <w:r>
        <w:rPr>
          <w:rFonts w:asciiTheme="majorHAnsi" w:hAnsiTheme="majorHAnsi"/>
          <w:sz w:val="16"/>
          <w:szCs w:val="16"/>
          <w:lang w:val="es-ES"/>
        </w:rPr>
        <w:t>,</w:t>
      </w:r>
      <w:r w:rsidRPr="0070486D">
        <w:rPr>
          <w:rFonts w:asciiTheme="majorHAnsi" w:hAnsiTheme="majorHAnsi"/>
          <w:sz w:val="16"/>
          <w:szCs w:val="16"/>
          <w:lang w:val="es-ES"/>
        </w:rPr>
        <w:t xml:space="preserve"> Serie C No. 307, párr. 145.</w:t>
      </w:r>
    </w:p>
  </w:footnote>
  <w:footnote w:id="11">
    <w:p w14:paraId="4C971D6B" w14:textId="77777777" w:rsidR="00924707" w:rsidRPr="006C2E81" w:rsidRDefault="00924707" w:rsidP="00924707">
      <w:pPr>
        <w:pStyle w:val="FootnoteText"/>
        <w:ind w:firstLine="720"/>
        <w:jc w:val="both"/>
        <w:rPr>
          <w:lang w:val="es-ES"/>
        </w:rPr>
      </w:pPr>
      <w:r w:rsidRPr="009A0BDE">
        <w:rPr>
          <w:rFonts w:asciiTheme="majorHAnsi" w:hAnsiTheme="majorHAnsi"/>
          <w:sz w:val="16"/>
          <w:szCs w:val="16"/>
          <w:vertAlign w:val="superscript"/>
          <w:lang w:val="es-ES"/>
        </w:rPr>
        <w:footnoteRef/>
      </w:r>
      <w:r w:rsidRPr="00ED2D7D">
        <w:rPr>
          <w:rFonts w:asciiTheme="majorHAnsi" w:hAnsiTheme="majorHAnsi"/>
          <w:sz w:val="16"/>
          <w:szCs w:val="16"/>
          <w:lang w:val="es-ES"/>
        </w:rPr>
        <w:t xml:space="preserve"> Corte IDH, Caso J. Vs. </w:t>
      </w:r>
      <w:r w:rsidRPr="009A0BDE">
        <w:rPr>
          <w:rFonts w:asciiTheme="majorHAnsi" w:hAnsiTheme="majorHAnsi"/>
          <w:sz w:val="16"/>
          <w:szCs w:val="16"/>
          <w:lang w:val="es-ES"/>
        </w:rPr>
        <w:t>Perú</w:t>
      </w:r>
      <w:r>
        <w:rPr>
          <w:rFonts w:asciiTheme="majorHAnsi" w:hAnsiTheme="majorHAnsi"/>
          <w:sz w:val="16"/>
          <w:szCs w:val="16"/>
          <w:lang w:val="es-ES"/>
        </w:rPr>
        <w:t>,</w:t>
      </w:r>
      <w:r w:rsidRPr="009A0BDE">
        <w:rPr>
          <w:rFonts w:asciiTheme="majorHAnsi" w:hAnsiTheme="majorHAnsi"/>
          <w:sz w:val="16"/>
          <w:szCs w:val="16"/>
          <w:lang w:val="es-ES"/>
        </w:rPr>
        <w:t xml:space="preserve"> Excepción Preliminar, Fondo, Reparaciones y Costas</w:t>
      </w:r>
      <w:r>
        <w:rPr>
          <w:rFonts w:asciiTheme="majorHAnsi" w:hAnsiTheme="majorHAnsi"/>
          <w:sz w:val="16"/>
          <w:szCs w:val="16"/>
          <w:lang w:val="es-ES"/>
        </w:rPr>
        <w:t>,</w:t>
      </w:r>
      <w:r w:rsidRPr="009A0BDE">
        <w:rPr>
          <w:rFonts w:asciiTheme="majorHAnsi" w:hAnsiTheme="majorHAnsi"/>
          <w:sz w:val="16"/>
          <w:szCs w:val="16"/>
          <w:lang w:val="es-ES"/>
        </w:rPr>
        <w:t xml:space="preserve"> Sentencia de 27 de noviembre de 2013, párr. 359.</w:t>
      </w:r>
    </w:p>
  </w:footnote>
  <w:footnote w:id="12">
    <w:p w14:paraId="4A980E4B" w14:textId="77777777" w:rsidR="00F631D3" w:rsidRPr="00324B75" w:rsidRDefault="00F631D3" w:rsidP="00F631D3">
      <w:pPr>
        <w:pStyle w:val="FootnoteText"/>
        <w:ind w:firstLine="720"/>
        <w:jc w:val="both"/>
        <w:rPr>
          <w:rFonts w:asciiTheme="majorHAnsi" w:hAnsiTheme="majorHAnsi"/>
          <w:sz w:val="16"/>
          <w:lang w:val="es-ES"/>
        </w:rPr>
      </w:pPr>
      <w:r w:rsidRPr="00EA591F">
        <w:rPr>
          <w:rStyle w:val="FootnoteReference"/>
          <w:rFonts w:ascii="Cambria" w:hAnsi="Cambria"/>
          <w:sz w:val="16"/>
          <w:szCs w:val="13"/>
        </w:rPr>
        <w:footnoteRef/>
      </w:r>
      <w:r w:rsidRPr="00F631D3">
        <w:rPr>
          <w:rStyle w:val="FootnoteReference"/>
          <w:rFonts w:ascii="Cambria" w:hAnsi="Cambria"/>
          <w:szCs w:val="16"/>
          <w:lang w:val="es-ES"/>
        </w:rPr>
        <w:t xml:space="preserve"> </w:t>
      </w:r>
      <w:r w:rsidRPr="00F631D3">
        <w:rPr>
          <w:rFonts w:asciiTheme="majorHAnsi" w:hAnsiTheme="majorHAnsi"/>
          <w:sz w:val="16"/>
          <w:szCs w:val="16"/>
          <w:lang w:val="es-ES"/>
        </w:rPr>
        <w:t xml:space="preserve">Cfr. Corte IDH, Caso Juan Humberto Sánchez Vs. </w:t>
      </w:r>
      <w:r w:rsidRPr="00324B75">
        <w:rPr>
          <w:rFonts w:asciiTheme="majorHAnsi" w:hAnsiTheme="majorHAnsi"/>
          <w:sz w:val="16"/>
          <w:szCs w:val="16"/>
          <w:lang w:val="es-ES"/>
        </w:rPr>
        <w:t>Honduras</w:t>
      </w:r>
      <w:r>
        <w:rPr>
          <w:rFonts w:asciiTheme="majorHAnsi" w:hAnsiTheme="majorHAnsi"/>
          <w:sz w:val="16"/>
          <w:szCs w:val="16"/>
          <w:lang w:val="es-ES"/>
        </w:rPr>
        <w:t>,</w:t>
      </w:r>
      <w:r w:rsidRPr="00324B75">
        <w:rPr>
          <w:rFonts w:asciiTheme="majorHAnsi" w:hAnsiTheme="majorHAnsi"/>
          <w:sz w:val="16"/>
          <w:szCs w:val="16"/>
          <w:lang w:val="es-ES"/>
        </w:rPr>
        <w:t xml:space="preserve"> Excepción Preliminar, Fondo, Reparaciones y Costas</w:t>
      </w:r>
      <w:r>
        <w:rPr>
          <w:rFonts w:asciiTheme="majorHAnsi" w:hAnsiTheme="majorHAnsi"/>
          <w:sz w:val="16"/>
          <w:szCs w:val="16"/>
          <w:lang w:val="es-ES"/>
        </w:rPr>
        <w:t>,</w:t>
      </w:r>
      <w:r w:rsidRPr="00324B75">
        <w:rPr>
          <w:rFonts w:asciiTheme="majorHAnsi" w:hAnsiTheme="majorHAnsi"/>
          <w:sz w:val="16"/>
          <w:szCs w:val="16"/>
          <w:lang w:val="es-ES"/>
        </w:rPr>
        <w:t xml:space="preserve"> Sentencia de 7 de junio de 2003</w:t>
      </w:r>
      <w:r>
        <w:rPr>
          <w:rFonts w:asciiTheme="majorHAnsi" w:hAnsiTheme="majorHAnsi"/>
          <w:sz w:val="16"/>
          <w:szCs w:val="16"/>
          <w:lang w:val="es-ES"/>
        </w:rPr>
        <w:t>,</w:t>
      </w:r>
      <w:r w:rsidRPr="00324B75">
        <w:rPr>
          <w:rFonts w:asciiTheme="majorHAnsi" w:hAnsiTheme="majorHAnsi"/>
          <w:sz w:val="16"/>
          <w:szCs w:val="16"/>
          <w:lang w:val="es-ES"/>
        </w:rPr>
        <w:t xml:space="preserve"> Serie C No. 99, párr. 128</w:t>
      </w:r>
      <w:r>
        <w:rPr>
          <w:rFonts w:asciiTheme="majorHAnsi" w:hAnsiTheme="majorHAnsi"/>
          <w:sz w:val="16"/>
          <w:szCs w:val="16"/>
          <w:lang w:val="es-ES"/>
        </w:rPr>
        <w:t>.</w:t>
      </w:r>
      <w:r w:rsidRPr="00324B75">
        <w:rPr>
          <w:rFonts w:asciiTheme="majorHAnsi" w:hAnsiTheme="majorHAnsi"/>
          <w:sz w:val="16"/>
          <w:szCs w:val="16"/>
          <w:lang w:val="es-ES"/>
        </w:rPr>
        <w:t xml:space="preserve"> </w:t>
      </w:r>
    </w:p>
  </w:footnote>
  <w:footnote w:id="13">
    <w:p w14:paraId="5613AF62" w14:textId="386070F0" w:rsidR="008700EA" w:rsidRPr="00370EE6" w:rsidRDefault="008700EA" w:rsidP="008700EA">
      <w:pPr>
        <w:pStyle w:val="FootnoteText"/>
        <w:ind w:firstLine="720"/>
        <w:jc w:val="both"/>
        <w:rPr>
          <w:lang w:val="es-ES"/>
        </w:rPr>
      </w:pPr>
      <w:r w:rsidRPr="00B25B18">
        <w:rPr>
          <w:rFonts w:ascii="Cambria" w:hAnsi="Cambria"/>
          <w:sz w:val="16"/>
          <w:szCs w:val="16"/>
          <w:vertAlign w:val="superscript"/>
          <w:lang w:val="es-ES"/>
        </w:rPr>
        <w:footnoteRef/>
      </w:r>
      <w:r w:rsidRPr="00B25B18">
        <w:rPr>
          <w:rFonts w:ascii="Cambria" w:hAnsi="Cambria"/>
          <w:sz w:val="16"/>
          <w:szCs w:val="16"/>
          <w:lang w:val="es-ES"/>
        </w:rPr>
        <w:t xml:space="preserve"> CIDH, Informe N° 14/08, Petición 652-04</w:t>
      </w:r>
      <w:r w:rsidR="00D62EE4">
        <w:rPr>
          <w:rFonts w:ascii="Cambria" w:hAnsi="Cambria"/>
          <w:sz w:val="16"/>
          <w:szCs w:val="16"/>
          <w:lang w:val="es-ES"/>
        </w:rPr>
        <w:t>,</w:t>
      </w:r>
      <w:r w:rsidRPr="00B25B18">
        <w:rPr>
          <w:rFonts w:ascii="Cambria" w:hAnsi="Cambria"/>
          <w:sz w:val="16"/>
          <w:szCs w:val="16"/>
          <w:lang w:val="es-ES"/>
        </w:rPr>
        <w:t xml:space="preserve"> Admisibilidad</w:t>
      </w:r>
      <w:r w:rsidR="00D62EE4">
        <w:rPr>
          <w:rFonts w:ascii="Cambria" w:hAnsi="Cambria"/>
          <w:sz w:val="16"/>
          <w:szCs w:val="16"/>
          <w:lang w:val="es-ES"/>
        </w:rPr>
        <w:t>,</w:t>
      </w:r>
      <w:r w:rsidRPr="00B25B18">
        <w:rPr>
          <w:rFonts w:ascii="Cambria" w:hAnsi="Cambria"/>
          <w:sz w:val="16"/>
          <w:szCs w:val="16"/>
          <w:lang w:val="es-ES"/>
        </w:rPr>
        <w:t xml:space="preserve"> Hugo Humberto Ruíz Fuentes</w:t>
      </w:r>
      <w:r w:rsidR="00D62EE4">
        <w:rPr>
          <w:rFonts w:ascii="Cambria" w:hAnsi="Cambria"/>
          <w:sz w:val="16"/>
          <w:szCs w:val="16"/>
          <w:lang w:val="es-ES"/>
        </w:rPr>
        <w:t>,</w:t>
      </w:r>
      <w:r w:rsidRPr="00B25B18">
        <w:rPr>
          <w:rFonts w:ascii="Cambria" w:hAnsi="Cambria"/>
          <w:sz w:val="16"/>
          <w:szCs w:val="16"/>
          <w:lang w:val="es-ES"/>
        </w:rPr>
        <w:t xml:space="preserve"> Guatemala</w:t>
      </w:r>
      <w:r w:rsidR="00D62EE4">
        <w:rPr>
          <w:rFonts w:ascii="Cambria" w:hAnsi="Cambria"/>
          <w:sz w:val="16"/>
          <w:szCs w:val="16"/>
          <w:lang w:val="es-ES"/>
        </w:rPr>
        <w:t>,</w:t>
      </w:r>
      <w:r w:rsidRPr="00B25B18">
        <w:rPr>
          <w:rFonts w:ascii="Cambria" w:hAnsi="Cambria"/>
          <w:sz w:val="16"/>
          <w:szCs w:val="16"/>
          <w:lang w:val="es-ES"/>
        </w:rPr>
        <w:t xml:space="preserve"> 5 de marzo de 2008, párr. 68.</w:t>
      </w:r>
    </w:p>
  </w:footnote>
  <w:footnote w:id="14">
    <w:p w14:paraId="4C3C34DE" w14:textId="278FAC8E" w:rsidR="008700EA" w:rsidRPr="00770FA0" w:rsidRDefault="008700EA" w:rsidP="008700EA">
      <w:pPr>
        <w:pStyle w:val="FootnoteText"/>
        <w:ind w:firstLine="720"/>
        <w:jc w:val="both"/>
        <w:rPr>
          <w:lang w:val="es-ES"/>
        </w:rPr>
      </w:pPr>
      <w:r w:rsidRPr="00770FA0">
        <w:rPr>
          <w:rFonts w:ascii="Cambria" w:hAnsi="Cambria"/>
          <w:sz w:val="16"/>
          <w:szCs w:val="16"/>
          <w:vertAlign w:val="superscript"/>
          <w:lang w:val="es-ES"/>
        </w:rPr>
        <w:footnoteRef/>
      </w:r>
      <w:r w:rsidRPr="00770FA0">
        <w:rPr>
          <w:rFonts w:ascii="Cambria" w:hAnsi="Cambria"/>
          <w:sz w:val="16"/>
          <w:szCs w:val="16"/>
          <w:lang w:val="es-ES"/>
        </w:rPr>
        <w:t xml:space="preserve"> CIDH, Informe No. 50/08, Petición 298-07</w:t>
      </w:r>
      <w:r w:rsidR="00D62EE4">
        <w:rPr>
          <w:rFonts w:ascii="Cambria" w:hAnsi="Cambria"/>
          <w:sz w:val="16"/>
          <w:szCs w:val="16"/>
          <w:lang w:val="es-ES"/>
        </w:rPr>
        <w:t>,</w:t>
      </w:r>
      <w:r w:rsidRPr="00770FA0">
        <w:rPr>
          <w:rFonts w:ascii="Cambria" w:hAnsi="Cambria"/>
          <w:sz w:val="16"/>
          <w:szCs w:val="16"/>
          <w:lang w:val="es-ES"/>
        </w:rPr>
        <w:t xml:space="preserve"> Admisibilidad</w:t>
      </w:r>
      <w:r w:rsidR="00D62EE4">
        <w:rPr>
          <w:rFonts w:ascii="Cambria" w:hAnsi="Cambria"/>
          <w:sz w:val="16"/>
          <w:szCs w:val="16"/>
          <w:lang w:val="es-ES"/>
        </w:rPr>
        <w:t>,</w:t>
      </w:r>
      <w:r w:rsidRPr="00770FA0">
        <w:rPr>
          <w:rFonts w:ascii="Cambria" w:hAnsi="Cambria"/>
          <w:sz w:val="16"/>
          <w:szCs w:val="16"/>
          <w:lang w:val="es-ES"/>
        </w:rPr>
        <w:t xml:space="preserve"> Néstor José Uzcátegui y otros</w:t>
      </w:r>
      <w:r w:rsidR="00D62EE4">
        <w:rPr>
          <w:rFonts w:ascii="Cambria" w:hAnsi="Cambria"/>
          <w:sz w:val="16"/>
          <w:szCs w:val="16"/>
          <w:lang w:val="es-ES"/>
        </w:rPr>
        <w:t>,</w:t>
      </w:r>
      <w:r w:rsidRPr="00770FA0">
        <w:rPr>
          <w:rFonts w:ascii="Cambria" w:hAnsi="Cambria"/>
          <w:sz w:val="16"/>
          <w:szCs w:val="16"/>
          <w:lang w:val="es-ES"/>
        </w:rPr>
        <w:t xml:space="preserve"> Venezuela</w:t>
      </w:r>
      <w:r w:rsidR="00D62EE4">
        <w:rPr>
          <w:rFonts w:ascii="Cambria" w:hAnsi="Cambria"/>
          <w:sz w:val="16"/>
          <w:szCs w:val="16"/>
          <w:lang w:val="es-ES"/>
        </w:rPr>
        <w:t>,</w:t>
      </w:r>
      <w:r w:rsidRPr="00770FA0">
        <w:rPr>
          <w:rFonts w:ascii="Cambria" w:hAnsi="Cambria"/>
          <w:sz w:val="16"/>
          <w:szCs w:val="16"/>
          <w:lang w:val="es-ES"/>
        </w:rPr>
        <w:t xml:space="preserve"> 24 de julio de 2008, párr. 42.</w:t>
      </w:r>
    </w:p>
  </w:footnote>
  <w:footnote w:id="15">
    <w:p w14:paraId="3CC50290" w14:textId="499607D1" w:rsidR="008700EA" w:rsidRPr="00770FA0" w:rsidRDefault="008700EA" w:rsidP="008700EA">
      <w:pPr>
        <w:pStyle w:val="FootnoteText"/>
        <w:ind w:firstLine="720"/>
        <w:jc w:val="both"/>
        <w:rPr>
          <w:lang w:val="es-ES"/>
        </w:rPr>
      </w:pPr>
      <w:r w:rsidRPr="00770FA0">
        <w:rPr>
          <w:rFonts w:ascii="Cambria" w:hAnsi="Cambria"/>
          <w:sz w:val="16"/>
          <w:szCs w:val="16"/>
          <w:vertAlign w:val="superscript"/>
          <w:lang w:val="es-ES"/>
        </w:rPr>
        <w:footnoteRef/>
      </w:r>
      <w:r w:rsidRPr="00ED2D7D">
        <w:rPr>
          <w:rFonts w:ascii="Cambria" w:hAnsi="Cambria"/>
          <w:sz w:val="16"/>
          <w:szCs w:val="16"/>
          <w:lang w:val="es-ES"/>
        </w:rPr>
        <w:t xml:space="preserve"> Corte I</w:t>
      </w:r>
      <w:r w:rsidR="00D62EE4" w:rsidRPr="00ED2D7D">
        <w:rPr>
          <w:rFonts w:ascii="Cambria" w:hAnsi="Cambria"/>
          <w:sz w:val="16"/>
          <w:szCs w:val="16"/>
          <w:lang w:val="es-ES"/>
        </w:rPr>
        <w:t>DH</w:t>
      </w:r>
      <w:r w:rsidRPr="00ED2D7D">
        <w:rPr>
          <w:rFonts w:ascii="Cambria" w:hAnsi="Cambria"/>
          <w:sz w:val="16"/>
          <w:szCs w:val="16"/>
          <w:lang w:val="es-ES"/>
        </w:rPr>
        <w:t xml:space="preserve">, Velásquez Rodríguez Vs. </w:t>
      </w:r>
      <w:r w:rsidRPr="00770FA0">
        <w:rPr>
          <w:rFonts w:ascii="Cambria" w:hAnsi="Cambria"/>
          <w:sz w:val="16"/>
          <w:szCs w:val="16"/>
          <w:lang w:val="es-ES"/>
        </w:rPr>
        <w:t xml:space="preserve">Honduras, Excepciones </w:t>
      </w:r>
      <w:r w:rsidR="00D62EE4">
        <w:rPr>
          <w:rFonts w:ascii="Cambria" w:hAnsi="Cambria"/>
          <w:sz w:val="16"/>
          <w:szCs w:val="16"/>
          <w:lang w:val="es-ES"/>
        </w:rPr>
        <w:t>P</w:t>
      </w:r>
      <w:r w:rsidRPr="00770FA0">
        <w:rPr>
          <w:rFonts w:ascii="Cambria" w:hAnsi="Cambria"/>
          <w:sz w:val="16"/>
          <w:szCs w:val="16"/>
          <w:lang w:val="es-ES"/>
        </w:rPr>
        <w:t xml:space="preserve">reliminares, </w:t>
      </w:r>
      <w:r w:rsidR="00D62EE4">
        <w:rPr>
          <w:rFonts w:ascii="Cambria" w:hAnsi="Cambria"/>
          <w:sz w:val="16"/>
          <w:szCs w:val="16"/>
          <w:lang w:val="es-ES"/>
        </w:rPr>
        <w:t>S</w:t>
      </w:r>
      <w:r w:rsidRPr="00770FA0">
        <w:rPr>
          <w:rFonts w:ascii="Cambria" w:hAnsi="Cambria"/>
          <w:sz w:val="16"/>
          <w:szCs w:val="16"/>
          <w:lang w:val="es-ES"/>
        </w:rPr>
        <w:t>entencia del 26 de junio de 1987, párr. 93</w:t>
      </w:r>
      <w:r>
        <w:rPr>
          <w:rFonts w:ascii="Cambria" w:hAnsi="Cambria"/>
          <w:sz w:val="16"/>
          <w:szCs w:val="16"/>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461785" w:rsidP="00A50FCF">
    <w:pPr>
      <w:pStyle w:val="Header"/>
      <w:tabs>
        <w:tab w:val="clear" w:pos="4320"/>
        <w:tab w:val="clear" w:pos="8640"/>
      </w:tabs>
      <w:jc w:val="center"/>
      <w:rPr>
        <w:sz w:val="22"/>
        <w:szCs w:val="22"/>
      </w:rPr>
    </w:pPr>
    <w:r>
      <w:rPr>
        <w:noProof/>
        <w:sz w:val="22"/>
        <w:szCs w:val="22"/>
        <w:bdr w:val="nil"/>
      </w:rPr>
      <w:pict w14:anchorId="61703107">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A9E242E"/>
    <w:multiLevelType w:val="hybridMultilevel"/>
    <w:tmpl w:val="C8282C26"/>
    <w:lvl w:ilvl="0" w:tplc="34F4F63E">
      <w:start w:val="1"/>
      <w:numFmt w:val="decimal"/>
      <w:lvlText w:val="%1."/>
      <w:lvlJc w:val="left"/>
      <w:pPr>
        <w:ind w:left="1440" w:hanging="720"/>
      </w:pPr>
      <w:rPr>
        <w:rFonts w:hint="default"/>
        <w:b w:val="0"/>
        <w:bCs/>
        <w:i w:val="0"/>
        <w:iCs w:val="0"/>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875BC6"/>
    <w:multiLevelType w:val="hybridMultilevel"/>
    <w:tmpl w:val="E87A42B4"/>
    <w:lvl w:ilvl="0" w:tplc="6AE409F0">
      <w:start w:val="1"/>
      <w:numFmt w:val="decimal"/>
      <w:lvlText w:val="%1."/>
      <w:lvlJc w:val="left"/>
      <w:pPr>
        <w:ind w:left="1440" w:hanging="360"/>
      </w:pPr>
      <w:rPr>
        <w:b w:val="0"/>
        <w:i w:val="0"/>
        <w:iCs w:val="0"/>
        <w:sz w:val="20"/>
        <w:szCs w:val="20"/>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30662516">
    <w:abstractNumId w:val="3"/>
  </w:num>
  <w:num w:numId="2" w16cid:durableId="426119262">
    <w:abstractNumId w:val="4"/>
  </w:num>
  <w:num w:numId="3" w16cid:durableId="534542338">
    <w:abstractNumId w:val="51"/>
  </w:num>
  <w:num w:numId="4" w16cid:durableId="813720965">
    <w:abstractNumId w:val="20"/>
  </w:num>
  <w:num w:numId="5" w16cid:durableId="543521502">
    <w:abstractNumId w:val="45"/>
  </w:num>
  <w:num w:numId="6" w16cid:durableId="1416895160">
    <w:abstractNumId w:val="25"/>
  </w:num>
  <w:num w:numId="7" w16cid:durableId="792089935">
    <w:abstractNumId w:val="5"/>
  </w:num>
  <w:num w:numId="8" w16cid:durableId="334387340">
    <w:abstractNumId w:val="16"/>
  </w:num>
  <w:num w:numId="9" w16cid:durableId="562789159">
    <w:abstractNumId w:val="40"/>
  </w:num>
  <w:num w:numId="10" w16cid:durableId="1482111721">
    <w:abstractNumId w:val="0"/>
  </w:num>
  <w:num w:numId="11" w16cid:durableId="493229967">
    <w:abstractNumId w:val="35"/>
  </w:num>
  <w:num w:numId="12" w16cid:durableId="176848097">
    <w:abstractNumId w:val="36"/>
  </w:num>
  <w:num w:numId="13" w16cid:durableId="1738236996">
    <w:abstractNumId w:val="42"/>
  </w:num>
  <w:num w:numId="14" w16cid:durableId="56514529">
    <w:abstractNumId w:val="1"/>
  </w:num>
  <w:num w:numId="15" w16cid:durableId="900946827">
    <w:abstractNumId w:val="2"/>
  </w:num>
  <w:num w:numId="16" w16cid:durableId="1879052366">
    <w:abstractNumId w:val="6"/>
  </w:num>
  <w:num w:numId="17" w16cid:durableId="1218325168">
    <w:abstractNumId w:val="7"/>
  </w:num>
  <w:num w:numId="18" w16cid:durableId="680474698">
    <w:abstractNumId w:val="8"/>
  </w:num>
  <w:num w:numId="19" w16cid:durableId="82799280">
    <w:abstractNumId w:val="9"/>
  </w:num>
  <w:num w:numId="20" w16cid:durableId="1448625211">
    <w:abstractNumId w:val="10"/>
  </w:num>
  <w:num w:numId="21" w16cid:durableId="949359812">
    <w:abstractNumId w:val="11"/>
  </w:num>
  <w:num w:numId="22" w16cid:durableId="39480915">
    <w:abstractNumId w:val="12"/>
  </w:num>
  <w:num w:numId="23" w16cid:durableId="893006691">
    <w:abstractNumId w:val="13"/>
  </w:num>
  <w:num w:numId="24" w16cid:durableId="111562083">
    <w:abstractNumId w:val="14"/>
  </w:num>
  <w:num w:numId="25" w16cid:durableId="270554270">
    <w:abstractNumId w:val="17"/>
  </w:num>
  <w:num w:numId="26" w16cid:durableId="1172063080">
    <w:abstractNumId w:val="18"/>
  </w:num>
  <w:num w:numId="27" w16cid:durableId="1841119380">
    <w:abstractNumId w:val="21"/>
  </w:num>
  <w:num w:numId="28" w16cid:durableId="31735064">
    <w:abstractNumId w:val="22"/>
  </w:num>
  <w:num w:numId="29" w16cid:durableId="1357121178">
    <w:abstractNumId w:val="23"/>
  </w:num>
  <w:num w:numId="30" w16cid:durableId="401174848">
    <w:abstractNumId w:val="24"/>
  </w:num>
  <w:num w:numId="31" w16cid:durableId="864178486">
    <w:abstractNumId w:val="26"/>
  </w:num>
  <w:num w:numId="32" w16cid:durableId="2143421863">
    <w:abstractNumId w:val="27"/>
  </w:num>
  <w:num w:numId="33" w16cid:durableId="831870980">
    <w:abstractNumId w:val="28"/>
  </w:num>
  <w:num w:numId="34" w16cid:durableId="294064152">
    <w:abstractNumId w:val="29"/>
  </w:num>
  <w:num w:numId="35" w16cid:durableId="745765716">
    <w:abstractNumId w:val="31"/>
  </w:num>
  <w:num w:numId="36" w16cid:durableId="796217208">
    <w:abstractNumId w:val="32"/>
  </w:num>
  <w:num w:numId="37" w16cid:durableId="678698064">
    <w:abstractNumId w:val="33"/>
  </w:num>
  <w:num w:numId="38" w16cid:durableId="1674525058">
    <w:abstractNumId w:val="34"/>
  </w:num>
  <w:num w:numId="39" w16cid:durableId="2073962416">
    <w:abstractNumId w:val="37"/>
  </w:num>
  <w:num w:numId="40" w16cid:durableId="1448426413">
    <w:abstractNumId w:val="38"/>
  </w:num>
  <w:num w:numId="41" w16cid:durableId="1162702796">
    <w:abstractNumId w:val="44"/>
  </w:num>
  <w:num w:numId="42" w16cid:durableId="1273168790">
    <w:abstractNumId w:val="46"/>
  </w:num>
  <w:num w:numId="43" w16cid:durableId="1795174724">
    <w:abstractNumId w:val="47"/>
  </w:num>
  <w:num w:numId="44" w16cid:durableId="1196889647">
    <w:abstractNumId w:val="49"/>
  </w:num>
  <w:num w:numId="45" w16cid:durableId="785808614">
    <w:abstractNumId w:val="50"/>
  </w:num>
  <w:num w:numId="46" w16cid:durableId="1840346395">
    <w:abstractNumId w:val="52"/>
  </w:num>
  <w:num w:numId="47" w16cid:durableId="504442851">
    <w:abstractNumId w:val="53"/>
  </w:num>
  <w:num w:numId="48" w16cid:durableId="684749100">
    <w:abstractNumId w:val="54"/>
  </w:num>
  <w:num w:numId="49" w16cid:durableId="2087722164">
    <w:abstractNumId w:val="55"/>
  </w:num>
  <w:num w:numId="50" w16cid:durableId="593632494">
    <w:abstractNumId w:val="56"/>
  </w:num>
  <w:num w:numId="51" w16cid:durableId="1644500032">
    <w:abstractNumId w:val="19"/>
  </w:num>
  <w:num w:numId="52" w16cid:durableId="1147160342">
    <w:abstractNumId w:val="39"/>
  </w:num>
  <w:num w:numId="53" w16cid:durableId="855924870">
    <w:abstractNumId w:val="48"/>
  </w:num>
  <w:num w:numId="54" w16cid:durableId="1437945587">
    <w:abstractNumId w:val="43"/>
  </w:num>
  <w:num w:numId="55" w16cid:durableId="890535656">
    <w:abstractNumId w:val="41"/>
  </w:num>
  <w:num w:numId="56" w16cid:durableId="1107702184">
    <w:abstractNumId w:val="30"/>
  </w:num>
  <w:num w:numId="57" w16cid:durableId="1693795744">
    <w:abstractNumId w:val="1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37"/>
    <w:rsid w:val="0000036F"/>
    <w:rsid w:val="0000047B"/>
    <w:rsid w:val="000005A3"/>
    <w:rsid w:val="00000CDA"/>
    <w:rsid w:val="00000FEA"/>
    <w:rsid w:val="0000217F"/>
    <w:rsid w:val="0000242E"/>
    <w:rsid w:val="00002B94"/>
    <w:rsid w:val="0000314E"/>
    <w:rsid w:val="0000323B"/>
    <w:rsid w:val="00003A40"/>
    <w:rsid w:val="00003FED"/>
    <w:rsid w:val="00004C3F"/>
    <w:rsid w:val="000050DA"/>
    <w:rsid w:val="0000539E"/>
    <w:rsid w:val="00005CEE"/>
    <w:rsid w:val="00006DB3"/>
    <w:rsid w:val="00006E1F"/>
    <w:rsid w:val="000070D7"/>
    <w:rsid w:val="0000774F"/>
    <w:rsid w:val="00007B76"/>
    <w:rsid w:val="00007CE6"/>
    <w:rsid w:val="00010323"/>
    <w:rsid w:val="00011113"/>
    <w:rsid w:val="000116AA"/>
    <w:rsid w:val="00011AA6"/>
    <w:rsid w:val="000127D2"/>
    <w:rsid w:val="00013C5B"/>
    <w:rsid w:val="00014127"/>
    <w:rsid w:val="00014AF0"/>
    <w:rsid w:val="00014C0A"/>
    <w:rsid w:val="00015803"/>
    <w:rsid w:val="0001598E"/>
    <w:rsid w:val="00015EAE"/>
    <w:rsid w:val="00015F3F"/>
    <w:rsid w:val="000176D1"/>
    <w:rsid w:val="000177AB"/>
    <w:rsid w:val="0001788C"/>
    <w:rsid w:val="00017DDF"/>
    <w:rsid w:val="000200E6"/>
    <w:rsid w:val="00020CF7"/>
    <w:rsid w:val="00021350"/>
    <w:rsid w:val="00021FF7"/>
    <w:rsid w:val="00022A5E"/>
    <w:rsid w:val="0002486A"/>
    <w:rsid w:val="00024CD1"/>
    <w:rsid w:val="00024E81"/>
    <w:rsid w:val="00025962"/>
    <w:rsid w:val="00025C52"/>
    <w:rsid w:val="0002652E"/>
    <w:rsid w:val="00026B18"/>
    <w:rsid w:val="00030314"/>
    <w:rsid w:val="000307CB"/>
    <w:rsid w:val="000318C6"/>
    <w:rsid w:val="0003246E"/>
    <w:rsid w:val="000337EF"/>
    <w:rsid w:val="00034DB3"/>
    <w:rsid w:val="00036490"/>
    <w:rsid w:val="00037320"/>
    <w:rsid w:val="000375C0"/>
    <w:rsid w:val="00040C3A"/>
    <w:rsid w:val="00040DE5"/>
    <w:rsid w:val="000419AD"/>
    <w:rsid w:val="00042B34"/>
    <w:rsid w:val="00042CBD"/>
    <w:rsid w:val="000433C9"/>
    <w:rsid w:val="00044139"/>
    <w:rsid w:val="00044397"/>
    <w:rsid w:val="00045342"/>
    <w:rsid w:val="00045DF3"/>
    <w:rsid w:val="000462A6"/>
    <w:rsid w:val="00047212"/>
    <w:rsid w:val="00050080"/>
    <w:rsid w:val="00050177"/>
    <w:rsid w:val="00050ACB"/>
    <w:rsid w:val="00050D61"/>
    <w:rsid w:val="00051651"/>
    <w:rsid w:val="000516FD"/>
    <w:rsid w:val="00052965"/>
    <w:rsid w:val="00052F58"/>
    <w:rsid w:val="00053D20"/>
    <w:rsid w:val="00053D57"/>
    <w:rsid w:val="00054B7C"/>
    <w:rsid w:val="00054E56"/>
    <w:rsid w:val="000560CB"/>
    <w:rsid w:val="00056103"/>
    <w:rsid w:val="00056B15"/>
    <w:rsid w:val="00056F3D"/>
    <w:rsid w:val="00060295"/>
    <w:rsid w:val="00060C06"/>
    <w:rsid w:val="00060CB2"/>
    <w:rsid w:val="0006137C"/>
    <w:rsid w:val="000613D0"/>
    <w:rsid w:val="0006183B"/>
    <w:rsid w:val="000629C9"/>
    <w:rsid w:val="00063260"/>
    <w:rsid w:val="000635FB"/>
    <w:rsid w:val="00063C68"/>
    <w:rsid w:val="00063FD8"/>
    <w:rsid w:val="00065ACB"/>
    <w:rsid w:val="000661D3"/>
    <w:rsid w:val="00067BAC"/>
    <w:rsid w:val="00071174"/>
    <w:rsid w:val="000716C5"/>
    <w:rsid w:val="000719C9"/>
    <w:rsid w:val="00071E0A"/>
    <w:rsid w:val="0007299E"/>
    <w:rsid w:val="00072A51"/>
    <w:rsid w:val="00072ACB"/>
    <w:rsid w:val="0007450B"/>
    <w:rsid w:val="000745E6"/>
    <w:rsid w:val="00074985"/>
    <w:rsid w:val="00075BD2"/>
    <w:rsid w:val="00075E23"/>
    <w:rsid w:val="00075E70"/>
    <w:rsid w:val="000763AD"/>
    <w:rsid w:val="00076498"/>
    <w:rsid w:val="000771D2"/>
    <w:rsid w:val="00077CE3"/>
    <w:rsid w:val="00081C28"/>
    <w:rsid w:val="00082000"/>
    <w:rsid w:val="000828C0"/>
    <w:rsid w:val="00082A79"/>
    <w:rsid w:val="00083FA3"/>
    <w:rsid w:val="000843F8"/>
    <w:rsid w:val="000849CE"/>
    <w:rsid w:val="00084DF1"/>
    <w:rsid w:val="00084E61"/>
    <w:rsid w:val="00085382"/>
    <w:rsid w:val="00085846"/>
    <w:rsid w:val="00085D24"/>
    <w:rsid w:val="00086AF2"/>
    <w:rsid w:val="00086C5C"/>
    <w:rsid w:val="00086D22"/>
    <w:rsid w:val="00086F15"/>
    <w:rsid w:val="00087272"/>
    <w:rsid w:val="000873FE"/>
    <w:rsid w:val="00087948"/>
    <w:rsid w:val="0008799A"/>
    <w:rsid w:val="00090248"/>
    <w:rsid w:val="00090BA0"/>
    <w:rsid w:val="00091750"/>
    <w:rsid w:val="00091780"/>
    <w:rsid w:val="00091C85"/>
    <w:rsid w:val="00091DE5"/>
    <w:rsid w:val="00092BE8"/>
    <w:rsid w:val="0009344A"/>
    <w:rsid w:val="00093525"/>
    <w:rsid w:val="00093A30"/>
    <w:rsid w:val="000940B2"/>
    <w:rsid w:val="00094853"/>
    <w:rsid w:val="00095015"/>
    <w:rsid w:val="000951B9"/>
    <w:rsid w:val="00095CF7"/>
    <w:rsid w:val="00097302"/>
    <w:rsid w:val="000A0257"/>
    <w:rsid w:val="000A05AE"/>
    <w:rsid w:val="000A1279"/>
    <w:rsid w:val="000A2020"/>
    <w:rsid w:val="000A20B0"/>
    <w:rsid w:val="000A2543"/>
    <w:rsid w:val="000A2EB1"/>
    <w:rsid w:val="000A392E"/>
    <w:rsid w:val="000A40AD"/>
    <w:rsid w:val="000A4E1A"/>
    <w:rsid w:val="000A575F"/>
    <w:rsid w:val="000A650B"/>
    <w:rsid w:val="000A66FF"/>
    <w:rsid w:val="000A6709"/>
    <w:rsid w:val="000A6EC8"/>
    <w:rsid w:val="000A7821"/>
    <w:rsid w:val="000A7961"/>
    <w:rsid w:val="000A79B0"/>
    <w:rsid w:val="000A7AB6"/>
    <w:rsid w:val="000A7C2A"/>
    <w:rsid w:val="000B0153"/>
    <w:rsid w:val="000B0329"/>
    <w:rsid w:val="000B0A9A"/>
    <w:rsid w:val="000B1A14"/>
    <w:rsid w:val="000B1D2D"/>
    <w:rsid w:val="000B2900"/>
    <w:rsid w:val="000B2E1B"/>
    <w:rsid w:val="000B356D"/>
    <w:rsid w:val="000B3A6E"/>
    <w:rsid w:val="000B41E7"/>
    <w:rsid w:val="000B448D"/>
    <w:rsid w:val="000B4559"/>
    <w:rsid w:val="000B5856"/>
    <w:rsid w:val="000B608A"/>
    <w:rsid w:val="000B6796"/>
    <w:rsid w:val="000B72DE"/>
    <w:rsid w:val="000B77CD"/>
    <w:rsid w:val="000B7E35"/>
    <w:rsid w:val="000C0589"/>
    <w:rsid w:val="000C0930"/>
    <w:rsid w:val="000C1E3A"/>
    <w:rsid w:val="000C2BBE"/>
    <w:rsid w:val="000C30F8"/>
    <w:rsid w:val="000C38A3"/>
    <w:rsid w:val="000C3E07"/>
    <w:rsid w:val="000C4CF4"/>
    <w:rsid w:val="000C5E0A"/>
    <w:rsid w:val="000C68B1"/>
    <w:rsid w:val="000C6996"/>
    <w:rsid w:val="000D0196"/>
    <w:rsid w:val="000D02FF"/>
    <w:rsid w:val="000D05CB"/>
    <w:rsid w:val="000D10DB"/>
    <w:rsid w:val="000D1452"/>
    <w:rsid w:val="000D161C"/>
    <w:rsid w:val="000D1D6B"/>
    <w:rsid w:val="000D2152"/>
    <w:rsid w:val="000D2916"/>
    <w:rsid w:val="000D29DC"/>
    <w:rsid w:val="000D2C95"/>
    <w:rsid w:val="000D2EFC"/>
    <w:rsid w:val="000D396D"/>
    <w:rsid w:val="000D450A"/>
    <w:rsid w:val="000D57E1"/>
    <w:rsid w:val="000D580C"/>
    <w:rsid w:val="000D6200"/>
    <w:rsid w:val="000D7573"/>
    <w:rsid w:val="000E0079"/>
    <w:rsid w:val="000E0C28"/>
    <w:rsid w:val="000E133C"/>
    <w:rsid w:val="000E2DDA"/>
    <w:rsid w:val="000E33A1"/>
    <w:rsid w:val="000E352D"/>
    <w:rsid w:val="000E35A2"/>
    <w:rsid w:val="000E38D1"/>
    <w:rsid w:val="000E436F"/>
    <w:rsid w:val="000E568B"/>
    <w:rsid w:val="000E58D6"/>
    <w:rsid w:val="000E5EB5"/>
    <w:rsid w:val="000E60CC"/>
    <w:rsid w:val="000E6525"/>
    <w:rsid w:val="000E7533"/>
    <w:rsid w:val="000E778A"/>
    <w:rsid w:val="000F0F1A"/>
    <w:rsid w:val="000F21C4"/>
    <w:rsid w:val="000F35ED"/>
    <w:rsid w:val="000F3C7D"/>
    <w:rsid w:val="000F506A"/>
    <w:rsid w:val="000F5A6E"/>
    <w:rsid w:val="000F6089"/>
    <w:rsid w:val="000F6292"/>
    <w:rsid w:val="000F6E72"/>
    <w:rsid w:val="000F7404"/>
    <w:rsid w:val="000F7780"/>
    <w:rsid w:val="0010037A"/>
    <w:rsid w:val="00100410"/>
    <w:rsid w:val="001004FE"/>
    <w:rsid w:val="00100627"/>
    <w:rsid w:val="00100F9E"/>
    <w:rsid w:val="0010188D"/>
    <w:rsid w:val="001021F1"/>
    <w:rsid w:val="001021F3"/>
    <w:rsid w:val="00102ABF"/>
    <w:rsid w:val="00102B87"/>
    <w:rsid w:val="00102D35"/>
    <w:rsid w:val="001032BC"/>
    <w:rsid w:val="00103EC9"/>
    <w:rsid w:val="001044C0"/>
    <w:rsid w:val="00104758"/>
    <w:rsid w:val="00104FCB"/>
    <w:rsid w:val="001054E7"/>
    <w:rsid w:val="00106DBD"/>
    <w:rsid w:val="00106F74"/>
    <w:rsid w:val="00107131"/>
    <w:rsid w:val="0010736F"/>
    <w:rsid w:val="0010763C"/>
    <w:rsid w:val="00111166"/>
    <w:rsid w:val="001114DE"/>
    <w:rsid w:val="00111D25"/>
    <w:rsid w:val="001127B6"/>
    <w:rsid w:val="001127CC"/>
    <w:rsid w:val="001128AE"/>
    <w:rsid w:val="00112CB4"/>
    <w:rsid w:val="00113F73"/>
    <w:rsid w:val="00113FBA"/>
    <w:rsid w:val="0011508E"/>
    <w:rsid w:val="00115515"/>
    <w:rsid w:val="00116406"/>
    <w:rsid w:val="00116527"/>
    <w:rsid w:val="00116721"/>
    <w:rsid w:val="00116B94"/>
    <w:rsid w:val="00116C40"/>
    <w:rsid w:val="00116D39"/>
    <w:rsid w:val="001175B7"/>
    <w:rsid w:val="00120569"/>
    <w:rsid w:val="00120C48"/>
    <w:rsid w:val="00120D9B"/>
    <w:rsid w:val="00121BB6"/>
    <w:rsid w:val="00121CC2"/>
    <w:rsid w:val="00122D96"/>
    <w:rsid w:val="00123566"/>
    <w:rsid w:val="00123911"/>
    <w:rsid w:val="00123D0D"/>
    <w:rsid w:val="00124397"/>
    <w:rsid w:val="00124521"/>
    <w:rsid w:val="00124C61"/>
    <w:rsid w:val="00125725"/>
    <w:rsid w:val="00126D51"/>
    <w:rsid w:val="001275EE"/>
    <w:rsid w:val="00127B27"/>
    <w:rsid w:val="00127F9D"/>
    <w:rsid w:val="0013035D"/>
    <w:rsid w:val="00130DC3"/>
    <w:rsid w:val="00131425"/>
    <w:rsid w:val="001318DC"/>
    <w:rsid w:val="00131F22"/>
    <w:rsid w:val="0013241C"/>
    <w:rsid w:val="001329C1"/>
    <w:rsid w:val="00132EBD"/>
    <w:rsid w:val="00133DF6"/>
    <w:rsid w:val="00133EE5"/>
    <w:rsid w:val="00134405"/>
    <w:rsid w:val="00134CC5"/>
    <w:rsid w:val="00135119"/>
    <w:rsid w:val="00135560"/>
    <w:rsid w:val="0013632A"/>
    <w:rsid w:val="00137D11"/>
    <w:rsid w:val="00137D1F"/>
    <w:rsid w:val="00137EDD"/>
    <w:rsid w:val="00137F4B"/>
    <w:rsid w:val="001418EE"/>
    <w:rsid w:val="001421DD"/>
    <w:rsid w:val="001424C2"/>
    <w:rsid w:val="00142700"/>
    <w:rsid w:val="0014285C"/>
    <w:rsid w:val="00143B3A"/>
    <w:rsid w:val="00144F63"/>
    <w:rsid w:val="0014532D"/>
    <w:rsid w:val="00145996"/>
    <w:rsid w:val="0014688A"/>
    <w:rsid w:val="00146F94"/>
    <w:rsid w:val="00147D21"/>
    <w:rsid w:val="00150B78"/>
    <w:rsid w:val="001513D3"/>
    <w:rsid w:val="0015248B"/>
    <w:rsid w:val="00152CBE"/>
    <w:rsid w:val="00152F46"/>
    <w:rsid w:val="001540D3"/>
    <w:rsid w:val="001549CA"/>
    <w:rsid w:val="0015673A"/>
    <w:rsid w:val="00156B4A"/>
    <w:rsid w:val="00157209"/>
    <w:rsid w:val="00157A6E"/>
    <w:rsid w:val="00160075"/>
    <w:rsid w:val="001601B8"/>
    <w:rsid w:val="001616AA"/>
    <w:rsid w:val="001617A0"/>
    <w:rsid w:val="0016254A"/>
    <w:rsid w:val="00162F0B"/>
    <w:rsid w:val="0016332D"/>
    <w:rsid w:val="001636B6"/>
    <w:rsid w:val="00163E18"/>
    <w:rsid w:val="00165617"/>
    <w:rsid w:val="0016575F"/>
    <w:rsid w:val="00165CB2"/>
    <w:rsid w:val="0016726C"/>
    <w:rsid w:val="0016740F"/>
    <w:rsid w:val="00167A34"/>
    <w:rsid w:val="00170760"/>
    <w:rsid w:val="00170B55"/>
    <w:rsid w:val="00170BFA"/>
    <w:rsid w:val="00171525"/>
    <w:rsid w:val="00171812"/>
    <w:rsid w:val="00173E89"/>
    <w:rsid w:val="0017497B"/>
    <w:rsid w:val="00174DA2"/>
    <w:rsid w:val="00175809"/>
    <w:rsid w:val="00175E7D"/>
    <w:rsid w:val="0017604E"/>
    <w:rsid w:val="00176376"/>
    <w:rsid w:val="00177246"/>
    <w:rsid w:val="00177F55"/>
    <w:rsid w:val="00181A97"/>
    <w:rsid w:val="00181DF7"/>
    <w:rsid w:val="00182141"/>
    <w:rsid w:val="00182B1B"/>
    <w:rsid w:val="00183CF6"/>
    <w:rsid w:val="00183E47"/>
    <w:rsid w:val="0018417A"/>
    <w:rsid w:val="0018632D"/>
    <w:rsid w:val="001872C2"/>
    <w:rsid w:val="0018751B"/>
    <w:rsid w:val="00187698"/>
    <w:rsid w:val="00187BAC"/>
    <w:rsid w:val="001902C7"/>
    <w:rsid w:val="00190408"/>
    <w:rsid w:val="0019067D"/>
    <w:rsid w:val="001918F1"/>
    <w:rsid w:val="00191A36"/>
    <w:rsid w:val="00191D53"/>
    <w:rsid w:val="00191DDE"/>
    <w:rsid w:val="00193708"/>
    <w:rsid w:val="0019399B"/>
    <w:rsid w:val="001943BF"/>
    <w:rsid w:val="001944F6"/>
    <w:rsid w:val="00194727"/>
    <w:rsid w:val="001947D8"/>
    <w:rsid w:val="001963A6"/>
    <w:rsid w:val="00196477"/>
    <w:rsid w:val="00196758"/>
    <w:rsid w:val="00196E1A"/>
    <w:rsid w:val="00197EE2"/>
    <w:rsid w:val="001A2830"/>
    <w:rsid w:val="001A38A8"/>
    <w:rsid w:val="001A3908"/>
    <w:rsid w:val="001A3E07"/>
    <w:rsid w:val="001A485F"/>
    <w:rsid w:val="001A4C93"/>
    <w:rsid w:val="001A520D"/>
    <w:rsid w:val="001A5BAA"/>
    <w:rsid w:val="001A6A3D"/>
    <w:rsid w:val="001A6F0A"/>
    <w:rsid w:val="001A7870"/>
    <w:rsid w:val="001A7D18"/>
    <w:rsid w:val="001A7F1E"/>
    <w:rsid w:val="001B0071"/>
    <w:rsid w:val="001B1A5E"/>
    <w:rsid w:val="001B20D1"/>
    <w:rsid w:val="001B24D5"/>
    <w:rsid w:val="001B25CB"/>
    <w:rsid w:val="001B2950"/>
    <w:rsid w:val="001B34E8"/>
    <w:rsid w:val="001B3A00"/>
    <w:rsid w:val="001B3BE8"/>
    <w:rsid w:val="001B478B"/>
    <w:rsid w:val="001B507F"/>
    <w:rsid w:val="001B5657"/>
    <w:rsid w:val="001B5858"/>
    <w:rsid w:val="001B5E21"/>
    <w:rsid w:val="001B6100"/>
    <w:rsid w:val="001B742E"/>
    <w:rsid w:val="001B7451"/>
    <w:rsid w:val="001B7534"/>
    <w:rsid w:val="001C04F2"/>
    <w:rsid w:val="001C12E0"/>
    <w:rsid w:val="001C1A5A"/>
    <w:rsid w:val="001C1B41"/>
    <w:rsid w:val="001C2BD7"/>
    <w:rsid w:val="001C2C03"/>
    <w:rsid w:val="001C3281"/>
    <w:rsid w:val="001C356E"/>
    <w:rsid w:val="001C36AF"/>
    <w:rsid w:val="001C3883"/>
    <w:rsid w:val="001C3E34"/>
    <w:rsid w:val="001C4312"/>
    <w:rsid w:val="001C43BD"/>
    <w:rsid w:val="001C51F1"/>
    <w:rsid w:val="001C60CA"/>
    <w:rsid w:val="001C64AC"/>
    <w:rsid w:val="001C6910"/>
    <w:rsid w:val="001C7618"/>
    <w:rsid w:val="001C7681"/>
    <w:rsid w:val="001D0485"/>
    <w:rsid w:val="001D07AF"/>
    <w:rsid w:val="001D09CA"/>
    <w:rsid w:val="001D199A"/>
    <w:rsid w:val="001D21F2"/>
    <w:rsid w:val="001D2691"/>
    <w:rsid w:val="001D3108"/>
    <w:rsid w:val="001D348F"/>
    <w:rsid w:val="001D3E62"/>
    <w:rsid w:val="001D3F56"/>
    <w:rsid w:val="001D47EE"/>
    <w:rsid w:val="001D4B38"/>
    <w:rsid w:val="001D55CB"/>
    <w:rsid w:val="001D62CF"/>
    <w:rsid w:val="001D65EF"/>
    <w:rsid w:val="001D6B01"/>
    <w:rsid w:val="001D7B38"/>
    <w:rsid w:val="001D7F96"/>
    <w:rsid w:val="001E03E0"/>
    <w:rsid w:val="001E070E"/>
    <w:rsid w:val="001E0AFD"/>
    <w:rsid w:val="001E0E04"/>
    <w:rsid w:val="001E1233"/>
    <w:rsid w:val="001E284C"/>
    <w:rsid w:val="001E29E7"/>
    <w:rsid w:val="001E3DE1"/>
    <w:rsid w:val="001E49E7"/>
    <w:rsid w:val="001E4F23"/>
    <w:rsid w:val="001E6CA2"/>
    <w:rsid w:val="001E6F19"/>
    <w:rsid w:val="001E74BE"/>
    <w:rsid w:val="001F0DDF"/>
    <w:rsid w:val="001F0F65"/>
    <w:rsid w:val="001F1EDF"/>
    <w:rsid w:val="001F1EEA"/>
    <w:rsid w:val="001F2270"/>
    <w:rsid w:val="001F3090"/>
    <w:rsid w:val="001F32A1"/>
    <w:rsid w:val="001F34DF"/>
    <w:rsid w:val="001F3535"/>
    <w:rsid w:val="001F3B6F"/>
    <w:rsid w:val="001F3EA5"/>
    <w:rsid w:val="001F519D"/>
    <w:rsid w:val="001F667D"/>
    <w:rsid w:val="001F7201"/>
    <w:rsid w:val="001F76CF"/>
    <w:rsid w:val="001F7AC1"/>
    <w:rsid w:val="001F7EF8"/>
    <w:rsid w:val="0020135C"/>
    <w:rsid w:val="0020160B"/>
    <w:rsid w:val="0020232C"/>
    <w:rsid w:val="002029A1"/>
    <w:rsid w:val="0020303F"/>
    <w:rsid w:val="00203367"/>
    <w:rsid w:val="002036B4"/>
    <w:rsid w:val="0020373C"/>
    <w:rsid w:val="00203F46"/>
    <w:rsid w:val="002053E9"/>
    <w:rsid w:val="002073E4"/>
    <w:rsid w:val="00210B90"/>
    <w:rsid w:val="00211EE1"/>
    <w:rsid w:val="00212EC7"/>
    <w:rsid w:val="002156D4"/>
    <w:rsid w:val="00215D0A"/>
    <w:rsid w:val="0021636B"/>
    <w:rsid w:val="002168EA"/>
    <w:rsid w:val="0021735D"/>
    <w:rsid w:val="0021743B"/>
    <w:rsid w:val="00220521"/>
    <w:rsid w:val="002208EC"/>
    <w:rsid w:val="0022183C"/>
    <w:rsid w:val="00221D38"/>
    <w:rsid w:val="002222B3"/>
    <w:rsid w:val="0022247C"/>
    <w:rsid w:val="002226BF"/>
    <w:rsid w:val="002227F5"/>
    <w:rsid w:val="00222CBB"/>
    <w:rsid w:val="002231CA"/>
    <w:rsid w:val="002231FB"/>
    <w:rsid w:val="002235DC"/>
    <w:rsid w:val="0022380B"/>
    <w:rsid w:val="00223A29"/>
    <w:rsid w:val="00223D75"/>
    <w:rsid w:val="002250A3"/>
    <w:rsid w:val="0022515C"/>
    <w:rsid w:val="00230328"/>
    <w:rsid w:val="00230617"/>
    <w:rsid w:val="00230819"/>
    <w:rsid w:val="00230966"/>
    <w:rsid w:val="002309CE"/>
    <w:rsid w:val="00230CB4"/>
    <w:rsid w:val="002318DE"/>
    <w:rsid w:val="002319FF"/>
    <w:rsid w:val="00232279"/>
    <w:rsid w:val="00232726"/>
    <w:rsid w:val="002327D0"/>
    <w:rsid w:val="00232AAA"/>
    <w:rsid w:val="0023335B"/>
    <w:rsid w:val="00234460"/>
    <w:rsid w:val="002351C9"/>
    <w:rsid w:val="00235217"/>
    <w:rsid w:val="00235A9D"/>
    <w:rsid w:val="00236609"/>
    <w:rsid w:val="0023689E"/>
    <w:rsid w:val="00236A1F"/>
    <w:rsid w:val="00237ADA"/>
    <w:rsid w:val="00240C24"/>
    <w:rsid w:val="002410B1"/>
    <w:rsid w:val="00241A57"/>
    <w:rsid w:val="00241E27"/>
    <w:rsid w:val="00241FCD"/>
    <w:rsid w:val="002425D9"/>
    <w:rsid w:val="00242609"/>
    <w:rsid w:val="00243A70"/>
    <w:rsid w:val="0024420D"/>
    <w:rsid w:val="00244241"/>
    <w:rsid w:val="00244758"/>
    <w:rsid w:val="00245051"/>
    <w:rsid w:val="00245139"/>
    <w:rsid w:val="002465C1"/>
    <w:rsid w:val="00246D1F"/>
    <w:rsid w:val="00247403"/>
    <w:rsid w:val="00247542"/>
    <w:rsid w:val="0024785D"/>
    <w:rsid w:val="00247D1D"/>
    <w:rsid w:val="002507D0"/>
    <w:rsid w:val="00250C90"/>
    <w:rsid w:val="00251526"/>
    <w:rsid w:val="00251789"/>
    <w:rsid w:val="00252D42"/>
    <w:rsid w:val="00252E12"/>
    <w:rsid w:val="00253CD6"/>
    <w:rsid w:val="00254162"/>
    <w:rsid w:val="0025432E"/>
    <w:rsid w:val="0025713A"/>
    <w:rsid w:val="002571C3"/>
    <w:rsid w:val="00257C23"/>
    <w:rsid w:val="00260601"/>
    <w:rsid w:val="00260E15"/>
    <w:rsid w:val="00261076"/>
    <w:rsid w:val="002620D8"/>
    <w:rsid w:val="0026214D"/>
    <w:rsid w:val="002632DD"/>
    <w:rsid w:val="00263444"/>
    <w:rsid w:val="00263812"/>
    <w:rsid w:val="00263908"/>
    <w:rsid w:val="002640C9"/>
    <w:rsid w:val="0026483A"/>
    <w:rsid w:val="0026493E"/>
    <w:rsid w:val="00265184"/>
    <w:rsid w:val="002663B3"/>
    <w:rsid w:val="0026646E"/>
    <w:rsid w:val="002665DA"/>
    <w:rsid w:val="00266B61"/>
    <w:rsid w:val="0026712A"/>
    <w:rsid w:val="00267352"/>
    <w:rsid w:val="00267D33"/>
    <w:rsid w:val="00267F0F"/>
    <w:rsid w:val="00270066"/>
    <w:rsid w:val="00270307"/>
    <w:rsid w:val="002704DB"/>
    <w:rsid w:val="00270613"/>
    <w:rsid w:val="00270946"/>
    <w:rsid w:val="00270B40"/>
    <w:rsid w:val="002710D2"/>
    <w:rsid w:val="00271523"/>
    <w:rsid w:val="002715F9"/>
    <w:rsid w:val="0027243A"/>
    <w:rsid w:val="00272C47"/>
    <w:rsid w:val="0027316F"/>
    <w:rsid w:val="00273566"/>
    <w:rsid w:val="00273A7A"/>
    <w:rsid w:val="00275528"/>
    <w:rsid w:val="00275DC8"/>
    <w:rsid w:val="0027630F"/>
    <w:rsid w:val="00276673"/>
    <w:rsid w:val="00276DB8"/>
    <w:rsid w:val="00277916"/>
    <w:rsid w:val="00280A27"/>
    <w:rsid w:val="0028103A"/>
    <w:rsid w:val="00281E1C"/>
    <w:rsid w:val="00282134"/>
    <w:rsid w:val="002822CC"/>
    <w:rsid w:val="002839E2"/>
    <w:rsid w:val="00283F06"/>
    <w:rsid w:val="00284554"/>
    <w:rsid w:val="00285A15"/>
    <w:rsid w:val="00285E53"/>
    <w:rsid w:val="0028747A"/>
    <w:rsid w:val="0029011A"/>
    <w:rsid w:val="00290709"/>
    <w:rsid w:val="00290C28"/>
    <w:rsid w:val="00291BBD"/>
    <w:rsid w:val="002932FC"/>
    <w:rsid w:val="00294188"/>
    <w:rsid w:val="00294950"/>
    <w:rsid w:val="0029521F"/>
    <w:rsid w:val="002959DE"/>
    <w:rsid w:val="002965C1"/>
    <w:rsid w:val="00297A7F"/>
    <w:rsid w:val="00297E1E"/>
    <w:rsid w:val="002A05F2"/>
    <w:rsid w:val="002A069B"/>
    <w:rsid w:val="002A0AAE"/>
    <w:rsid w:val="002A0E63"/>
    <w:rsid w:val="002A0E9B"/>
    <w:rsid w:val="002A26A5"/>
    <w:rsid w:val="002A2860"/>
    <w:rsid w:val="002A3458"/>
    <w:rsid w:val="002A3FF3"/>
    <w:rsid w:val="002A49D6"/>
    <w:rsid w:val="002A4ECD"/>
    <w:rsid w:val="002A5664"/>
    <w:rsid w:val="002A5820"/>
    <w:rsid w:val="002A61AD"/>
    <w:rsid w:val="002A73BF"/>
    <w:rsid w:val="002B1110"/>
    <w:rsid w:val="002B199D"/>
    <w:rsid w:val="002B1C3C"/>
    <w:rsid w:val="002B2021"/>
    <w:rsid w:val="002B2814"/>
    <w:rsid w:val="002B29A4"/>
    <w:rsid w:val="002B37CA"/>
    <w:rsid w:val="002B39FC"/>
    <w:rsid w:val="002B455F"/>
    <w:rsid w:val="002B4C44"/>
    <w:rsid w:val="002B4D6C"/>
    <w:rsid w:val="002B6423"/>
    <w:rsid w:val="002C1447"/>
    <w:rsid w:val="002C2642"/>
    <w:rsid w:val="002C3549"/>
    <w:rsid w:val="002C500E"/>
    <w:rsid w:val="002C5172"/>
    <w:rsid w:val="002C5600"/>
    <w:rsid w:val="002C5C2E"/>
    <w:rsid w:val="002C678F"/>
    <w:rsid w:val="002C6BD4"/>
    <w:rsid w:val="002D0A26"/>
    <w:rsid w:val="002D0E88"/>
    <w:rsid w:val="002D14D6"/>
    <w:rsid w:val="002D1C23"/>
    <w:rsid w:val="002D1C9D"/>
    <w:rsid w:val="002D20BB"/>
    <w:rsid w:val="002D2B26"/>
    <w:rsid w:val="002D2B8C"/>
    <w:rsid w:val="002D3A7B"/>
    <w:rsid w:val="002D40AB"/>
    <w:rsid w:val="002D44FF"/>
    <w:rsid w:val="002D6727"/>
    <w:rsid w:val="002D7D8B"/>
    <w:rsid w:val="002D7EA2"/>
    <w:rsid w:val="002E0123"/>
    <w:rsid w:val="002E05B6"/>
    <w:rsid w:val="002E1600"/>
    <w:rsid w:val="002E17CA"/>
    <w:rsid w:val="002E187C"/>
    <w:rsid w:val="002E1929"/>
    <w:rsid w:val="002E19AB"/>
    <w:rsid w:val="002E1F9A"/>
    <w:rsid w:val="002E2215"/>
    <w:rsid w:val="002E3387"/>
    <w:rsid w:val="002E37B1"/>
    <w:rsid w:val="002E3CB9"/>
    <w:rsid w:val="002E406B"/>
    <w:rsid w:val="002E522E"/>
    <w:rsid w:val="002E5C75"/>
    <w:rsid w:val="002E629A"/>
    <w:rsid w:val="002E654A"/>
    <w:rsid w:val="002E68DC"/>
    <w:rsid w:val="002E711B"/>
    <w:rsid w:val="002E7FED"/>
    <w:rsid w:val="002F612D"/>
    <w:rsid w:val="002F6523"/>
    <w:rsid w:val="002F68F9"/>
    <w:rsid w:val="002F7027"/>
    <w:rsid w:val="002F7233"/>
    <w:rsid w:val="002F7768"/>
    <w:rsid w:val="002F7802"/>
    <w:rsid w:val="002F79B6"/>
    <w:rsid w:val="00300693"/>
    <w:rsid w:val="00300DDA"/>
    <w:rsid w:val="0030111E"/>
    <w:rsid w:val="003015D5"/>
    <w:rsid w:val="00301975"/>
    <w:rsid w:val="00301BB7"/>
    <w:rsid w:val="00302733"/>
    <w:rsid w:val="00303104"/>
    <w:rsid w:val="00303516"/>
    <w:rsid w:val="003035EF"/>
    <w:rsid w:val="00303697"/>
    <w:rsid w:val="00303979"/>
    <w:rsid w:val="00304B3C"/>
    <w:rsid w:val="00305473"/>
    <w:rsid w:val="00305835"/>
    <w:rsid w:val="0030598A"/>
    <w:rsid w:val="00305ED9"/>
    <w:rsid w:val="00306A58"/>
    <w:rsid w:val="00306F33"/>
    <w:rsid w:val="0030729D"/>
    <w:rsid w:val="00310199"/>
    <w:rsid w:val="003110D6"/>
    <w:rsid w:val="00311AB3"/>
    <w:rsid w:val="00311EB4"/>
    <w:rsid w:val="00311FFA"/>
    <w:rsid w:val="00312F4F"/>
    <w:rsid w:val="00313A4A"/>
    <w:rsid w:val="00314078"/>
    <w:rsid w:val="00314689"/>
    <w:rsid w:val="00314795"/>
    <w:rsid w:val="00314BAC"/>
    <w:rsid w:val="00315064"/>
    <w:rsid w:val="0031535D"/>
    <w:rsid w:val="003155A2"/>
    <w:rsid w:val="00315FFE"/>
    <w:rsid w:val="00316990"/>
    <w:rsid w:val="00317583"/>
    <w:rsid w:val="00317FD7"/>
    <w:rsid w:val="00317FEE"/>
    <w:rsid w:val="00320E40"/>
    <w:rsid w:val="00321EFD"/>
    <w:rsid w:val="003229D8"/>
    <w:rsid w:val="00322D58"/>
    <w:rsid w:val="003237B9"/>
    <w:rsid w:val="003239B8"/>
    <w:rsid w:val="00324C33"/>
    <w:rsid w:val="003264F8"/>
    <w:rsid w:val="003309DA"/>
    <w:rsid w:val="00330DE8"/>
    <w:rsid w:val="0033169F"/>
    <w:rsid w:val="00332B95"/>
    <w:rsid w:val="003331D3"/>
    <w:rsid w:val="003333FC"/>
    <w:rsid w:val="00333F9C"/>
    <w:rsid w:val="00334131"/>
    <w:rsid w:val="0033438C"/>
    <w:rsid w:val="00335236"/>
    <w:rsid w:val="00336312"/>
    <w:rsid w:val="00337E9D"/>
    <w:rsid w:val="00340031"/>
    <w:rsid w:val="00340449"/>
    <w:rsid w:val="00340B9A"/>
    <w:rsid w:val="0034136F"/>
    <w:rsid w:val="00341DE1"/>
    <w:rsid w:val="00341FB8"/>
    <w:rsid w:val="003422A8"/>
    <w:rsid w:val="003434D5"/>
    <w:rsid w:val="00343ABA"/>
    <w:rsid w:val="003442BC"/>
    <w:rsid w:val="00344977"/>
    <w:rsid w:val="00344CEB"/>
    <w:rsid w:val="003456A9"/>
    <w:rsid w:val="003465A5"/>
    <w:rsid w:val="00346C95"/>
    <w:rsid w:val="00347F9A"/>
    <w:rsid w:val="00350401"/>
    <w:rsid w:val="003504FF"/>
    <w:rsid w:val="0035113B"/>
    <w:rsid w:val="00352042"/>
    <w:rsid w:val="003521D0"/>
    <w:rsid w:val="003526F4"/>
    <w:rsid w:val="00352F8F"/>
    <w:rsid w:val="00352FFD"/>
    <w:rsid w:val="00353236"/>
    <w:rsid w:val="0035371A"/>
    <w:rsid w:val="003542D1"/>
    <w:rsid w:val="0035436F"/>
    <w:rsid w:val="0035492D"/>
    <w:rsid w:val="00354BB3"/>
    <w:rsid w:val="00354D6B"/>
    <w:rsid w:val="00356185"/>
    <w:rsid w:val="00356A4E"/>
    <w:rsid w:val="00360380"/>
    <w:rsid w:val="00361933"/>
    <w:rsid w:val="00361A7D"/>
    <w:rsid w:val="003621E1"/>
    <w:rsid w:val="0036274A"/>
    <w:rsid w:val="00362AC8"/>
    <w:rsid w:val="00362F4F"/>
    <w:rsid w:val="0036382B"/>
    <w:rsid w:val="00363A61"/>
    <w:rsid w:val="00363B12"/>
    <w:rsid w:val="00363F70"/>
    <w:rsid w:val="0036478E"/>
    <w:rsid w:val="00364DA1"/>
    <w:rsid w:val="0036527F"/>
    <w:rsid w:val="0036538C"/>
    <w:rsid w:val="003669A6"/>
    <w:rsid w:val="00366AC0"/>
    <w:rsid w:val="00366B0F"/>
    <w:rsid w:val="00366D06"/>
    <w:rsid w:val="00366EC5"/>
    <w:rsid w:val="003674B1"/>
    <w:rsid w:val="0036796E"/>
    <w:rsid w:val="003679AE"/>
    <w:rsid w:val="00367EDD"/>
    <w:rsid w:val="00370E75"/>
    <w:rsid w:val="0037173B"/>
    <w:rsid w:val="003720FF"/>
    <w:rsid w:val="00372DF9"/>
    <w:rsid w:val="003730F8"/>
    <w:rsid w:val="00373C14"/>
    <w:rsid w:val="003747E4"/>
    <w:rsid w:val="00374D1F"/>
    <w:rsid w:val="0037519E"/>
    <w:rsid w:val="003757F7"/>
    <w:rsid w:val="003769FC"/>
    <w:rsid w:val="00377322"/>
    <w:rsid w:val="00377F09"/>
    <w:rsid w:val="003819A5"/>
    <w:rsid w:val="00381BDB"/>
    <w:rsid w:val="00382997"/>
    <w:rsid w:val="00385516"/>
    <w:rsid w:val="003856F3"/>
    <w:rsid w:val="00385FA4"/>
    <w:rsid w:val="00386CF0"/>
    <w:rsid w:val="00386F93"/>
    <w:rsid w:val="00387B58"/>
    <w:rsid w:val="0039114A"/>
    <w:rsid w:val="00391474"/>
    <w:rsid w:val="003914D3"/>
    <w:rsid w:val="003915F9"/>
    <w:rsid w:val="00391865"/>
    <w:rsid w:val="00392EB9"/>
    <w:rsid w:val="00393515"/>
    <w:rsid w:val="00394073"/>
    <w:rsid w:val="003948B0"/>
    <w:rsid w:val="00395979"/>
    <w:rsid w:val="00396C0E"/>
    <w:rsid w:val="00397131"/>
    <w:rsid w:val="003978A9"/>
    <w:rsid w:val="00397BD4"/>
    <w:rsid w:val="003A04D6"/>
    <w:rsid w:val="003A0D98"/>
    <w:rsid w:val="003A0E00"/>
    <w:rsid w:val="003A16DD"/>
    <w:rsid w:val="003A171B"/>
    <w:rsid w:val="003A1A50"/>
    <w:rsid w:val="003A20E7"/>
    <w:rsid w:val="003A25EE"/>
    <w:rsid w:val="003A2F38"/>
    <w:rsid w:val="003A3214"/>
    <w:rsid w:val="003A3F98"/>
    <w:rsid w:val="003A41F0"/>
    <w:rsid w:val="003A54DD"/>
    <w:rsid w:val="003A5C21"/>
    <w:rsid w:val="003A6DB6"/>
    <w:rsid w:val="003A6EFB"/>
    <w:rsid w:val="003A766C"/>
    <w:rsid w:val="003B03B6"/>
    <w:rsid w:val="003B230E"/>
    <w:rsid w:val="003B2E2F"/>
    <w:rsid w:val="003B2E54"/>
    <w:rsid w:val="003B2F0F"/>
    <w:rsid w:val="003B34EF"/>
    <w:rsid w:val="003B3671"/>
    <w:rsid w:val="003B3E5C"/>
    <w:rsid w:val="003B3F4E"/>
    <w:rsid w:val="003B4761"/>
    <w:rsid w:val="003B4D35"/>
    <w:rsid w:val="003B52EA"/>
    <w:rsid w:val="003B582D"/>
    <w:rsid w:val="003B5A11"/>
    <w:rsid w:val="003B5B0A"/>
    <w:rsid w:val="003B626A"/>
    <w:rsid w:val="003B6F9B"/>
    <w:rsid w:val="003B70FB"/>
    <w:rsid w:val="003B7148"/>
    <w:rsid w:val="003B7927"/>
    <w:rsid w:val="003C04FD"/>
    <w:rsid w:val="003C0B67"/>
    <w:rsid w:val="003C0CC3"/>
    <w:rsid w:val="003C1265"/>
    <w:rsid w:val="003C1698"/>
    <w:rsid w:val="003C2195"/>
    <w:rsid w:val="003C234C"/>
    <w:rsid w:val="003C24E3"/>
    <w:rsid w:val="003C2B13"/>
    <w:rsid w:val="003C392D"/>
    <w:rsid w:val="003C57BA"/>
    <w:rsid w:val="003C594F"/>
    <w:rsid w:val="003C5FEB"/>
    <w:rsid w:val="003C676B"/>
    <w:rsid w:val="003C6AE3"/>
    <w:rsid w:val="003D12C0"/>
    <w:rsid w:val="003D1BDB"/>
    <w:rsid w:val="003D1D80"/>
    <w:rsid w:val="003D2446"/>
    <w:rsid w:val="003D3BC2"/>
    <w:rsid w:val="003D4FE6"/>
    <w:rsid w:val="003D5D63"/>
    <w:rsid w:val="003D6023"/>
    <w:rsid w:val="003D6E2C"/>
    <w:rsid w:val="003E037A"/>
    <w:rsid w:val="003E156A"/>
    <w:rsid w:val="003E1931"/>
    <w:rsid w:val="003E2BB9"/>
    <w:rsid w:val="003E2BEE"/>
    <w:rsid w:val="003E37EE"/>
    <w:rsid w:val="003E3B64"/>
    <w:rsid w:val="003E3D42"/>
    <w:rsid w:val="003E4207"/>
    <w:rsid w:val="003E428B"/>
    <w:rsid w:val="003E44EC"/>
    <w:rsid w:val="003E4B12"/>
    <w:rsid w:val="003E4B46"/>
    <w:rsid w:val="003E524E"/>
    <w:rsid w:val="003E6CA1"/>
    <w:rsid w:val="003E6CF7"/>
    <w:rsid w:val="003E769D"/>
    <w:rsid w:val="003F0AD2"/>
    <w:rsid w:val="003F1050"/>
    <w:rsid w:val="003F1291"/>
    <w:rsid w:val="003F3DB1"/>
    <w:rsid w:val="003F40A5"/>
    <w:rsid w:val="003F5038"/>
    <w:rsid w:val="003F5154"/>
    <w:rsid w:val="003F5306"/>
    <w:rsid w:val="003F5492"/>
    <w:rsid w:val="003F6409"/>
    <w:rsid w:val="003F676E"/>
    <w:rsid w:val="003F7558"/>
    <w:rsid w:val="003F7660"/>
    <w:rsid w:val="003F77AD"/>
    <w:rsid w:val="003F7F47"/>
    <w:rsid w:val="00400A3D"/>
    <w:rsid w:val="0040250F"/>
    <w:rsid w:val="00402966"/>
    <w:rsid w:val="00403F92"/>
    <w:rsid w:val="004048E3"/>
    <w:rsid w:val="00405186"/>
    <w:rsid w:val="00405236"/>
    <w:rsid w:val="004058E6"/>
    <w:rsid w:val="004059CF"/>
    <w:rsid w:val="00405A71"/>
    <w:rsid w:val="00405F9C"/>
    <w:rsid w:val="00406234"/>
    <w:rsid w:val="004065A8"/>
    <w:rsid w:val="004116B0"/>
    <w:rsid w:val="00414363"/>
    <w:rsid w:val="0041469E"/>
    <w:rsid w:val="00414748"/>
    <w:rsid w:val="00414B71"/>
    <w:rsid w:val="00415105"/>
    <w:rsid w:val="00416137"/>
    <w:rsid w:val="00416564"/>
    <w:rsid w:val="004165C2"/>
    <w:rsid w:val="00416940"/>
    <w:rsid w:val="00420BCC"/>
    <w:rsid w:val="0042171B"/>
    <w:rsid w:val="004222BB"/>
    <w:rsid w:val="00423663"/>
    <w:rsid w:val="00423A63"/>
    <w:rsid w:val="00423B12"/>
    <w:rsid w:val="00423F98"/>
    <w:rsid w:val="004241A0"/>
    <w:rsid w:val="0042476D"/>
    <w:rsid w:val="00424D77"/>
    <w:rsid w:val="004254B7"/>
    <w:rsid w:val="00425B0B"/>
    <w:rsid w:val="00425C5E"/>
    <w:rsid w:val="00425D61"/>
    <w:rsid w:val="004260F0"/>
    <w:rsid w:val="0042643B"/>
    <w:rsid w:val="00426D82"/>
    <w:rsid w:val="00426FC6"/>
    <w:rsid w:val="00427CD3"/>
    <w:rsid w:val="00430603"/>
    <w:rsid w:val="004313A9"/>
    <w:rsid w:val="00431CD7"/>
    <w:rsid w:val="004324A8"/>
    <w:rsid w:val="00432EC4"/>
    <w:rsid w:val="00433231"/>
    <w:rsid w:val="00434323"/>
    <w:rsid w:val="00434458"/>
    <w:rsid w:val="004346E4"/>
    <w:rsid w:val="0043526E"/>
    <w:rsid w:val="0043562E"/>
    <w:rsid w:val="0043577D"/>
    <w:rsid w:val="00435BD9"/>
    <w:rsid w:val="00435E8A"/>
    <w:rsid w:val="00435FE5"/>
    <w:rsid w:val="00437029"/>
    <w:rsid w:val="004407F8"/>
    <w:rsid w:val="00441ECB"/>
    <w:rsid w:val="0044218F"/>
    <w:rsid w:val="004423ED"/>
    <w:rsid w:val="00442F2E"/>
    <w:rsid w:val="0044379D"/>
    <w:rsid w:val="00443D5C"/>
    <w:rsid w:val="004447EA"/>
    <w:rsid w:val="00444B4B"/>
    <w:rsid w:val="00445193"/>
    <w:rsid w:val="0044544D"/>
    <w:rsid w:val="00446345"/>
    <w:rsid w:val="0044670F"/>
    <w:rsid w:val="00446B04"/>
    <w:rsid w:val="00446B53"/>
    <w:rsid w:val="00446F00"/>
    <w:rsid w:val="004474F6"/>
    <w:rsid w:val="004505D4"/>
    <w:rsid w:val="00450E3C"/>
    <w:rsid w:val="00451025"/>
    <w:rsid w:val="004522CD"/>
    <w:rsid w:val="00452782"/>
    <w:rsid w:val="00454000"/>
    <w:rsid w:val="00455562"/>
    <w:rsid w:val="004555B5"/>
    <w:rsid w:val="004556C9"/>
    <w:rsid w:val="00457F0B"/>
    <w:rsid w:val="004607CF"/>
    <w:rsid w:val="004616C3"/>
    <w:rsid w:val="00461785"/>
    <w:rsid w:val="00461A2E"/>
    <w:rsid w:val="00461FDF"/>
    <w:rsid w:val="00462C1B"/>
    <w:rsid w:val="00462F0D"/>
    <w:rsid w:val="004634FE"/>
    <w:rsid w:val="0046378D"/>
    <w:rsid w:val="0046417F"/>
    <w:rsid w:val="004643E2"/>
    <w:rsid w:val="004653E3"/>
    <w:rsid w:val="004659B7"/>
    <w:rsid w:val="00465C91"/>
    <w:rsid w:val="00466D56"/>
    <w:rsid w:val="004672A7"/>
    <w:rsid w:val="00467989"/>
    <w:rsid w:val="004679F4"/>
    <w:rsid w:val="00467B7E"/>
    <w:rsid w:val="00467FC0"/>
    <w:rsid w:val="004703C2"/>
    <w:rsid w:val="00471B1D"/>
    <w:rsid w:val="004729B2"/>
    <w:rsid w:val="00473BB4"/>
    <w:rsid w:val="004746C3"/>
    <w:rsid w:val="00475695"/>
    <w:rsid w:val="00476243"/>
    <w:rsid w:val="004762F3"/>
    <w:rsid w:val="00477592"/>
    <w:rsid w:val="00477C79"/>
    <w:rsid w:val="00480C2D"/>
    <w:rsid w:val="004818B0"/>
    <w:rsid w:val="00481A07"/>
    <w:rsid w:val="00482A2C"/>
    <w:rsid w:val="00482F02"/>
    <w:rsid w:val="004834E7"/>
    <w:rsid w:val="0048476D"/>
    <w:rsid w:val="00484CEE"/>
    <w:rsid w:val="004859E1"/>
    <w:rsid w:val="00486DB5"/>
    <w:rsid w:val="00486EDE"/>
    <w:rsid w:val="00486F1C"/>
    <w:rsid w:val="00487518"/>
    <w:rsid w:val="004876BB"/>
    <w:rsid w:val="004877B5"/>
    <w:rsid w:val="00487A92"/>
    <w:rsid w:val="00487F2B"/>
    <w:rsid w:val="00490FC7"/>
    <w:rsid w:val="0049329B"/>
    <w:rsid w:val="004933FA"/>
    <w:rsid w:val="0049419D"/>
    <w:rsid w:val="00494B88"/>
    <w:rsid w:val="00495052"/>
    <w:rsid w:val="00495629"/>
    <w:rsid w:val="00495677"/>
    <w:rsid w:val="00495AAC"/>
    <w:rsid w:val="00496601"/>
    <w:rsid w:val="00496692"/>
    <w:rsid w:val="00497455"/>
    <w:rsid w:val="004976DC"/>
    <w:rsid w:val="0049785D"/>
    <w:rsid w:val="00497CBA"/>
    <w:rsid w:val="004A057B"/>
    <w:rsid w:val="004A0A14"/>
    <w:rsid w:val="004A0F1E"/>
    <w:rsid w:val="004A1112"/>
    <w:rsid w:val="004A1A2A"/>
    <w:rsid w:val="004A1AB5"/>
    <w:rsid w:val="004A1D20"/>
    <w:rsid w:val="004A36CD"/>
    <w:rsid w:val="004A3A0B"/>
    <w:rsid w:val="004A3B4C"/>
    <w:rsid w:val="004A400D"/>
    <w:rsid w:val="004A4748"/>
    <w:rsid w:val="004A483E"/>
    <w:rsid w:val="004A531E"/>
    <w:rsid w:val="004A5A50"/>
    <w:rsid w:val="004A6585"/>
    <w:rsid w:val="004A6A54"/>
    <w:rsid w:val="004A7F0B"/>
    <w:rsid w:val="004B0586"/>
    <w:rsid w:val="004B0663"/>
    <w:rsid w:val="004B1216"/>
    <w:rsid w:val="004B1A06"/>
    <w:rsid w:val="004B3787"/>
    <w:rsid w:val="004B3B3B"/>
    <w:rsid w:val="004B421C"/>
    <w:rsid w:val="004B4FE1"/>
    <w:rsid w:val="004C13CE"/>
    <w:rsid w:val="004C160C"/>
    <w:rsid w:val="004C177B"/>
    <w:rsid w:val="004C1A74"/>
    <w:rsid w:val="004C1BBB"/>
    <w:rsid w:val="004C20D2"/>
    <w:rsid w:val="004C2312"/>
    <w:rsid w:val="004C2A2D"/>
    <w:rsid w:val="004C2B7C"/>
    <w:rsid w:val="004C306A"/>
    <w:rsid w:val="004C3564"/>
    <w:rsid w:val="004C3A9E"/>
    <w:rsid w:val="004C3F32"/>
    <w:rsid w:val="004C4A88"/>
    <w:rsid w:val="004C4B62"/>
    <w:rsid w:val="004C51C4"/>
    <w:rsid w:val="004C54C9"/>
    <w:rsid w:val="004C6FDD"/>
    <w:rsid w:val="004C737D"/>
    <w:rsid w:val="004C797B"/>
    <w:rsid w:val="004D0440"/>
    <w:rsid w:val="004D08BD"/>
    <w:rsid w:val="004D0B82"/>
    <w:rsid w:val="004D0BCD"/>
    <w:rsid w:val="004D1933"/>
    <w:rsid w:val="004D25A5"/>
    <w:rsid w:val="004D2B34"/>
    <w:rsid w:val="004D2B48"/>
    <w:rsid w:val="004D340E"/>
    <w:rsid w:val="004D498F"/>
    <w:rsid w:val="004D4ABA"/>
    <w:rsid w:val="004D4AE5"/>
    <w:rsid w:val="004D4EFC"/>
    <w:rsid w:val="004D5534"/>
    <w:rsid w:val="004D5C61"/>
    <w:rsid w:val="004D5F67"/>
    <w:rsid w:val="004D6025"/>
    <w:rsid w:val="004D6C5E"/>
    <w:rsid w:val="004D7726"/>
    <w:rsid w:val="004D792B"/>
    <w:rsid w:val="004E125D"/>
    <w:rsid w:val="004E12A3"/>
    <w:rsid w:val="004E1C78"/>
    <w:rsid w:val="004E2068"/>
    <w:rsid w:val="004E234A"/>
    <w:rsid w:val="004E2649"/>
    <w:rsid w:val="004E2817"/>
    <w:rsid w:val="004E28FF"/>
    <w:rsid w:val="004E43C4"/>
    <w:rsid w:val="004E46FF"/>
    <w:rsid w:val="004E4C99"/>
    <w:rsid w:val="004E5CF0"/>
    <w:rsid w:val="004E643B"/>
    <w:rsid w:val="004E6EFA"/>
    <w:rsid w:val="004E7169"/>
    <w:rsid w:val="004E76AD"/>
    <w:rsid w:val="004E7B97"/>
    <w:rsid w:val="004E7BAC"/>
    <w:rsid w:val="004F049A"/>
    <w:rsid w:val="004F07F8"/>
    <w:rsid w:val="004F0F76"/>
    <w:rsid w:val="004F1598"/>
    <w:rsid w:val="004F16DA"/>
    <w:rsid w:val="004F1883"/>
    <w:rsid w:val="004F1F2E"/>
    <w:rsid w:val="004F2D85"/>
    <w:rsid w:val="004F48F1"/>
    <w:rsid w:val="004F4904"/>
    <w:rsid w:val="004F49B8"/>
    <w:rsid w:val="004F57DE"/>
    <w:rsid w:val="004F5C6C"/>
    <w:rsid w:val="004F626F"/>
    <w:rsid w:val="004F63BF"/>
    <w:rsid w:val="004F685A"/>
    <w:rsid w:val="004F6E77"/>
    <w:rsid w:val="004F6EEC"/>
    <w:rsid w:val="004F74E1"/>
    <w:rsid w:val="004F7545"/>
    <w:rsid w:val="004F77E6"/>
    <w:rsid w:val="004F7AEE"/>
    <w:rsid w:val="00500929"/>
    <w:rsid w:val="00501399"/>
    <w:rsid w:val="00501472"/>
    <w:rsid w:val="00501B36"/>
    <w:rsid w:val="005047ED"/>
    <w:rsid w:val="00504C5D"/>
    <w:rsid w:val="0050633D"/>
    <w:rsid w:val="00506FB0"/>
    <w:rsid w:val="00507BC4"/>
    <w:rsid w:val="00510024"/>
    <w:rsid w:val="005109A9"/>
    <w:rsid w:val="005118D3"/>
    <w:rsid w:val="005119D9"/>
    <w:rsid w:val="005128E4"/>
    <w:rsid w:val="00512B38"/>
    <w:rsid w:val="005133DB"/>
    <w:rsid w:val="005135F0"/>
    <w:rsid w:val="00513E94"/>
    <w:rsid w:val="00514086"/>
    <w:rsid w:val="005144C1"/>
    <w:rsid w:val="00514504"/>
    <w:rsid w:val="00516C99"/>
    <w:rsid w:val="00516E6D"/>
    <w:rsid w:val="00517A24"/>
    <w:rsid w:val="00521E1F"/>
    <w:rsid w:val="00522CE6"/>
    <w:rsid w:val="00522DA1"/>
    <w:rsid w:val="005248BC"/>
    <w:rsid w:val="00524CED"/>
    <w:rsid w:val="00525560"/>
    <w:rsid w:val="005259B3"/>
    <w:rsid w:val="00526027"/>
    <w:rsid w:val="00526090"/>
    <w:rsid w:val="00526304"/>
    <w:rsid w:val="005265CB"/>
    <w:rsid w:val="00526CDC"/>
    <w:rsid w:val="00527B7C"/>
    <w:rsid w:val="00527E16"/>
    <w:rsid w:val="00530FBE"/>
    <w:rsid w:val="00531159"/>
    <w:rsid w:val="005317DE"/>
    <w:rsid w:val="00532731"/>
    <w:rsid w:val="00532B27"/>
    <w:rsid w:val="00532F44"/>
    <w:rsid w:val="005344F1"/>
    <w:rsid w:val="00534A11"/>
    <w:rsid w:val="005352B2"/>
    <w:rsid w:val="0053554A"/>
    <w:rsid w:val="00536885"/>
    <w:rsid w:val="0053709E"/>
    <w:rsid w:val="00537737"/>
    <w:rsid w:val="0053784F"/>
    <w:rsid w:val="00537CF0"/>
    <w:rsid w:val="00537F78"/>
    <w:rsid w:val="00540150"/>
    <w:rsid w:val="005413CF"/>
    <w:rsid w:val="00541ADC"/>
    <w:rsid w:val="00541E6C"/>
    <w:rsid w:val="00542214"/>
    <w:rsid w:val="005423B9"/>
    <w:rsid w:val="00542E28"/>
    <w:rsid w:val="005444FF"/>
    <w:rsid w:val="00544BF3"/>
    <w:rsid w:val="00544C49"/>
    <w:rsid w:val="00545313"/>
    <w:rsid w:val="00545BCA"/>
    <w:rsid w:val="005462E7"/>
    <w:rsid w:val="005505F4"/>
    <w:rsid w:val="00550F6F"/>
    <w:rsid w:val="005516A1"/>
    <w:rsid w:val="0055270C"/>
    <w:rsid w:val="00553297"/>
    <w:rsid w:val="005536C9"/>
    <w:rsid w:val="00553E0C"/>
    <w:rsid w:val="00554820"/>
    <w:rsid w:val="005555D0"/>
    <w:rsid w:val="005559EF"/>
    <w:rsid w:val="00555FAD"/>
    <w:rsid w:val="00556325"/>
    <w:rsid w:val="00556940"/>
    <w:rsid w:val="00556AFA"/>
    <w:rsid w:val="00557247"/>
    <w:rsid w:val="00557385"/>
    <w:rsid w:val="00557786"/>
    <w:rsid w:val="00560CE2"/>
    <w:rsid w:val="005618BF"/>
    <w:rsid w:val="00561F26"/>
    <w:rsid w:val="005629FD"/>
    <w:rsid w:val="00562AF0"/>
    <w:rsid w:val="00563557"/>
    <w:rsid w:val="00563FE9"/>
    <w:rsid w:val="00564952"/>
    <w:rsid w:val="00565D76"/>
    <w:rsid w:val="00567898"/>
    <w:rsid w:val="00570074"/>
    <w:rsid w:val="00570339"/>
    <w:rsid w:val="005709AD"/>
    <w:rsid w:val="00570EB3"/>
    <w:rsid w:val="005718FB"/>
    <w:rsid w:val="00571CA2"/>
    <w:rsid w:val="00572028"/>
    <w:rsid w:val="0057207E"/>
    <w:rsid w:val="0057368D"/>
    <w:rsid w:val="00573823"/>
    <w:rsid w:val="0057402A"/>
    <w:rsid w:val="00574E2B"/>
    <w:rsid w:val="00574E59"/>
    <w:rsid w:val="005755E6"/>
    <w:rsid w:val="00575FDB"/>
    <w:rsid w:val="00576FCD"/>
    <w:rsid w:val="005771D0"/>
    <w:rsid w:val="00577F04"/>
    <w:rsid w:val="00580018"/>
    <w:rsid w:val="00580FE3"/>
    <w:rsid w:val="00582223"/>
    <w:rsid w:val="00582C47"/>
    <w:rsid w:val="00582FA3"/>
    <w:rsid w:val="00583078"/>
    <w:rsid w:val="00583247"/>
    <w:rsid w:val="00583254"/>
    <w:rsid w:val="005832B6"/>
    <w:rsid w:val="00584261"/>
    <w:rsid w:val="005844A3"/>
    <w:rsid w:val="005864B1"/>
    <w:rsid w:val="00586A07"/>
    <w:rsid w:val="00587F6D"/>
    <w:rsid w:val="00590042"/>
    <w:rsid w:val="00590814"/>
    <w:rsid w:val="0059191A"/>
    <w:rsid w:val="0059195C"/>
    <w:rsid w:val="005921FF"/>
    <w:rsid w:val="00592AD5"/>
    <w:rsid w:val="005931B9"/>
    <w:rsid w:val="00594650"/>
    <w:rsid w:val="00594A46"/>
    <w:rsid w:val="00595ABC"/>
    <w:rsid w:val="00595DE5"/>
    <w:rsid w:val="00596B56"/>
    <w:rsid w:val="00596C2A"/>
    <w:rsid w:val="005A031E"/>
    <w:rsid w:val="005A2427"/>
    <w:rsid w:val="005A24ED"/>
    <w:rsid w:val="005A3FE8"/>
    <w:rsid w:val="005A405E"/>
    <w:rsid w:val="005A4126"/>
    <w:rsid w:val="005A484E"/>
    <w:rsid w:val="005A48F1"/>
    <w:rsid w:val="005A4915"/>
    <w:rsid w:val="005A49C1"/>
    <w:rsid w:val="005A4AAD"/>
    <w:rsid w:val="005A4B56"/>
    <w:rsid w:val="005A51FC"/>
    <w:rsid w:val="005A5A2A"/>
    <w:rsid w:val="005A62E8"/>
    <w:rsid w:val="005A6D0E"/>
    <w:rsid w:val="005A6DFE"/>
    <w:rsid w:val="005A6E41"/>
    <w:rsid w:val="005A7D0D"/>
    <w:rsid w:val="005B0249"/>
    <w:rsid w:val="005B1208"/>
    <w:rsid w:val="005B1635"/>
    <w:rsid w:val="005B21A1"/>
    <w:rsid w:val="005B2237"/>
    <w:rsid w:val="005B402A"/>
    <w:rsid w:val="005B4FFE"/>
    <w:rsid w:val="005B52B0"/>
    <w:rsid w:val="005B5B52"/>
    <w:rsid w:val="005B6806"/>
    <w:rsid w:val="005B70CD"/>
    <w:rsid w:val="005B797A"/>
    <w:rsid w:val="005C0CDB"/>
    <w:rsid w:val="005C12CB"/>
    <w:rsid w:val="005C1523"/>
    <w:rsid w:val="005C18AA"/>
    <w:rsid w:val="005C2D58"/>
    <w:rsid w:val="005C40FC"/>
    <w:rsid w:val="005C4225"/>
    <w:rsid w:val="005C5526"/>
    <w:rsid w:val="005C5706"/>
    <w:rsid w:val="005C59F6"/>
    <w:rsid w:val="005C6828"/>
    <w:rsid w:val="005C687D"/>
    <w:rsid w:val="005C7087"/>
    <w:rsid w:val="005C7FE2"/>
    <w:rsid w:val="005D0927"/>
    <w:rsid w:val="005D1FB2"/>
    <w:rsid w:val="005D1FD9"/>
    <w:rsid w:val="005D2254"/>
    <w:rsid w:val="005D2A20"/>
    <w:rsid w:val="005D2C96"/>
    <w:rsid w:val="005D3CB1"/>
    <w:rsid w:val="005D57D9"/>
    <w:rsid w:val="005D5EE9"/>
    <w:rsid w:val="005D6218"/>
    <w:rsid w:val="005D6539"/>
    <w:rsid w:val="005D68EC"/>
    <w:rsid w:val="005D694F"/>
    <w:rsid w:val="005D7736"/>
    <w:rsid w:val="005D7789"/>
    <w:rsid w:val="005E0C61"/>
    <w:rsid w:val="005E0DDE"/>
    <w:rsid w:val="005E1064"/>
    <w:rsid w:val="005E12BD"/>
    <w:rsid w:val="005E152A"/>
    <w:rsid w:val="005E16A3"/>
    <w:rsid w:val="005E179C"/>
    <w:rsid w:val="005E1B4D"/>
    <w:rsid w:val="005E1E82"/>
    <w:rsid w:val="005E1EF5"/>
    <w:rsid w:val="005E28B7"/>
    <w:rsid w:val="005E3385"/>
    <w:rsid w:val="005E3529"/>
    <w:rsid w:val="005E45A9"/>
    <w:rsid w:val="005E6DF4"/>
    <w:rsid w:val="005E7274"/>
    <w:rsid w:val="005E7D95"/>
    <w:rsid w:val="005E7FF3"/>
    <w:rsid w:val="005F0DAD"/>
    <w:rsid w:val="005F0F33"/>
    <w:rsid w:val="005F196E"/>
    <w:rsid w:val="005F1B28"/>
    <w:rsid w:val="005F3122"/>
    <w:rsid w:val="005F3D39"/>
    <w:rsid w:val="005F4B2A"/>
    <w:rsid w:val="005F59BA"/>
    <w:rsid w:val="005F5DC8"/>
    <w:rsid w:val="005F7C2F"/>
    <w:rsid w:val="00600DEB"/>
    <w:rsid w:val="00600F23"/>
    <w:rsid w:val="006015C7"/>
    <w:rsid w:val="00602F31"/>
    <w:rsid w:val="00603AB3"/>
    <w:rsid w:val="00604960"/>
    <w:rsid w:val="00605742"/>
    <w:rsid w:val="0060731A"/>
    <w:rsid w:val="00607CB2"/>
    <w:rsid w:val="00610A20"/>
    <w:rsid w:val="00610BBF"/>
    <w:rsid w:val="00610E4C"/>
    <w:rsid w:val="00611E03"/>
    <w:rsid w:val="00612A1A"/>
    <w:rsid w:val="00613186"/>
    <w:rsid w:val="006135EA"/>
    <w:rsid w:val="00613ADF"/>
    <w:rsid w:val="00613F54"/>
    <w:rsid w:val="006145E8"/>
    <w:rsid w:val="00614DBE"/>
    <w:rsid w:val="00614FA4"/>
    <w:rsid w:val="00614FF6"/>
    <w:rsid w:val="0061521E"/>
    <w:rsid w:val="00616803"/>
    <w:rsid w:val="00616B85"/>
    <w:rsid w:val="00616FDB"/>
    <w:rsid w:val="0061711D"/>
    <w:rsid w:val="00617A8B"/>
    <w:rsid w:val="006201E9"/>
    <w:rsid w:val="00620953"/>
    <w:rsid w:val="00622069"/>
    <w:rsid w:val="00622D45"/>
    <w:rsid w:val="006232FA"/>
    <w:rsid w:val="00623549"/>
    <w:rsid w:val="00623BA8"/>
    <w:rsid w:val="00624A9A"/>
    <w:rsid w:val="006259A4"/>
    <w:rsid w:val="00625B5B"/>
    <w:rsid w:val="00625EAF"/>
    <w:rsid w:val="006272FB"/>
    <w:rsid w:val="006279F1"/>
    <w:rsid w:val="00627C9F"/>
    <w:rsid w:val="00627DE8"/>
    <w:rsid w:val="0063050E"/>
    <w:rsid w:val="00630622"/>
    <w:rsid w:val="006308AB"/>
    <w:rsid w:val="006311E9"/>
    <w:rsid w:val="006317EE"/>
    <w:rsid w:val="00632354"/>
    <w:rsid w:val="006325FF"/>
    <w:rsid w:val="0063272B"/>
    <w:rsid w:val="00632BFA"/>
    <w:rsid w:val="006343AE"/>
    <w:rsid w:val="00634747"/>
    <w:rsid w:val="00634923"/>
    <w:rsid w:val="00635421"/>
    <w:rsid w:val="00635595"/>
    <w:rsid w:val="00635C96"/>
    <w:rsid w:val="00636863"/>
    <w:rsid w:val="006374E1"/>
    <w:rsid w:val="00637C4A"/>
    <w:rsid w:val="00640306"/>
    <w:rsid w:val="00640915"/>
    <w:rsid w:val="006413A6"/>
    <w:rsid w:val="00641E25"/>
    <w:rsid w:val="00642810"/>
    <w:rsid w:val="00643455"/>
    <w:rsid w:val="00644223"/>
    <w:rsid w:val="006445BD"/>
    <w:rsid w:val="00644CC8"/>
    <w:rsid w:val="00645089"/>
    <w:rsid w:val="00645577"/>
    <w:rsid w:val="006455ED"/>
    <w:rsid w:val="0064560F"/>
    <w:rsid w:val="00646C52"/>
    <w:rsid w:val="006478AB"/>
    <w:rsid w:val="00647BBC"/>
    <w:rsid w:val="0065040C"/>
    <w:rsid w:val="00650768"/>
    <w:rsid w:val="00651446"/>
    <w:rsid w:val="006515FE"/>
    <w:rsid w:val="00651BB8"/>
    <w:rsid w:val="00652229"/>
    <w:rsid w:val="00652329"/>
    <w:rsid w:val="00652333"/>
    <w:rsid w:val="006529EC"/>
    <w:rsid w:val="00652AFA"/>
    <w:rsid w:val="00654CB2"/>
    <w:rsid w:val="006553E2"/>
    <w:rsid w:val="00655885"/>
    <w:rsid w:val="00656098"/>
    <w:rsid w:val="00656677"/>
    <w:rsid w:val="006567A9"/>
    <w:rsid w:val="00656EA4"/>
    <w:rsid w:val="00657163"/>
    <w:rsid w:val="00657A4A"/>
    <w:rsid w:val="0066106F"/>
    <w:rsid w:val="00661F98"/>
    <w:rsid w:val="00662C56"/>
    <w:rsid w:val="0066375A"/>
    <w:rsid w:val="00663F10"/>
    <w:rsid w:val="00664D7F"/>
    <w:rsid w:val="00664F56"/>
    <w:rsid w:val="00665359"/>
    <w:rsid w:val="00665DF4"/>
    <w:rsid w:val="0066622F"/>
    <w:rsid w:val="0066641F"/>
    <w:rsid w:val="00667C05"/>
    <w:rsid w:val="00667CE2"/>
    <w:rsid w:val="00670626"/>
    <w:rsid w:val="006707F8"/>
    <w:rsid w:val="00671EDD"/>
    <w:rsid w:val="006723D3"/>
    <w:rsid w:val="0067265C"/>
    <w:rsid w:val="00673114"/>
    <w:rsid w:val="006747B5"/>
    <w:rsid w:val="00675171"/>
    <w:rsid w:val="00675BF3"/>
    <w:rsid w:val="00675C99"/>
    <w:rsid w:val="00676731"/>
    <w:rsid w:val="00676A5B"/>
    <w:rsid w:val="00676ACF"/>
    <w:rsid w:val="006779AB"/>
    <w:rsid w:val="0068009E"/>
    <w:rsid w:val="00681FAF"/>
    <w:rsid w:val="0068206A"/>
    <w:rsid w:val="0068219D"/>
    <w:rsid w:val="00682920"/>
    <w:rsid w:val="00682DC4"/>
    <w:rsid w:val="0068400B"/>
    <w:rsid w:val="00684515"/>
    <w:rsid w:val="00684669"/>
    <w:rsid w:val="00684F46"/>
    <w:rsid w:val="00685760"/>
    <w:rsid w:val="0068591F"/>
    <w:rsid w:val="00685CC9"/>
    <w:rsid w:val="00685E6B"/>
    <w:rsid w:val="00686F4F"/>
    <w:rsid w:val="00687C4F"/>
    <w:rsid w:val="00692219"/>
    <w:rsid w:val="006929E0"/>
    <w:rsid w:val="00692FE4"/>
    <w:rsid w:val="00694A71"/>
    <w:rsid w:val="00694F5F"/>
    <w:rsid w:val="00695763"/>
    <w:rsid w:val="00695BDF"/>
    <w:rsid w:val="00696160"/>
    <w:rsid w:val="00696452"/>
    <w:rsid w:val="00696473"/>
    <w:rsid w:val="00696860"/>
    <w:rsid w:val="006972A9"/>
    <w:rsid w:val="0069752B"/>
    <w:rsid w:val="00697F05"/>
    <w:rsid w:val="006A046E"/>
    <w:rsid w:val="006A0585"/>
    <w:rsid w:val="006A062E"/>
    <w:rsid w:val="006A0CE5"/>
    <w:rsid w:val="006A17D2"/>
    <w:rsid w:val="006A4738"/>
    <w:rsid w:val="006A49CF"/>
    <w:rsid w:val="006A4DA2"/>
    <w:rsid w:val="006A6012"/>
    <w:rsid w:val="006A602C"/>
    <w:rsid w:val="006A708C"/>
    <w:rsid w:val="006A70F3"/>
    <w:rsid w:val="006A71E0"/>
    <w:rsid w:val="006A73E6"/>
    <w:rsid w:val="006B0F75"/>
    <w:rsid w:val="006B1198"/>
    <w:rsid w:val="006B270A"/>
    <w:rsid w:val="006B2BD6"/>
    <w:rsid w:val="006B2D5C"/>
    <w:rsid w:val="006B2EE3"/>
    <w:rsid w:val="006B3D4C"/>
    <w:rsid w:val="006B4302"/>
    <w:rsid w:val="006B4AE5"/>
    <w:rsid w:val="006B4BC4"/>
    <w:rsid w:val="006B53E2"/>
    <w:rsid w:val="006B5E12"/>
    <w:rsid w:val="006B66AC"/>
    <w:rsid w:val="006B6C5E"/>
    <w:rsid w:val="006B6D31"/>
    <w:rsid w:val="006B73B6"/>
    <w:rsid w:val="006B7477"/>
    <w:rsid w:val="006B763B"/>
    <w:rsid w:val="006C036A"/>
    <w:rsid w:val="006C06A2"/>
    <w:rsid w:val="006C0EA4"/>
    <w:rsid w:val="006C0ECF"/>
    <w:rsid w:val="006C1600"/>
    <w:rsid w:val="006C1CE4"/>
    <w:rsid w:val="006C2028"/>
    <w:rsid w:val="006C2229"/>
    <w:rsid w:val="006C23C9"/>
    <w:rsid w:val="006C2EFF"/>
    <w:rsid w:val="006C303D"/>
    <w:rsid w:val="006C346C"/>
    <w:rsid w:val="006C4A03"/>
    <w:rsid w:val="006C4EB1"/>
    <w:rsid w:val="006C572B"/>
    <w:rsid w:val="006C57DB"/>
    <w:rsid w:val="006C5F3F"/>
    <w:rsid w:val="006C6107"/>
    <w:rsid w:val="006C6BE4"/>
    <w:rsid w:val="006C7A50"/>
    <w:rsid w:val="006D0342"/>
    <w:rsid w:val="006D0DBE"/>
    <w:rsid w:val="006D1325"/>
    <w:rsid w:val="006D2959"/>
    <w:rsid w:val="006D2BF1"/>
    <w:rsid w:val="006D2C17"/>
    <w:rsid w:val="006D2DE6"/>
    <w:rsid w:val="006D5897"/>
    <w:rsid w:val="006D6199"/>
    <w:rsid w:val="006D6633"/>
    <w:rsid w:val="006D6818"/>
    <w:rsid w:val="006E0166"/>
    <w:rsid w:val="006E01A2"/>
    <w:rsid w:val="006E0BF7"/>
    <w:rsid w:val="006E0C01"/>
    <w:rsid w:val="006E2BA5"/>
    <w:rsid w:val="006E2FFB"/>
    <w:rsid w:val="006E43BE"/>
    <w:rsid w:val="006E4B0D"/>
    <w:rsid w:val="006E4C5A"/>
    <w:rsid w:val="006E4EF0"/>
    <w:rsid w:val="006E5D8D"/>
    <w:rsid w:val="006E6E84"/>
    <w:rsid w:val="006E732A"/>
    <w:rsid w:val="006E73E1"/>
    <w:rsid w:val="006E77B5"/>
    <w:rsid w:val="006E7B34"/>
    <w:rsid w:val="006E7C6F"/>
    <w:rsid w:val="006F165B"/>
    <w:rsid w:val="006F18A4"/>
    <w:rsid w:val="006F1A3D"/>
    <w:rsid w:val="006F2D55"/>
    <w:rsid w:val="006F39E9"/>
    <w:rsid w:val="006F3AD3"/>
    <w:rsid w:val="006F4042"/>
    <w:rsid w:val="006F4533"/>
    <w:rsid w:val="006F49AB"/>
    <w:rsid w:val="006F4D9E"/>
    <w:rsid w:val="006F53A7"/>
    <w:rsid w:val="006F552E"/>
    <w:rsid w:val="006F56AF"/>
    <w:rsid w:val="006F57A9"/>
    <w:rsid w:val="006F5C0D"/>
    <w:rsid w:val="006F5C89"/>
    <w:rsid w:val="006F7C49"/>
    <w:rsid w:val="0070144B"/>
    <w:rsid w:val="00701995"/>
    <w:rsid w:val="00701D72"/>
    <w:rsid w:val="007029A6"/>
    <w:rsid w:val="007043C7"/>
    <w:rsid w:val="00705038"/>
    <w:rsid w:val="00705088"/>
    <w:rsid w:val="00705602"/>
    <w:rsid w:val="00705640"/>
    <w:rsid w:val="007056E2"/>
    <w:rsid w:val="00705C47"/>
    <w:rsid w:val="00705CD4"/>
    <w:rsid w:val="0070616F"/>
    <w:rsid w:val="007064DC"/>
    <w:rsid w:val="0070697F"/>
    <w:rsid w:val="00707E45"/>
    <w:rsid w:val="007103C4"/>
    <w:rsid w:val="007109D5"/>
    <w:rsid w:val="00710AFC"/>
    <w:rsid w:val="00711965"/>
    <w:rsid w:val="00712CB8"/>
    <w:rsid w:val="0071399C"/>
    <w:rsid w:val="00715185"/>
    <w:rsid w:val="007159A2"/>
    <w:rsid w:val="00716312"/>
    <w:rsid w:val="00717A16"/>
    <w:rsid w:val="0072199C"/>
    <w:rsid w:val="00721A35"/>
    <w:rsid w:val="00721AB8"/>
    <w:rsid w:val="0072212A"/>
    <w:rsid w:val="00722700"/>
    <w:rsid w:val="00722C9F"/>
    <w:rsid w:val="00722CDC"/>
    <w:rsid w:val="007239BE"/>
    <w:rsid w:val="00723A63"/>
    <w:rsid w:val="00723F01"/>
    <w:rsid w:val="00724B0C"/>
    <w:rsid w:val="007250D3"/>
    <w:rsid w:val="007253B8"/>
    <w:rsid w:val="007259FD"/>
    <w:rsid w:val="00725A87"/>
    <w:rsid w:val="007265A3"/>
    <w:rsid w:val="00727580"/>
    <w:rsid w:val="0073005E"/>
    <w:rsid w:val="00730A37"/>
    <w:rsid w:val="00730D0A"/>
    <w:rsid w:val="007313FF"/>
    <w:rsid w:val="00731679"/>
    <w:rsid w:val="007317A8"/>
    <w:rsid w:val="00731AA7"/>
    <w:rsid w:val="00732141"/>
    <w:rsid w:val="00732363"/>
    <w:rsid w:val="007323D3"/>
    <w:rsid w:val="007324E7"/>
    <w:rsid w:val="00732A07"/>
    <w:rsid w:val="00732D09"/>
    <w:rsid w:val="00732E81"/>
    <w:rsid w:val="0073379B"/>
    <w:rsid w:val="00733BB7"/>
    <w:rsid w:val="007340A1"/>
    <w:rsid w:val="0073480D"/>
    <w:rsid w:val="007350E3"/>
    <w:rsid w:val="007359B2"/>
    <w:rsid w:val="00735D13"/>
    <w:rsid w:val="00736104"/>
    <w:rsid w:val="007364BC"/>
    <w:rsid w:val="00737348"/>
    <w:rsid w:val="0073741F"/>
    <w:rsid w:val="00737F53"/>
    <w:rsid w:val="00740618"/>
    <w:rsid w:val="00740B49"/>
    <w:rsid w:val="00740CF1"/>
    <w:rsid w:val="00741843"/>
    <w:rsid w:val="00741BD6"/>
    <w:rsid w:val="00742EE4"/>
    <w:rsid w:val="007436AD"/>
    <w:rsid w:val="00744D95"/>
    <w:rsid w:val="00746443"/>
    <w:rsid w:val="0074703F"/>
    <w:rsid w:val="00747065"/>
    <w:rsid w:val="0074752A"/>
    <w:rsid w:val="007509A0"/>
    <w:rsid w:val="00750C9B"/>
    <w:rsid w:val="00750E2E"/>
    <w:rsid w:val="0075104F"/>
    <w:rsid w:val="00751AA5"/>
    <w:rsid w:val="00752A73"/>
    <w:rsid w:val="00752EA4"/>
    <w:rsid w:val="0075525D"/>
    <w:rsid w:val="007552D0"/>
    <w:rsid w:val="00755380"/>
    <w:rsid w:val="0075549C"/>
    <w:rsid w:val="007555EE"/>
    <w:rsid w:val="0075574D"/>
    <w:rsid w:val="007560E4"/>
    <w:rsid w:val="007561DD"/>
    <w:rsid w:val="00756822"/>
    <w:rsid w:val="00757242"/>
    <w:rsid w:val="0075761D"/>
    <w:rsid w:val="00757B42"/>
    <w:rsid w:val="0076084B"/>
    <w:rsid w:val="007608F2"/>
    <w:rsid w:val="007611FC"/>
    <w:rsid w:val="007621ED"/>
    <w:rsid w:val="0076291F"/>
    <w:rsid w:val="00762F20"/>
    <w:rsid w:val="00763106"/>
    <w:rsid w:val="00763232"/>
    <w:rsid w:val="0076382E"/>
    <w:rsid w:val="00763E24"/>
    <w:rsid w:val="007640E9"/>
    <w:rsid w:val="00764E80"/>
    <w:rsid w:val="0076509C"/>
    <w:rsid w:val="00765CBF"/>
    <w:rsid w:val="00765EA4"/>
    <w:rsid w:val="00765EC4"/>
    <w:rsid w:val="0076643F"/>
    <w:rsid w:val="00767250"/>
    <w:rsid w:val="00770215"/>
    <w:rsid w:val="00770769"/>
    <w:rsid w:val="00770865"/>
    <w:rsid w:val="00770E7A"/>
    <w:rsid w:val="00771790"/>
    <w:rsid w:val="00771D58"/>
    <w:rsid w:val="00771DB2"/>
    <w:rsid w:val="007723FF"/>
    <w:rsid w:val="00772F14"/>
    <w:rsid w:val="00772FE3"/>
    <w:rsid w:val="007733D9"/>
    <w:rsid w:val="00773ADD"/>
    <w:rsid w:val="00774F30"/>
    <w:rsid w:val="007756E2"/>
    <w:rsid w:val="007758F8"/>
    <w:rsid w:val="00776824"/>
    <w:rsid w:val="00777459"/>
    <w:rsid w:val="00777F63"/>
    <w:rsid w:val="0078030B"/>
    <w:rsid w:val="00780379"/>
    <w:rsid w:val="007807A1"/>
    <w:rsid w:val="00780D1D"/>
    <w:rsid w:val="0078117D"/>
    <w:rsid w:val="00781615"/>
    <w:rsid w:val="0078180A"/>
    <w:rsid w:val="00781AE7"/>
    <w:rsid w:val="00782A9E"/>
    <w:rsid w:val="00782F79"/>
    <w:rsid w:val="00784903"/>
    <w:rsid w:val="007854C1"/>
    <w:rsid w:val="00785894"/>
    <w:rsid w:val="0078643A"/>
    <w:rsid w:val="007866D6"/>
    <w:rsid w:val="00787723"/>
    <w:rsid w:val="00787BC6"/>
    <w:rsid w:val="00787FAB"/>
    <w:rsid w:val="00790D45"/>
    <w:rsid w:val="00790F3A"/>
    <w:rsid w:val="00790F40"/>
    <w:rsid w:val="00792195"/>
    <w:rsid w:val="007930EB"/>
    <w:rsid w:val="00793306"/>
    <w:rsid w:val="00793664"/>
    <w:rsid w:val="00793B67"/>
    <w:rsid w:val="00793FB9"/>
    <w:rsid w:val="00794021"/>
    <w:rsid w:val="00795663"/>
    <w:rsid w:val="007958A3"/>
    <w:rsid w:val="0079590D"/>
    <w:rsid w:val="00795C80"/>
    <w:rsid w:val="007962C6"/>
    <w:rsid w:val="007974F0"/>
    <w:rsid w:val="00797C20"/>
    <w:rsid w:val="00797E58"/>
    <w:rsid w:val="007A1399"/>
    <w:rsid w:val="007A2A99"/>
    <w:rsid w:val="007A30A9"/>
    <w:rsid w:val="007A4A83"/>
    <w:rsid w:val="007A4CC3"/>
    <w:rsid w:val="007A50BF"/>
    <w:rsid w:val="007A56CF"/>
    <w:rsid w:val="007A5817"/>
    <w:rsid w:val="007A5B10"/>
    <w:rsid w:val="007A5D13"/>
    <w:rsid w:val="007A64CB"/>
    <w:rsid w:val="007A64D7"/>
    <w:rsid w:val="007A65AE"/>
    <w:rsid w:val="007A77EE"/>
    <w:rsid w:val="007A7E45"/>
    <w:rsid w:val="007B05C4"/>
    <w:rsid w:val="007B1A41"/>
    <w:rsid w:val="007B215F"/>
    <w:rsid w:val="007B23C3"/>
    <w:rsid w:val="007B2D75"/>
    <w:rsid w:val="007B2FC0"/>
    <w:rsid w:val="007B371F"/>
    <w:rsid w:val="007B38F5"/>
    <w:rsid w:val="007B60E9"/>
    <w:rsid w:val="007B64CB"/>
    <w:rsid w:val="007B6CC3"/>
    <w:rsid w:val="007B70DC"/>
    <w:rsid w:val="007B7205"/>
    <w:rsid w:val="007B76D3"/>
    <w:rsid w:val="007C0B53"/>
    <w:rsid w:val="007C2523"/>
    <w:rsid w:val="007C2830"/>
    <w:rsid w:val="007C2AA2"/>
    <w:rsid w:val="007C3334"/>
    <w:rsid w:val="007C3BDA"/>
    <w:rsid w:val="007C4BDE"/>
    <w:rsid w:val="007C4DE0"/>
    <w:rsid w:val="007C52F7"/>
    <w:rsid w:val="007C5E65"/>
    <w:rsid w:val="007C62B5"/>
    <w:rsid w:val="007C6397"/>
    <w:rsid w:val="007C69C9"/>
    <w:rsid w:val="007D00AB"/>
    <w:rsid w:val="007D01FE"/>
    <w:rsid w:val="007D0ADF"/>
    <w:rsid w:val="007D1804"/>
    <w:rsid w:val="007D1A83"/>
    <w:rsid w:val="007D1B4D"/>
    <w:rsid w:val="007D1D52"/>
    <w:rsid w:val="007D1F9E"/>
    <w:rsid w:val="007D28AF"/>
    <w:rsid w:val="007D2B98"/>
    <w:rsid w:val="007D2CA2"/>
    <w:rsid w:val="007D4921"/>
    <w:rsid w:val="007D58C0"/>
    <w:rsid w:val="007D6775"/>
    <w:rsid w:val="007D6843"/>
    <w:rsid w:val="007D6B30"/>
    <w:rsid w:val="007D737F"/>
    <w:rsid w:val="007E0285"/>
    <w:rsid w:val="007E0A6B"/>
    <w:rsid w:val="007E21BC"/>
    <w:rsid w:val="007E2276"/>
    <w:rsid w:val="007E3764"/>
    <w:rsid w:val="007E3F5D"/>
    <w:rsid w:val="007E6F2D"/>
    <w:rsid w:val="007E74FC"/>
    <w:rsid w:val="007E7C82"/>
    <w:rsid w:val="007E7E22"/>
    <w:rsid w:val="007F0142"/>
    <w:rsid w:val="007F0458"/>
    <w:rsid w:val="007F06DB"/>
    <w:rsid w:val="007F091F"/>
    <w:rsid w:val="007F0B1C"/>
    <w:rsid w:val="007F0E1F"/>
    <w:rsid w:val="007F128B"/>
    <w:rsid w:val="007F1468"/>
    <w:rsid w:val="007F1B5A"/>
    <w:rsid w:val="007F1F05"/>
    <w:rsid w:val="007F1FC9"/>
    <w:rsid w:val="007F2118"/>
    <w:rsid w:val="007F2977"/>
    <w:rsid w:val="007F2AA1"/>
    <w:rsid w:val="007F2AFB"/>
    <w:rsid w:val="007F40B1"/>
    <w:rsid w:val="007F440F"/>
    <w:rsid w:val="007F4586"/>
    <w:rsid w:val="007F4711"/>
    <w:rsid w:val="007F4E87"/>
    <w:rsid w:val="007F585A"/>
    <w:rsid w:val="007F588D"/>
    <w:rsid w:val="007F690E"/>
    <w:rsid w:val="007F6C58"/>
    <w:rsid w:val="007F6F8F"/>
    <w:rsid w:val="007F7493"/>
    <w:rsid w:val="007F7C14"/>
    <w:rsid w:val="0080000D"/>
    <w:rsid w:val="00800146"/>
    <w:rsid w:val="008003E7"/>
    <w:rsid w:val="00800E9E"/>
    <w:rsid w:val="008022BF"/>
    <w:rsid w:val="00803013"/>
    <w:rsid w:val="008035F3"/>
    <w:rsid w:val="00803F1C"/>
    <w:rsid w:val="00804A5B"/>
    <w:rsid w:val="00804CC7"/>
    <w:rsid w:val="0080600E"/>
    <w:rsid w:val="0080614B"/>
    <w:rsid w:val="008063D0"/>
    <w:rsid w:val="008067A6"/>
    <w:rsid w:val="008071C0"/>
    <w:rsid w:val="0080761C"/>
    <w:rsid w:val="0080792F"/>
    <w:rsid w:val="00807953"/>
    <w:rsid w:val="008102CA"/>
    <w:rsid w:val="00811ACE"/>
    <w:rsid w:val="008138D8"/>
    <w:rsid w:val="00813C22"/>
    <w:rsid w:val="008141D8"/>
    <w:rsid w:val="00814688"/>
    <w:rsid w:val="00814AC9"/>
    <w:rsid w:val="008157B4"/>
    <w:rsid w:val="00816096"/>
    <w:rsid w:val="00816D47"/>
    <w:rsid w:val="00817612"/>
    <w:rsid w:val="00817F06"/>
    <w:rsid w:val="008201C3"/>
    <w:rsid w:val="00820DC0"/>
    <w:rsid w:val="00821B4D"/>
    <w:rsid w:val="00822270"/>
    <w:rsid w:val="0082292C"/>
    <w:rsid w:val="0082347F"/>
    <w:rsid w:val="00823716"/>
    <w:rsid w:val="00824679"/>
    <w:rsid w:val="00825993"/>
    <w:rsid w:val="0082608B"/>
    <w:rsid w:val="00826786"/>
    <w:rsid w:val="008273AE"/>
    <w:rsid w:val="00831B21"/>
    <w:rsid w:val="00832655"/>
    <w:rsid w:val="008338A4"/>
    <w:rsid w:val="00833952"/>
    <w:rsid w:val="00833C6A"/>
    <w:rsid w:val="008340D6"/>
    <w:rsid w:val="0083424D"/>
    <w:rsid w:val="00834AEB"/>
    <w:rsid w:val="00834C32"/>
    <w:rsid w:val="00834D49"/>
    <w:rsid w:val="00835153"/>
    <w:rsid w:val="0083563E"/>
    <w:rsid w:val="0083624C"/>
    <w:rsid w:val="00836997"/>
    <w:rsid w:val="00837C45"/>
    <w:rsid w:val="00837EE9"/>
    <w:rsid w:val="00841329"/>
    <w:rsid w:val="00841D9D"/>
    <w:rsid w:val="00841DBE"/>
    <w:rsid w:val="008426A2"/>
    <w:rsid w:val="0084287B"/>
    <w:rsid w:val="00843D52"/>
    <w:rsid w:val="00844730"/>
    <w:rsid w:val="008457C2"/>
    <w:rsid w:val="0084581D"/>
    <w:rsid w:val="00846F47"/>
    <w:rsid w:val="008479B8"/>
    <w:rsid w:val="00847AD2"/>
    <w:rsid w:val="008500F8"/>
    <w:rsid w:val="008514EC"/>
    <w:rsid w:val="008516E0"/>
    <w:rsid w:val="00851C13"/>
    <w:rsid w:val="00851C39"/>
    <w:rsid w:val="00852A68"/>
    <w:rsid w:val="00852D20"/>
    <w:rsid w:val="00853090"/>
    <w:rsid w:val="008532C1"/>
    <w:rsid w:val="0085346B"/>
    <w:rsid w:val="008536C4"/>
    <w:rsid w:val="00853A12"/>
    <w:rsid w:val="00853D65"/>
    <w:rsid w:val="0085521A"/>
    <w:rsid w:val="00855A62"/>
    <w:rsid w:val="00856654"/>
    <w:rsid w:val="0085670C"/>
    <w:rsid w:val="008567FA"/>
    <w:rsid w:val="00857665"/>
    <w:rsid w:val="00857993"/>
    <w:rsid w:val="00857A82"/>
    <w:rsid w:val="00860371"/>
    <w:rsid w:val="008605D0"/>
    <w:rsid w:val="00861658"/>
    <w:rsid w:val="00862333"/>
    <w:rsid w:val="00862F94"/>
    <w:rsid w:val="00862FE0"/>
    <w:rsid w:val="00864643"/>
    <w:rsid w:val="008650C1"/>
    <w:rsid w:val="00865FF4"/>
    <w:rsid w:val="008660B8"/>
    <w:rsid w:val="008666DF"/>
    <w:rsid w:val="008673EF"/>
    <w:rsid w:val="00867B7C"/>
    <w:rsid w:val="008700EA"/>
    <w:rsid w:val="00870BD5"/>
    <w:rsid w:val="008722F8"/>
    <w:rsid w:val="00873248"/>
    <w:rsid w:val="00873763"/>
    <w:rsid w:val="00873836"/>
    <w:rsid w:val="008752DF"/>
    <w:rsid w:val="008764A2"/>
    <w:rsid w:val="00876615"/>
    <w:rsid w:val="0087672C"/>
    <w:rsid w:val="00876F0C"/>
    <w:rsid w:val="00877068"/>
    <w:rsid w:val="00877835"/>
    <w:rsid w:val="00877916"/>
    <w:rsid w:val="00877C41"/>
    <w:rsid w:val="00877DCA"/>
    <w:rsid w:val="0088181E"/>
    <w:rsid w:val="00881B27"/>
    <w:rsid w:val="008826D4"/>
    <w:rsid w:val="0088280B"/>
    <w:rsid w:val="00883566"/>
    <w:rsid w:val="0088470B"/>
    <w:rsid w:val="00884846"/>
    <w:rsid w:val="0088532A"/>
    <w:rsid w:val="00885737"/>
    <w:rsid w:val="00885912"/>
    <w:rsid w:val="00885CEE"/>
    <w:rsid w:val="0088630A"/>
    <w:rsid w:val="00886422"/>
    <w:rsid w:val="00886663"/>
    <w:rsid w:val="00886B9E"/>
    <w:rsid w:val="00886FCA"/>
    <w:rsid w:val="00887DB6"/>
    <w:rsid w:val="00887EA7"/>
    <w:rsid w:val="00890650"/>
    <w:rsid w:val="00890DA8"/>
    <w:rsid w:val="0089161C"/>
    <w:rsid w:val="00891BF1"/>
    <w:rsid w:val="008922F8"/>
    <w:rsid w:val="008923D1"/>
    <w:rsid w:val="00892CB4"/>
    <w:rsid w:val="00893DCE"/>
    <w:rsid w:val="00893F81"/>
    <w:rsid w:val="008944DC"/>
    <w:rsid w:val="00894588"/>
    <w:rsid w:val="00894C2D"/>
    <w:rsid w:val="00895691"/>
    <w:rsid w:val="00897899"/>
    <w:rsid w:val="00897A49"/>
    <w:rsid w:val="00897BF5"/>
    <w:rsid w:val="00897E12"/>
    <w:rsid w:val="00897E2A"/>
    <w:rsid w:val="008A06F2"/>
    <w:rsid w:val="008A098F"/>
    <w:rsid w:val="008A0BD8"/>
    <w:rsid w:val="008A2F26"/>
    <w:rsid w:val="008A3113"/>
    <w:rsid w:val="008A3265"/>
    <w:rsid w:val="008A3576"/>
    <w:rsid w:val="008A4B62"/>
    <w:rsid w:val="008A5AC4"/>
    <w:rsid w:val="008A5EC3"/>
    <w:rsid w:val="008A6296"/>
    <w:rsid w:val="008A653E"/>
    <w:rsid w:val="008A6572"/>
    <w:rsid w:val="008A6790"/>
    <w:rsid w:val="008A6A09"/>
    <w:rsid w:val="008A6F8A"/>
    <w:rsid w:val="008A7B2B"/>
    <w:rsid w:val="008A7E0F"/>
    <w:rsid w:val="008B061A"/>
    <w:rsid w:val="008B12F5"/>
    <w:rsid w:val="008B3437"/>
    <w:rsid w:val="008B4B38"/>
    <w:rsid w:val="008C136C"/>
    <w:rsid w:val="008C2D88"/>
    <w:rsid w:val="008C4DDF"/>
    <w:rsid w:val="008C5E2D"/>
    <w:rsid w:val="008C71C3"/>
    <w:rsid w:val="008D0708"/>
    <w:rsid w:val="008D13EF"/>
    <w:rsid w:val="008D1B7E"/>
    <w:rsid w:val="008D26E8"/>
    <w:rsid w:val="008D2F9E"/>
    <w:rsid w:val="008D3506"/>
    <w:rsid w:val="008D3BAF"/>
    <w:rsid w:val="008D3C1F"/>
    <w:rsid w:val="008D49F1"/>
    <w:rsid w:val="008D55BB"/>
    <w:rsid w:val="008D768D"/>
    <w:rsid w:val="008D7B08"/>
    <w:rsid w:val="008D7D26"/>
    <w:rsid w:val="008E1E4A"/>
    <w:rsid w:val="008E20E5"/>
    <w:rsid w:val="008E2A45"/>
    <w:rsid w:val="008E3492"/>
    <w:rsid w:val="008E3759"/>
    <w:rsid w:val="008E3BFE"/>
    <w:rsid w:val="008E4B56"/>
    <w:rsid w:val="008E5939"/>
    <w:rsid w:val="008E595C"/>
    <w:rsid w:val="008E64BB"/>
    <w:rsid w:val="008E6766"/>
    <w:rsid w:val="008E6CFE"/>
    <w:rsid w:val="008E6D32"/>
    <w:rsid w:val="008E77B2"/>
    <w:rsid w:val="008E7E75"/>
    <w:rsid w:val="008F126B"/>
    <w:rsid w:val="008F1912"/>
    <w:rsid w:val="008F191C"/>
    <w:rsid w:val="008F1981"/>
    <w:rsid w:val="008F2366"/>
    <w:rsid w:val="008F31A3"/>
    <w:rsid w:val="008F3412"/>
    <w:rsid w:val="008F4A3A"/>
    <w:rsid w:val="008F4B31"/>
    <w:rsid w:val="008F4D51"/>
    <w:rsid w:val="008F5733"/>
    <w:rsid w:val="008F5CA5"/>
    <w:rsid w:val="008F63DA"/>
    <w:rsid w:val="008F6E98"/>
    <w:rsid w:val="008F77A0"/>
    <w:rsid w:val="00900DCE"/>
    <w:rsid w:val="009014B4"/>
    <w:rsid w:val="0090155B"/>
    <w:rsid w:val="00901673"/>
    <w:rsid w:val="00902388"/>
    <w:rsid w:val="0090270B"/>
    <w:rsid w:val="00902852"/>
    <w:rsid w:val="00902E4E"/>
    <w:rsid w:val="009031E9"/>
    <w:rsid w:val="009032FF"/>
    <w:rsid w:val="009036B1"/>
    <w:rsid w:val="00903BCF"/>
    <w:rsid w:val="00903F3D"/>
    <w:rsid w:val="009040C3"/>
    <w:rsid w:val="009041DC"/>
    <w:rsid w:val="009045D8"/>
    <w:rsid w:val="00905B87"/>
    <w:rsid w:val="0090647F"/>
    <w:rsid w:val="00907BFF"/>
    <w:rsid w:val="009109B9"/>
    <w:rsid w:val="00914163"/>
    <w:rsid w:val="00914598"/>
    <w:rsid w:val="00914DAC"/>
    <w:rsid w:val="00914EFE"/>
    <w:rsid w:val="00916239"/>
    <w:rsid w:val="009176D1"/>
    <w:rsid w:val="0091774C"/>
    <w:rsid w:val="00917B5A"/>
    <w:rsid w:val="00920A1F"/>
    <w:rsid w:val="00920A58"/>
    <w:rsid w:val="00920A8C"/>
    <w:rsid w:val="009214E3"/>
    <w:rsid w:val="009215F9"/>
    <w:rsid w:val="00921A53"/>
    <w:rsid w:val="00921D69"/>
    <w:rsid w:val="009234C1"/>
    <w:rsid w:val="0092384C"/>
    <w:rsid w:val="009238A9"/>
    <w:rsid w:val="00923ADB"/>
    <w:rsid w:val="00924658"/>
    <w:rsid w:val="00924707"/>
    <w:rsid w:val="009257D5"/>
    <w:rsid w:val="00925C76"/>
    <w:rsid w:val="00926564"/>
    <w:rsid w:val="0092660A"/>
    <w:rsid w:val="00926C5F"/>
    <w:rsid w:val="00927113"/>
    <w:rsid w:val="009275F3"/>
    <w:rsid w:val="00927842"/>
    <w:rsid w:val="009305BC"/>
    <w:rsid w:val="00932114"/>
    <w:rsid w:val="00932949"/>
    <w:rsid w:val="00932E06"/>
    <w:rsid w:val="009340D0"/>
    <w:rsid w:val="00934124"/>
    <w:rsid w:val="009349D0"/>
    <w:rsid w:val="00934A2C"/>
    <w:rsid w:val="00935BED"/>
    <w:rsid w:val="00935BF7"/>
    <w:rsid w:val="0093641E"/>
    <w:rsid w:val="00936FF5"/>
    <w:rsid w:val="00937663"/>
    <w:rsid w:val="00937CF7"/>
    <w:rsid w:val="00937F05"/>
    <w:rsid w:val="0094022B"/>
    <w:rsid w:val="00940541"/>
    <w:rsid w:val="00940B34"/>
    <w:rsid w:val="00941318"/>
    <w:rsid w:val="009414FD"/>
    <w:rsid w:val="00941BD1"/>
    <w:rsid w:val="0094295F"/>
    <w:rsid w:val="00942CB4"/>
    <w:rsid w:val="00943563"/>
    <w:rsid w:val="00943DDD"/>
    <w:rsid w:val="00943EFB"/>
    <w:rsid w:val="00945FC5"/>
    <w:rsid w:val="009461BA"/>
    <w:rsid w:val="0094711F"/>
    <w:rsid w:val="009474AF"/>
    <w:rsid w:val="009474FE"/>
    <w:rsid w:val="00947AB0"/>
    <w:rsid w:val="0095004E"/>
    <w:rsid w:val="009508DA"/>
    <w:rsid w:val="00951076"/>
    <w:rsid w:val="00952047"/>
    <w:rsid w:val="00952AA2"/>
    <w:rsid w:val="009530F6"/>
    <w:rsid w:val="00953A93"/>
    <w:rsid w:val="00954E8D"/>
    <w:rsid w:val="009550D2"/>
    <w:rsid w:val="00955209"/>
    <w:rsid w:val="009553EE"/>
    <w:rsid w:val="009577E6"/>
    <w:rsid w:val="009600FC"/>
    <w:rsid w:val="009638D6"/>
    <w:rsid w:val="00963FE0"/>
    <w:rsid w:val="009643B0"/>
    <w:rsid w:val="00964450"/>
    <w:rsid w:val="00964B7B"/>
    <w:rsid w:val="00964BB9"/>
    <w:rsid w:val="00964BDE"/>
    <w:rsid w:val="00964D2E"/>
    <w:rsid w:val="00965316"/>
    <w:rsid w:val="00965813"/>
    <w:rsid w:val="0096680B"/>
    <w:rsid w:val="00966BB2"/>
    <w:rsid w:val="0096706E"/>
    <w:rsid w:val="0096715B"/>
    <w:rsid w:val="009678C7"/>
    <w:rsid w:val="00967A65"/>
    <w:rsid w:val="00970310"/>
    <w:rsid w:val="00970458"/>
    <w:rsid w:val="00971348"/>
    <w:rsid w:val="0097182F"/>
    <w:rsid w:val="00972AAF"/>
    <w:rsid w:val="00972C03"/>
    <w:rsid w:val="00973FAF"/>
    <w:rsid w:val="00974491"/>
    <w:rsid w:val="0097500F"/>
    <w:rsid w:val="0097519B"/>
    <w:rsid w:val="00975318"/>
    <w:rsid w:val="00975C25"/>
    <w:rsid w:val="00975C4E"/>
    <w:rsid w:val="00976492"/>
    <w:rsid w:val="00977CF2"/>
    <w:rsid w:val="0098001C"/>
    <w:rsid w:val="00980214"/>
    <w:rsid w:val="009804B7"/>
    <w:rsid w:val="00980FB8"/>
    <w:rsid w:val="00981FBA"/>
    <w:rsid w:val="0098216F"/>
    <w:rsid w:val="00983A5E"/>
    <w:rsid w:val="009854DC"/>
    <w:rsid w:val="00985AEC"/>
    <w:rsid w:val="0098684F"/>
    <w:rsid w:val="00987DEC"/>
    <w:rsid w:val="00987EC0"/>
    <w:rsid w:val="00987ED2"/>
    <w:rsid w:val="00990462"/>
    <w:rsid w:val="009916CA"/>
    <w:rsid w:val="0099217F"/>
    <w:rsid w:val="009941D7"/>
    <w:rsid w:val="00995585"/>
    <w:rsid w:val="00995C62"/>
    <w:rsid w:val="00995C6D"/>
    <w:rsid w:val="00995E14"/>
    <w:rsid w:val="00996291"/>
    <w:rsid w:val="009963D2"/>
    <w:rsid w:val="0099681E"/>
    <w:rsid w:val="00996C2A"/>
    <w:rsid w:val="00997820"/>
    <w:rsid w:val="00997BC5"/>
    <w:rsid w:val="009A0B38"/>
    <w:rsid w:val="009A0FAA"/>
    <w:rsid w:val="009A2A44"/>
    <w:rsid w:val="009A32DF"/>
    <w:rsid w:val="009A3AF4"/>
    <w:rsid w:val="009A3FFA"/>
    <w:rsid w:val="009A4F41"/>
    <w:rsid w:val="009A56CE"/>
    <w:rsid w:val="009A6BBF"/>
    <w:rsid w:val="009A706B"/>
    <w:rsid w:val="009A728C"/>
    <w:rsid w:val="009B0362"/>
    <w:rsid w:val="009B071A"/>
    <w:rsid w:val="009B1D68"/>
    <w:rsid w:val="009B2166"/>
    <w:rsid w:val="009B3240"/>
    <w:rsid w:val="009B351D"/>
    <w:rsid w:val="009B3737"/>
    <w:rsid w:val="009B381B"/>
    <w:rsid w:val="009B43A0"/>
    <w:rsid w:val="009B4A02"/>
    <w:rsid w:val="009B6185"/>
    <w:rsid w:val="009B6DA7"/>
    <w:rsid w:val="009B6EDA"/>
    <w:rsid w:val="009B704C"/>
    <w:rsid w:val="009B72FB"/>
    <w:rsid w:val="009B74AB"/>
    <w:rsid w:val="009B74F2"/>
    <w:rsid w:val="009C0144"/>
    <w:rsid w:val="009C081E"/>
    <w:rsid w:val="009C08E9"/>
    <w:rsid w:val="009C305E"/>
    <w:rsid w:val="009C423D"/>
    <w:rsid w:val="009C44E1"/>
    <w:rsid w:val="009C47D5"/>
    <w:rsid w:val="009C4E41"/>
    <w:rsid w:val="009C5057"/>
    <w:rsid w:val="009C6165"/>
    <w:rsid w:val="009C634B"/>
    <w:rsid w:val="009C7E6A"/>
    <w:rsid w:val="009D1533"/>
    <w:rsid w:val="009D1753"/>
    <w:rsid w:val="009D1BD6"/>
    <w:rsid w:val="009D239F"/>
    <w:rsid w:val="009D2C48"/>
    <w:rsid w:val="009D32E0"/>
    <w:rsid w:val="009D3912"/>
    <w:rsid w:val="009D43F5"/>
    <w:rsid w:val="009D5507"/>
    <w:rsid w:val="009D5C0E"/>
    <w:rsid w:val="009D5D7B"/>
    <w:rsid w:val="009D646F"/>
    <w:rsid w:val="009D68B3"/>
    <w:rsid w:val="009D6B5B"/>
    <w:rsid w:val="009D6D16"/>
    <w:rsid w:val="009D71B9"/>
    <w:rsid w:val="009D7611"/>
    <w:rsid w:val="009E0B61"/>
    <w:rsid w:val="009E16AC"/>
    <w:rsid w:val="009E1CFA"/>
    <w:rsid w:val="009E3182"/>
    <w:rsid w:val="009E3AA2"/>
    <w:rsid w:val="009E4616"/>
    <w:rsid w:val="009E4F42"/>
    <w:rsid w:val="009E53DE"/>
    <w:rsid w:val="009E5FA1"/>
    <w:rsid w:val="009E6A5C"/>
    <w:rsid w:val="009E6FE0"/>
    <w:rsid w:val="009E7464"/>
    <w:rsid w:val="009E7571"/>
    <w:rsid w:val="009E7C04"/>
    <w:rsid w:val="009E7F9B"/>
    <w:rsid w:val="009F0668"/>
    <w:rsid w:val="009F1A59"/>
    <w:rsid w:val="009F1D55"/>
    <w:rsid w:val="009F1E5D"/>
    <w:rsid w:val="009F2CDC"/>
    <w:rsid w:val="009F3355"/>
    <w:rsid w:val="009F3610"/>
    <w:rsid w:val="009F3653"/>
    <w:rsid w:val="009F3698"/>
    <w:rsid w:val="009F3EDF"/>
    <w:rsid w:val="009F47B4"/>
    <w:rsid w:val="009F5450"/>
    <w:rsid w:val="009F54D9"/>
    <w:rsid w:val="009F61BD"/>
    <w:rsid w:val="009F62BC"/>
    <w:rsid w:val="009F65F0"/>
    <w:rsid w:val="009F6E5A"/>
    <w:rsid w:val="009F71B5"/>
    <w:rsid w:val="009F78CA"/>
    <w:rsid w:val="009F78DB"/>
    <w:rsid w:val="00A0020C"/>
    <w:rsid w:val="00A0157A"/>
    <w:rsid w:val="00A0333D"/>
    <w:rsid w:val="00A04747"/>
    <w:rsid w:val="00A04D01"/>
    <w:rsid w:val="00A060F0"/>
    <w:rsid w:val="00A06213"/>
    <w:rsid w:val="00A06920"/>
    <w:rsid w:val="00A0715B"/>
    <w:rsid w:val="00A07A75"/>
    <w:rsid w:val="00A1097B"/>
    <w:rsid w:val="00A10B3F"/>
    <w:rsid w:val="00A11212"/>
    <w:rsid w:val="00A11E44"/>
    <w:rsid w:val="00A12704"/>
    <w:rsid w:val="00A12BA6"/>
    <w:rsid w:val="00A131EF"/>
    <w:rsid w:val="00A13954"/>
    <w:rsid w:val="00A14275"/>
    <w:rsid w:val="00A145CB"/>
    <w:rsid w:val="00A1532E"/>
    <w:rsid w:val="00A15562"/>
    <w:rsid w:val="00A15FF9"/>
    <w:rsid w:val="00A166AF"/>
    <w:rsid w:val="00A16888"/>
    <w:rsid w:val="00A17A15"/>
    <w:rsid w:val="00A20BB5"/>
    <w:rsid w:val="00A23436"/>
    <w:rsid w:val="00A24EC7"/>
    <w:rsid w:val="00A253B5"/>
    <w:rsid w:val="00A25895"/>
    <w:rsid w:val="00A25CE2"/>
    <w:rsid w:val="00A263BB"/>
    <w:rsid w:val="00A26843"/>
    <w:rsid w:val="00A2698C"/>
    <w:rsid w:val="00A27001"/>
    <w:rsid w:val="00A274E5"/>
    <w:rsid w:val="00A27575"/>
    <w:rsid w:val="00A2757D"/>
    <w:rsid w:val="00A27E06"/>
    <w:rsid w:val="00A27FBB"/>
    <w:rsid w:val="00A30100"/>
    <w:rsid w:val="00A3050F"/>
    <w:rsid w:val="00A3180D"/>
    <w:rsid w:val="00A31AB7"/>
    <w:rsid w:val="00A328B3"/>
    <w:rsid w:val="00A334B2"/>
    <w:rsid w:val="00A33AB7"/>
    <w:rsid w:val="00A36467"/>
    <w:rsid w:val="00A36879"/>
    <w:rsid w:val="00A36898"/>
    <w:rsid w:val="00A37A2D"/>
    <w:rsid w:val="00A40C91"/>
    <w:rsid w:val="00A41321"/>
    <w:rsid w:val="00A41914"/>
    <w:rsid w:val="00A42905"/>
    <w:rsid w:val="00A43EF5"/>
    <w:rsid w:val="00A440A9"/>
    <w:rsid w:val="00A4437B"/>
    <w:rsid w:val="00A4474E"/>
    <w:rsid w:val="00A4495D"/>
    <w:rsid w:val="00A44AFD"/>
    <w:rsid w:val="00A450BD"/>
    <w:rsid w:val="00A450E2"/>
    <w:rsid w:val="00A45495"/>
    <w:rsid w:val="00A45A92"/>
    <w:rsid w:val="00A45D99"/>
    <w:rsid w:val="00A469C1"/>
    <w:rsid w:val="00A46E53"/>
    <w:rsid w:val="00A47099"/>
    <w:rsid w:val="00A4791E"/>
    <w:rsid w:val="00A4798A"/>
    <w:rsid w:val="00A47A78"/>
    <w:rsid w:val="00A47C5D"/>
    <w:rsid w:val="00A503FC"/>
    <w:rsid w:val="00A50402"/>
    <w:rsid w:val="00A50AFA"/>
    <w:rsid w:val="00A50FCF"/>
    <w:rsid w:val="00A51032"/>
    <w:rsid w:val="00A51D8B"/>
    <w:rsid w:val="00A522CE"/>
    <w:rsid w:val="00A52468"/>
    <w:rsid w:val="00A528D1"/>
    <w:rsid w:val="00A535C7"/>
    <w:rsid w:val="00A53E5A"/>
    <w:rsid w:val="00A542BF"/>
    <w:rsid w:val="00A5451A"/>
    <w:rsid w:val="00A54C3A"/>
    <w:rsid w:val="00A54D6F"/>
    <w:rsid w:val="00A55A0A"/>
    <w:rsid w:val="00A55D02"/>
    <w:rsid w:val="00A56083"/>
    <w:rsid w:val="00A5619E"/>
    <w:rsid w:val="00A5621B"/>
    <w:rsid w:val="00A564E6"/>
    <w:rsid w:val="00A602EA"/>
    <w:rsid w:val="00A60B62"/>
    <w:rsid w:val="00A60E3D"/>
    <w:rsid w:val="00A610CD"/>
    <w:rsid w:val="00A61679"/>
    <w:rsid w:val="00A624CB"/>
    <w:rsid w:val="00A626C9"/>
    <w:rsid w:val="00A62E31"/>
    <w:rsid w:val="00A633A8"/>
    <w:rsid w:val="00A644D1"/>
    <w:rsid w:val="00A64BD6"/>
    <w:rsid w:val="00A67C14"/>
    <w:rsid w:val="00A7033D"/>
    <w:rsid w:val="00A7035C"/>
    <w:rsid w:val="00A7078F"/>
    <w:rsid w:val="00A7083F"/>
    <w:rsid w:val="00A708AF"/>
    <w:rsid w:val="00A70B3C"/>
    <w:rsid w:val="00A70CAC"/>
    <w:rsid w:val="00A70ECE"/>
    <w:rsid w:val="00A71B22"/>
    <w:rsid w:val="00A7279A"/>
    <w:rsid w:val="00A72D48"/>
    <w:rsid w:val="00A72EAB"/>
    <w:rsid w:val="00A736D7"/>
    <w:rsid w:val="00A73700"/>
    <w:rsid w:val="00A743D0"/>
    <w:rsid w:val="00A7524E"/>
    <w:rsid w:val="00A758AA"/>
    <w:rsid w:val="00A759AF"/>
    <w:rsid w:val="00A7638D"/>
    <w:rsid w:val="00A76837"/>
    <w:rsid w:val="00A7713A"/>
    <w:rsid w:val="00A77EA3"/>
    <w:rsid w:val="00A80CA1"/>
    <w:rsid w:val="00A80DDF"/>
    <w:rsid w:val="00A80FFA"/>
    <w:rsid w:val="00A8116A"/>
    <w:rsid w:val="00A8172C"/>
    <w:rsid w:val="00A81960"/>
    <w:rsid w:val="00A81B9B"/>
    <w:rsid w:val="00A81FD8"/>
    <w:rsid w:val="00A826F8"/>
    <w:rsid w:val="00A828EB"/>
    <w:rsid w:val="00A84337"/>
    <w:rsid w:val="00A845D9"/>
    <w:rsid w:val="00A847FF"/>
    <w:rsid w:val="00A85D33"/>
    <w:rsid w:val="00A86911"/>
    <w:rsid w:val="00A86D3A"/>
    <w:rsid w:val="00A87F2A"/>
    <w:rsid w:val="00A9008C"/>
    <w:rsid w:val="00A9097F"/>
    <w:rsid w:val="00A921F3"/>
    <w:rsid w:val="00A9285D"/>
    <w:rsid w:val="00A92931"/>
    <w:rsid w:val="00A93722"/>
    <w:rsid w:val="00A93B21"/>
    <w:rsid w:val="00A9473E"/>
    <w:rsid w:val="00A950C9"/>
    <w:rsid w:val="00A96519"/>
    <w:rsid w:val="00A969DC"/>
    <w:rsid w:val="00A970D3"/>
    <w:rsid w:val="00A972E5"/>
    <w:rsid w:val="00AA042C"/>
    <w:rsid w:val="00AA09A2"/>
    <w:rsid w:val="00AA0C62"/>
    <w:rsid w:val="00AA0FC1"/>
    <w:rsid w:val="00AA1080"/>
    <w:rsid w:val="00AA1482"/>
    <w:rsid w:val="00AA3037"/>
    <w:rsid w:val="00AA306F"/>
    <w:rsid w:val="00AA3221"/>
    <w:rsid w:val="00AA4879"/>
    <w:rsid w:val="00AA5BEE"/>
    <w:rsid w:val="00AA600D"/>
    <w:rsid w:val="00AA6176"/>
    <w:rsid w:val="00AA6BBD"/>
    <w:rsid w:val="00AA6C1B"/>
    <w:rsid w:val="00AA6F11"/>
    <w:rsid w:val="00AA7850"/>
    <w:rsid w:val="00AA7996"/>
    <w:rsid w:val="00AA7CFB"/>
    <w:rsid w:val="00AA7F18"/>
    <w:rsid w:val="00AB00DE"/>
    <w:rsid w:val="00AB0423"/>
    <w:rsid w:val="00AB09AD"/>
    <w:rsid w:val="00AB0DBB"/>
    <w:rsid w:val="00AB2180"/>
    <w:rsid w:val="00AB3DF1"/>
    <w:rsid w:val="00AB41AB"/>
    <w:rsid w:val="00AB46C8"/>
    <w:rsid w:val="00AB57AF"/>
    <w:rsid w:val="00AB650E"/>
    <w:rsid w:val="00AB69DA"/>
    <w:rsid w:val="00AC05E2"/>
    <w:rsid w:val="00AC1091"/>
    <w:rsid w:val="00AC1638"/>
    <w:rsid w:val="00AC19CB"/>
    <w:rsid w:val="00AC2A29"/>
    <w:rsid w:val="00AC2B6C"/>
    <w:rsid w:val="00AC3066"/>
    <w:rsid w:val="00AC4702"/>
    <w:rsid w:val="00AC56FA"/>
    <w:rsid w:val="00AC7B19"/>
    <w:rsid w:val="00AD0394"/>
    <w:rsid w:val="00AD12FD"/>
    <w:rsid w:val="00AD1A14"/>
    <w:rsid w:val="00AD1C8A"/>
    <w:rsid w:val="00AD1E86"/>
    <w:rsid w:val="00AD25B5"/>
    <w:rsid w:val="00AD2D7B"/>
    <w:rsid w:val="00AD2F06"/>
    <w:rsid w:val="00AD405B"/>
    <w:rsid w:val="00AD42BE"/>
    <w:rsid w:val="00AD45E9"/>
    <w:rsid w:val="00AD4B35"/>
    <w:rsid w:val="00AD4CD1"/>
    <w:rsid w:val="00AD5553"/>
    <w:rsid w:val="00AD625F"/>
    <w:rsid w:val="00AD68F2"/>
    <w:rsid w:val="00AD7921"/>
    <w:rsid w:val="00AD7F93"/>
    <w:rsid w:val="00AE0214"/>
    <w:rsid w:val="00AE1340"/>
    <w:rsid w:val="00AE2327"/>
    <w:rsid w:val="00AE323B"/>
    <w:rsid w:val="00AE3F82"/>
    <w:rsid w:val="00AE4717"/>
    <w:rsid w:val="00AE5243"/>
    <w:rsid w:val="00AE5488"/>
    <w:rsid w:val="00AE6572"/>
    <w:rsid w:val="00AE67D5"/>
    <w:rsid w:val="00AE6F91"/>
    <w:rsid w:val="00AE75D6"/>
    <w:rsid w:val="00AE7B7C"/>
    <w:rsid w:val="00AF0FD8"/>
    <w:rsid w:val="00AF2342"/>
    <w:rsid w:val="00AF2B10"/>
    <w:rsid w:val="00AF2BC5"/>
    <w:rsid w:val="00AF2F32"/>
    <w:rsid w:val="00AF3E58"/>
    <w:rsid w:val="00AF3EA2"/>
    <w:rsid w:val="00AF40FA"/>
    <w:rsid w:val="00AF45BF"/>
    <w:rsid w:val="00AF5571"/>
    <w:rsid w:val="00AF5BE6"/>
    <w:rsid w:val="00AF65C2"/>
    <w:rsid w:val="00AF6979"/>
    <w:rsid w:val="00AF7922"/>
    <w:rsid w:val="00AF7A85"/>
    <w:rsid w:val="00AF7C53"/>
    <w:rsid w:val="00B007F3"/>
    <w:rsid w:val="00B009A7"/>
    <w:rsid w:val="00B013E3"/>
    <w:rsid w:val="00B01E21"/>
    <w:rsid w:val="00B02439"/>
    <w:rsid w:val="00B0245D"/>
    <w:rsid w:val="00B02605"/>
    <w:rsid w:val="00B0271A"/>
    <w:rsid w:val="00B02A12"/>
    <w:rsid w:val="00B02C3B"/>
    <w:rsid w:val="00B02D0A"/>
    <w:rsid w:val="00B02E2B"/>
    <w:rsid w:val="00B03C01"/>
    <w:rsid w:val="00B03C23"/>
    <w:rsid w:val="00B04818"/>
    <w:rsid w:val="00B050BC"/>
    <w:rsid w:val="00B05B43"/>
    <w:rsid w:val="00B06439"/>
    <w:rsid w:val="00B067F3"/>
    <w:rsid w:val="00B07341"/>
    <w:rsid w:val="00B0757B"/>
    <w:rsid w:val="00B079C3"/>
    <w:rsid w:val="00B07A63"/>
    <w:rsid w:val="00B10C3B"/>
    <w:rsid w:val="00B121BC"/>
    <w:rsid w:val="00B12491"/>
    <w:rsid w:val="00B12AF9"/>
    <w:rsid w:val="00B12C18"/>
    <w:rsid w:val="00B13977"/>
    <w:rsid w:val="00B139C0"/>
    <w:rsid w:val="00B14A46"/>
    <w:rsid w:val="00B161E0"/>
    <w:rsid w:val="00B162C7"/>
    <w:rsid w:val="00B171B6"/>
    <w:rsid w:val="00B2042D"/>
    <w:rsid w:val="00B2046E"/>
    <w:rsid w:val="00B216E2"/>
    <w:rsid w:val="00B220EB"/>
    <w:rsid w:val="00B2301A"/>
    <w:rsid w:val="00B232AB"/>
    <w:rsid w:val="00B249C6"/>
    <w:rsid w:val="00B26AC3"/>
    <w:rsid w:val="00B26E30"/>
    <w:rsid w:val="00B271D7"/>
    <w:rsid w:val="00B27396"/>
    <w:rsid w:val="00B27F6E"/>
    <w:rsid w:val="00B30539"/>
    <w:rsid w:val="00B30743"/>
    <w:rsid w:val="00B30F7A"/>
    <w:rsid w:val="00B314DB"/>
    <w:rsid w:val="00B31C72"/>
    <w:rsid w:val="00B31CE4"/>
    <w:rsid w:val="00B33155"/>
    <w:rsid w:val="00B34E40"/>
    <w:rsid w:val="00B35101"/>
    <w:rsid w:val="00B35275"/>
    <w:rsid w:val="00B35CE8"/>
    <w:rsid w:val="00B35D0C"/>
    <w:rsid w:val="00B35D4A"/>
    <w:rsid w:val="00B35EA2"/>
    <w:rsid w:val="00B3600A"/>
    <w:rsid w:val="00B361F2"/>
    <w:rsid w:val="00B36916"/>
    <w:rsid w:val="00B36B23"/>
    <w:rsid w:val="00B36EE8"/>
    <w:rsid w:val="00B3718B"/>
    <w:rsid w:val="00B3745F"/>
    <w:rsid w:val="00B404A2"/>
    <w:rsid w:val="00B40FB8"/>
    <w:rsid w:val="00B41944"/>
    <w:rsid w:val="00B427D3"/>
    <w:rsid w:val="00B438FA"/>
    <w:rsid w:val="00B43C2A"/>
    <w:rsid w:val="00B4429C"/>
    <w:rsid w:val="00B443CC"/>
    <w:rsid w:val="00B44466"/>
    <w:rsid w:val="00B4632A"/>
    <w:rsid w:val="00B46C1D"/>
    <w:rsid w:val="00B47078"/>
    <w:rsid w:val="00B471FD"/>
    <w:rsid w:val="00B4775A"/>
    <w:rsid w:val="00B5057C"/>
    <w:rsid w:val="00B50F27"/>
    <w:rsid w:val="00B50F40"/>
    <w:rsid w:val="00B510F4"/>
    <w:rsid w:val="00B530F1"/>
    <w:rsid w:val="00B53880"/>
    <w:rsid w:val="00B53EAC"/>
    <w:rsid w:val="00B541E6"/>
    <w:rsid w:val="00B54257"/>
    <w:rsid w:val="00B542BA"/>
    <w:rsid w:val="00B547F7"/>
    <w:rsid w:val="00B577E2"/>
    <w:rsid w:val="00B6092A"/>
    <w:rsid w:val="00B61062"/>
    <w:rsid w:val="00B610DC"/>
    <w:rsid w:val="00B61E04"/>
    <w:rsid w:val="00B626E8"/>
    <w:rsid w:val="00B630A6"/>
    <w:rsid w:val="00B6383F"/>
    <w:rsid w:val="00B639D2"/>
    <w:rsid w:val="00B640F2"/>
    <w:rsid w:val="00B6418E"/>
    <w:rsid w:val="00B6534E"/>
    <w:rsid w:val="00B65672"/>
    <w:rsid w:val="00B6626B"/>
    <w:rsid w:val="00B66999"/>
    <w:rsid w:val="00B67DA5"/>
    <w:rsid w:val="00B67F1D"/>
    <w:rsid w:val="00B709D1"/>
    <w:rsid w:val="00B71044"/>
    <w:rsid w:val="00B7128A"/>
    <w:rsid w:val="00B7144B"/>
    <w:rsid w:val="00B718C4"/>
    <w:rsid w:val="00B71CA6"/>
    <w:rsid w:val="00B71D85"/>
    <w:rsid w:val="00B72DF4"/>
    <w:rsid w:val="00B72EE8"/>
    <w:rsid w:val="00B72F79"/>
    <w:rsid w:val="00B7312A"/>
    <w:rsid w:val="00B73157"/>
    <w:rsid w:val="00B7341C"/>
    <w:rsid w:val="00B74EEF"/>
    <w:rsid w:val="00B7538D"/>
    <w:rsid w:val="00B753DE"/>
    <w:rsid w:val="00B75714"/>
    <w:rsid w:val="00B75815"/>
    <w:rsid w:val="00B76A0D"/>
    <w:rsid w:val="00B76AD1"/>
    <w:rsid w:val="00B77038"/>
    <w:rsid w:val="00B770F5"/>
    <w:rsid w:val="00B805EC"/>
    <w:rsid w:val="00B80B33"/>
    <w:rsid w:val="00B82AE7"/>
    <w:rsid w:val="00B83A0D"/>
    <w:rsid w:val="00B83D37"/>
    <w:rsid w:val="00B83E26"/>
    <w:rsid w:val="00B8472B"/>
    <w:rsid w:val="00B851DC"/>
    <w:rsid w:val="00B85777"/>
    <w:rsid w:val="00B86D47"/>
    <w:rsid w:val="00B87287"/>
    <w:rsid w:val="00B87B43"/>
    <w:rsid w:val="00B904D5"/>
    <w:rsid w:val="00B91288"/>
    <w:rsid w:val="00B91F00"/>
    <w:rsid w:val="00B92996"/>
    <w:rsid w:val="00B92CCF"/>
    <w:rsid w:val="00B93D7F"/>
    <w:rsid w:val="00B94658"/>
    <w:rsid w:val="00B9531E"/>
    <w:rsid w:val="00B96AFF"/>
    <w:rsid w:val="00B97086"/>
    <w:rsid w:val="00B97FD3"/>
    <w:rsid w:val="00BA085C"/>
    <w:rsid w:val="00BA0A36"/>
    <w:rsid w:val="00BA0B99"/>
    <w:rsid w:val="00BA0E90"/>
    <w:rsid w:val="00BA1588"/>
    <w:rsid w:val="00BA182A"/>
    <w:rsid w:val="00BA2305"/>
    <w:rsid w:val="00BA2705"/>
    <w:rsid w:val="00BA276C"/>
    <w:rsid w:val="00BA3154"/>
    <w:rsid w:val="00BA3D8E"/>
    <w:rsid w:val="00BA6105"/>
    <w:rsid w:val="00BA6195"/>
    <w:rsid w:val="00BA6D27"/>
    <w:rsid w:val="00BA6E44"/>
    <w:rsid w:val="00BA71B9"/>
    <w:rsid w:val="00BA7A2A"/>
    <w:rsid w:val="00BB019D"/>
    <w:rsid w:val="00BB1462"/>
    <w:rsid w:val="00BB1FBB"/>
    <w:rsid w:val="00BB229F"/>
    <w:rsid w:val="00BB238A"/>
    <w:rsid w:val="00BB306F"/>
    <w:rsid w:val="00BB3291"/>
    <w:rsid w:val="00BB3304"/>
    <w:rsid w:val="00BB3E34"/>
    <w:rsid w:val="00BB3FD0"/>
    <w:rsid w:val="00BB472A"/>
    <w:rsid w:val="00BB54CF"/>
    <w:rsid w:val="00BB57C9"/>
    <w:rsid w:val="00BB594C"/>
    <w:rsid w:val="00BB61F2"/>
    <w:rsid w:val="00BB6D63"/>
    <w:rsid w:val="00BB6DDF"/>
    <w:rsid w:val="00BC028C"/>
    <w:rsid w:val="00BC02AC"/>
    <w:rsid w:val="00BC079D"/>
    <w:rsid w:val="00BC15FD"/>
    <w:rsid w:val="00BC2299"/>
    <w:rsid w:val="00BC234B"/>
    <w:rsid w:val="00BC2629"/>
    <w:rsid w:val="00BC2E43"/>
    <w:rsid w:val="00BC2E54"/>
    <w:rsid w:val="00BC2FA2"/>
    <w:rsid w:val="00BC395F"/>
    <w:rsid w:val="00BC4292"/>
    <w:rsid w:val="00BC44E2"/>
    <w:rsid w:val="00BC4690"/>
    <w:rsid w:val="00BC4A15"/>
    <w:rsid w:val="00BC4D1B"/>
    <w:rsid w:val="00BC5533"/>
    <w:rsid w:val="00BC6D72"/>
    <w:rsid w:val="00BC7208"/>
    <w:rsid w:val="00BD0FF5"/>
    <w:rsid w:val="00BD2220"/>
    <w:rsid w:val="00BD33C9"/>
    <w:rsid w:val="00BD383B"/>
    <w:rsid w:val="00BD3927"/>
    <w:rsid w:val="00BD3D27"/>
    <w:rsid w:val="00BD3D84"/>
    <w:rsid w:val="00BD475F"/>
    <w:rsid w:val="00BD49E6"/>
    <w:rsid w:val="00BD4B89"/>
    <w:rsid w:val="00BD5922"/>
    <w:rsid w:val="00BD635C"/>
    <w:rsid w:val="00BD640E"/>
    <w:rsid w:val="00BD7A12"/>
    <w:rsid w:val="00BE11CD"/>
    <w:rsid w:val="00BE2169"/>
    <w:rsid w:val="00BE2FE1"/>
    <w:rsid w:val="00BE34A1"/>
    <w:rsid w:val="00BE3B44"/>
    <w:rsid w:val="00BE3DEF"/>
    <w:rsid w:val="00BE42B9"/>
    <w:rsid w:val="00BE4993"/>
    <w:rsid w:val="00BE54E2"/>
    <w:rsid w:val="00BE56A5"/>
    <w:rsid w:val="00BE5B68"/>
    <w:rsid w:val="00BE6862"/>
    <w:rsid w:val="00BE6BED"/>
    <w:rsid w:val="00BE7C0A"/>
    <w:rsid w:val="00BF02CB"/>
    <w:rsid w:val="00BF2125"/>
    <w:rsid w:val="00BF2326"/>
    <w:rsid w:val="00BF23A9"/>
    <w:rsid w:val="00BF2423"/>
    <w:rsid w:val="00BF3684"/>
    <w:rsid w:val="00BF3809"/>
    <w:rsid w:val="00BF4869"/>
    <w:rsid w:val="00BF4B20"/>
    <w:rsid w:val="00BF6FD8"/>
    <w:rsid w:val="00BF73E4"/>
    <w:rsid w:val="00BF7A90"/>
    <w:rsid w:val="00BF7B29"/>
    <w:rsid w:val="00BF7FAA"/>
    <w:rsid w:val="00C023E5"/>
    <w:rsid w:val="00C02974"/>
    <w:rsid w:val="00C03680"/>
    <w:rsid w:val="00C040BD"/>
    <w:rsid w:val="00C04631"/>
    <w:rsid w:val="00C04791"/>
    <w:rsid w:val="00C05385"/>
    <w:rsid w:val="00C054DF"/>
    <w:rsid w:val="00C057EA"/>
    <w:rsid w:val="00C05E7D"/>
    <w:rsid w:val="00C060A6"/>
    <w:rsid w:val="00C06D85"/>
    <w:rsid w:val="00C06E86"/>
    <w:rsid w:val="00C0740F"/>
    <w:rsid w:val="00C105E7"/>
    <w:rsid w:val="00C11037"/>
    <w:rsid w:val="00C11CF1"/>
    <w:rsid w:val="00C11F53"/>
    <w:rsid w:val="00C12321"/>
    <w:rsid w:val="00C12D39"/>
    <w:rsid w:val="00C12FD3"/>
    <w:rsid w:val="00C13994"/>
    <w:rsid w:val="00C13ACD"/>
    <w:rsid w:val="00C148AD"/>
    <w:rsid w:val="00C14FF8"/>
    <w:rsid w:val="00C15753"/>
    <w:rsid w:val="00C15A1D"/>
    <w:rsid w:val="00C17688"/>
    <w:rsid w:val="00C17F0A"/>
    <w:rsid w:val="00C215FC"/>
    <w:rsid w:val="00C21762"/>
    <w:rsid w:val="00C21AD8"/>
    <w:rsid w:val="00C21AE1"/>
    <w:rsid w:val="00C21C0F"/>
    <w:rsid w:val="00C21FEF"/>
    <w:rsid w:val="00C2275E"/>
    <w:rsid w:val="00C2290C"/>
    <w:rsid w:val="00C22A30"/>
    <w:rsid w:val="00C231CF"/>
    <w:rsid w:val="00C231E8"/>
    <w:rsid w:val="00C23BA4"/>
    <w:rsid w:val="00C24543"/>
    <w:rsid w:val="00C250E6"/>
    <w:rsid w:val="00C256A2"/>
    <w:rsid w:val="00C25ADB"/>
    <w:rsid w:val="00C25CDD"/>
    <w:rsid w:val="00C26D51"/>
    <w:rsid w:val="00C26F28"/>
    <w:rsid w:val="00C303A1"/>
    <w:rsid w:val="00C307B9"/>
    <w:rsid w:val="00C308C0"/>
    <w:rsid w:val="00C30AC5"/>
    <w:rsid w:val="00C31D6E"/>
    <w:rsid w:val="00C31E58"/>
    <w:rsid w:val="00C31F39"/>
    <w:rsid w:val="00C330F2"/>
    <w:rsid w:val="00C3336A"/>
    <w:rsid w:val="00C33A49"/>
    <w:rsid w:val="00C33D5A"/>
    <w:rsid w:val="00C342D2"/>
    <w:rsid w:val="00C34721"/>
    <w:rsid w:val="00C35C10"/>
    <w:rsid w:val="00C36B51"/>
    <w:rsid w:val="00C37DBF"/>
    <w:rsid w:val="00C403FE"/>
    <w:rsid w:val="00C40F4E"/>
    <w:rsid w:val="00C41147"/>
    <w:rsid w:val="00C41ED6"/>
    <w:rsid w:val="00C41F03"/>
    <w:rsid w:val="00C424B0"/>
    <w:rsid w:val="00C43B84"/>
    <w:rsid w:val="00C43FE6"/>
    <w:rsid w:val="00C4453B"/>
    <w:rsid w:val="00C44ACB"/>
    <w:rsid w:val="00C45E50"/>
    <w:rsid w:val="00C46089"/>
    <w:rsid w:val="00C461D5"/>
    <w:rsid w:val="00C462FC"/>
    <w:rsid w:val="00C46945"/>
    <w:rsid w:val="00C47117"/>
    <w:rsid w:val="00C51515"/>
    <w:rsid w:val="00C51AE9"/>
    <w:rsid w:val="00C524B0"/>
    <w:rsid w:val="00C52BCC"/>
    <w:rsid w:val="00C52C80"/>
    <w:rsid w:val="00C541E9"/>
    <w:rsid w:val="00C54AB9"/>
    <w:rsid w:val="00C552F0"/>
    <w:rsid w:val="00C55711"/>
    <w:rsid w:val="00C5660B"/>
    <w:rsid w:val="00C56CB1"/>
    <w:rsid w:val="00C5760C"/>
    <w:rsid w:val="00C57757"/>
    <w:rsid w:val="00C5797E"/>
    <w:rsid w:val="00C60360"/>
    <w:rsid w:val="00C609B9"/>
    <w:rsid w:val="00C611D1"/>
    <w:rsid w:val="00C61C41"/>
    <w:rsid w:val="00C624E2"/>
    <w:rsid w:val="00C6409B"/>
    <w:rsid w:val="00C6433D"/>
    <w:rsid w:val="00C64FAA"/>
    <w:rsid w:val="00C65317"/>
    <w:rsid w:val="00C65CF8"/>
    <w:rsid w:val="00C6609B"/>
    <w:rsid w:val="00C66299"/>
    <w:rsid w:val="00C6681A"/>
    <w:rsid w:val="00C66B72"/>
    <w:rsid w:val="00C67A0F"/>
    <w:rsid w:val="00C7102E"/>
    <w:rsid w:val="00C71075"/>
    <w:rsid w:val="00C7167A"/>
    <w:rsid w:val="00C7169B"/>
    <w:rsid w:val="00C7395F"/>
    <w:rsid w:val="00C73E2A"/>
    <w:rsid w:val="00C740A6"/>
    <w:rsid w:val="00C74A73"/>
    <w:rsid w:val="00C759A5"/>
    <w:rsid w:val="00C7664C"/>
    <w:rsid w:val="00C7718D"/>
    <w:rsid w:val="00C80478"/>
    <w:rsid w:val="00C806A1"/>
    <w:rsid w:val="00C8095D"/>
    <w:rsid w:val="00C81334"/>
    <w:rsid w:val="00C83442"/>
    <w:rsid w:val="00C834BE"/>
    <w:rsid w:val="00C838F9"/>
    <w:rsid w:val="00C845E9"/>
    <w:rsid w:val="00C84785"/>
    <w:rsid w:val="00C84AFD"/>
    <w:rsid w:val="00C8562F"/>
    <w:rsid w:val="00C86F08"/>
    <w:rsid w:val="00C87AC4"/>
    <w:rsid w:val="00C87B5B"/>
    <w:rsid w:val="00C90276"/>
    <w:rsid w:val="00C903DD"/>
    <w:rsid w:val="00C91378"/>
    <w:rsid w:val="00C9156A"/>
    <w:rsid w:val="00C918E0"/>
    <w:rsid w:val="00C91B71"/>
    <w:rsid w:val="00C924E0"/>
    <w:rsid w:val="00C92508"/>
    <w:rsid w:val="00C92D67"/>
    <w:rsid w:val="00C92EB0"/>
    <w:rsid w:val="00C93677"/>
    <w:rsid w:val="00C93E24"/>
    <w:rsid w:val="00C93E4D"/>
    <w:rsid w:val="00C940EB"/>
    <w:rsid w:val="00C94312"/>
    <w:rsid w:val="00C944CA"/>
    <w:rsid w:val="00C944F3"/>
    <w:rsid w:val="00C9567A"/>
    <w:rsid w:val="00C95BD3"/>
    <w:rsid w:val="00C96394"/>
    <w:rsid w:val="00C96755"/>
    <w:rsid w:val="00C97CB6"/>
    <w:rsid w:val="00C97F9D"/>
    <w:rsid w:val="00CA0120"/>
    <w:rsid w:val="00CA085A"/>
    <w:rsid w:val="00CA2456"/>
    <w:rsid w:val="00CA3209"/>
    <w:rsid w:val="00CA3D82"/>
    <w:rsid w:val="00CA4129"/>
    <w:rsid w:val="00CA43BB"/>
    <w:rsid w:val="00CA519A"/>
    <w:rsid w:val="00CA52E8"/>
    <w:rsid w:val="00CA58EE"/>
    <w:rsid w:val="00CA6343"/>
    <w:rsid w:val="00CA665C"/>
    <w:rsid w:val="00CA773C"/>
    <w:rsid w:val="00CA7BCD"/>
    <w:rsid w:val="00CB128A"/>
    <w:rsid w:val="00CB1BA3"/>
    <w:rsid w:val="00CB1DE6"/>
    <w:rsid w:val="00CB1F20"/>
    <w:rsid w:val="00CB212D"/>
    <w:rsid w:val="00CB22CB"/>
    <w:rsid w:val="00CB2660"/>
    <w:rsid w:val="00CB5C36"/>
    <w:rsid w:val="00CB6217"/>
    <w:rsid w:val="00CB684E"/>
    <w:rsid w:val="00CB6B72"/>
    <w:rsid w:val="00CB6E01"/>
    <w:rsid w:val="00CB7481"/>
    <w:rsid w:val="00CC0162"/>
    <w:rsid w:val="00CC06AA"/>
    <w:rsid w:val="00CC1949"/>
    <w:rsid w:val="00CC2763"/>
    <w:rsid w:val="00CC277C"/>
    <w:rsid w:val="00CC2C3E"/>
    <w:rsid w:val="00CC3DB8"/>
    <w:rsid w:val="00CC4319"/>
    <w:rsid w:val="00CC4400"/>
    <w:rsid w:val="00CC4978"/>
    <w:rsid w:val="00CC4CE2"/>
    <w:rsid w:val="00CC5B59"/>
    <w:rsid w:val="00CC5DE1"/>
    <w:rsid w:val="00CC5E90"/>
    <w:rsid w:val="00CC6ABC"/>
    <w:rsid w:val="00CD046C"/>
    <w:rsid w:val="00CD0699"/>
    <w:rsid w:val="00CD10C9"/>
    <w:rsid w:val="00CD172B"/>
    <w:rsid w:val="00CD1E8C"/>
    <w:rsid w:val="00CD2417"/>
    <w:rsid w:val="00CD2E13"/>
    <w:rsid w:val="00CD30AB"/>
    <w:rsid w:val="00CD36A4"/>
    <w:rsid w:val="00CD4387"/>
    <w:rsid w:val="00CD4A11"/>
    <w:rsid w:val="00CD4AA8"/>
    <w:rsid w:val="00CD5EC0"/>
    <w:rsid w:val="00CD6B36"/>
    <w:rsid w:val="00CD6E35"/>
    <w:rsid w:val="00CE0231"/>
    <w:rsid w:val="00CE076C"/>
    <w:rsid w:val="00CE177C"/>
    <w:rsid w:val="00CE1950"/>
    <w:rsid w:val="00CE1FE4"/>
    <w:rsid w:val="00CE2243"/>
    <w:rsid w:val="00CE2356"/>
    <w:rsid w:val="00CE24A7"/>
    <w:rsid w:val="00CE2887"/>
    <w:rsid w:val="00CE2F71"/>
    <w:rsid w:val="00CE3366"/>
    <w:rsid w:val="00CE4C36"/>
    <w:rsid w:val="00CE5199"/>
    <w:rsid w:val="00CE62ED"/>
    <w:rsid w:val="00CE6506"/>
    <w:rsid w:val="00CE66D5"/>
    <w:rsid w:val="00CE6B4F"/>
    <w:rsid w:val="00CE7DE8"/>
    <w:rsid w:val="00CF0188"/>
    <w:rsid w:val="00CF06F2"/>
    <w:rsid w:val="00CF0CDB"/>
    <w:rsid w:val="00CF1191"/>
    <w:rsid w:val="00CF1A8A"/>
    <w:rsid w:val="00CF1B81"/>
    <w:rsid w:val="00CF1BE7"/>
    <w:rsid w:val="00CF1D5C"/>
    <w:rsid w:val="00CF1E56"/>
    <w:rsid w:val="00CF2C3B"/>
    <w:rsid w:val="00CF34B2"/>
    <w:rsid w:val="00CF5BB1"/>
    <w:rsid w:val="00CF5C42"/>
    <w:rsid w:val="00CF637A"/>
    <w:rsid w:val="00CF63B9"/>
    <w:rsid w:val="00CF66E7"/>
    <w:rsid w:val="00CF779B"/>
    <w:rsid w:val="00CF78A0"/>
    <w:rsid w:val="00CF7EC4"/>
    <w:rsid w:val="00CF7EC8"/>
    <w:rsid w:val="00D00928"/>
    <w:rsid w:val="00D011CD"/>
    <w:rsid w:val="00D01FCC"/>
    <w:rsid w:val="00D02E08"/>
    <w:rsid w:val="00D02EA7"/>
    <w:rsid w:val="00D03AB0"/>
    <w:rsid w:val="00D03C31"/>
    <w:rsid w:val="00D03DE5"/>
    <w:rsid w:val="00D04584"/>
    <w:rsid w:val="00D059DE"/>
    <w:rsid w:val="00D05ABD"/>
    <w:rsid w:val="00D05B1B"/>
    <w:rsid w:val="00D05C1B"/>
    <w:rsid w:val="00D05FDC"/>
    <w:rsid w:val="00D07A30"/>
    <w:rsid w:val="00D10D1D"/>
    <w:rsid w:val="00D11234"/>
    <w:rsid w:val="00D112F3"/>
    <w:rsid w:val="00D11EEB"/>
    <w:rsid w:val="00D12AFB"/>
    <w:rsid w:val="00D12C79"/>
    <w:rsid w:val="00D13247"/>
    <w:rsid w:val="00D13FCE"/>
    <w:rsid w:val="00D14133"/>
    <w:rsid w:val="00D14300"/>
    <w:rsid w:val="00D1478B"/>
    <w:rsid w:val="00D1554E"/>
    <w:rsid w:val="00D1576F"/>
    <w:rsid w:val="00D15F6D"/>
    <w:rsid w:val="00D16ED2"/>
    <w:rsid w:val="00D17149"/>
    <w:rsid w:val="00D2027B"/>
    <w:rsid w:val="00D20678"/>
    <w:rsid w:val="00D211D3"/>
    <w:rsid w:val="00D214D1"/>
    <w:rsid w:val="00D2177A"/>
    <w:rsid w:val="00D21A0B"/>
    <w:rsid w:val="00D21D19"/>
    <w:rsid w:val="00D220DA"/>
    <w:rsid w:val="00D22144"/>
    <w:rsid w:val="00D22B8C"/>
    <w:rsid w:val="00D22B97"/>
    <w:rsid w:val="00D240A8"/>
    <w:rsid w:val="00D244FE"/>
    <w:rsid w:val="00D24798"/>
    <w:rsid w:val="00D24A84"/>
    <w:rsid w:val="00D250D7"/>
    <w:rsid w:val="00D25F8A"/>
    <w:rsid w:val="00D26705"/>
    <w:rsid w:val="00D2773A"/>
    <w:rsid w:val="00D27858"/>
    <w:rsid w:val="00D27EA3"/>
    <w:rsid w:val="00D30413"/>
    <w:rsid w:val="00D3065F"/>
    <w:rsid w:val="00D306D1"/>
    <w:rsid w:val="00D306DB"/>
    <w:rsid w:val="00D30800"/>
    <w:rsid w:val="00D30FFE"/>
    <w:rsid w:val="00D31D77"/>
    <w:rsid w:val="00D32095"/>
    <w:rsid w:val="00D3328C"/>
    <w:rsid w:val="00D33578"/>
    <w:rsid w:val="00D33DE0"/>
    <w:rsid w:val="00D34260"/>
    <w:rsid w:val="00D34786"/>
    <w:rsid w:val="00D35941"/>
    <w:rsid w:val="00D35B50"/>
    <w:rsid w:val="00D35DA9"/>
    <w:rsid w:val="00D35DC1"/>
    <w:rsid w:val="00D3602A"/>
    <w:rsid w:val="00D360A7"/>
    <w:rsid w:val="00D36492"/>
    <w:rsid w:val="00D365ED"/>
    <w:rsid w:val="00D36788"/>
    <w:rsid w:val="00D378BD"/>
    <w:rsid w:val="00D37BFC"/>
    <w:rsid w:val="00D42928"/>
    <w:rsid w:val="00D4319C"/>
    <w:rsid w:val="00D44E27"/>
    <w:rsid w:val="00D459DB"/>
    <w:rsid w:val="00D46222"/>
    <w:rsid w:val="00D46367"/>
    <w:rsid w:val="00D468B7"/>
    <w:rsid w:val="00D472E2"/>
    <w:rsid w:val="00D47A8E"/>
    <w:rsid w:val="00D47DF9"/>
    <w:rsid w:val="00D5069F"/>
    <w:rsid w:val="00D5079A"/>
    <w:rsid w:val="00D50F27"/>
    <w:rsid w:val="00D51771"/>
    <w:rsid w:val="00D51AE8"/>
    <w:rsid w:val="00D5208B"/>
    <w:rsid w:val="00D521C2"/>
    <w:rsid w:val="00D5246F"/>
    <w:rsid w:val="00D529CA"/>
    <w:rsid w:val="00D52D14"/>
    <w:rsid w:val="00D531CE"/>
    <w:rsid w:val="00D53999"/>
    <w:rsid w:val="00D54378"/>
    <w:rsid w:val="00D546DD"/>
    <w:rsid w:val="00D54CB4"/>
    <w:rsid w:val="00D557E7"/>
    <w:rsid w:val="00D56379"/>
    <w:rsid w:val="00D571FD"/>
    <w:rsid w:val="00D57BEC"/>
    <w:rsid w:val="00D57CB0"/>
    <w:rsid w:val="00D60252"/>
    <w:rsid w:val="00D603A9"/>
    <w:rsid w:val="00D60AFB"/>
    <w:rsid w:val="00D60EA4"/>
    <w:rsid w:val="00D61F5A"/>
    <w:rsid w:val="00D62EE4"/>
    <w:rsid w:val="00D63CA7"/>
    <w:rsid w:val="00D64B3C"/>
    <w:rsid w:val="00D65690"/>
    <w:rsid w:val="00D65971"/>
    <w:rsid w:val="00D65DE6"/>
    <w:rsid w:val="00D6609F"/>
    <w:rsid w:val="00D66B8F"/>
    <w:rsid w:val="00D66EB4"/>
    <w:rsid w:val="00D67A28"/>
    <w:rsid w:val="00D712D3"/>
    <w:rsid w:val="00D71422"/>
    <w:rsid w:val="00D72DC6"/>
    <w:rsid w:val="00D73F71"/>
    <w:rsid w:val="00D73FEE"/>
    <w:rsid w:val="00D7421E"/>
    <w:rsid w:val="00D7558D"/>
    <w:rsid w:val="00D755B5"/>
    <w:rsid w:val="00D7572E"/>
    <w:rsid w:val="00D7610F"/>
    <w:rsid w:val="00D7639A"/>
    <w:rsid w:val="00D76A72"/>
    <w:rsid w:val="00D76F1B"/>
    <w:rsid w:val="00D77083"/>
    <w:rsid w:val="00D80C72"/>
    <w:rsid w:val="00D817FB"/>
    <w:rsid w:val="00D818A3"/>
    <w:rsid w:val="00D81D4F"/>
    <w:rsid w:val="00D81D92"/>
    <w:rsid w:val="00D81FF2"/>
    <w:rsid w:val="00D8246B"/>
    <w:rsid w:val="00D824B5"/>
    <w:rsid w:val="00D82959"/>
    <w:rsid w:val="00D829FF"/>
    <w:rsid w:val="00D82DC4"/>
    <w:rsid w:val="00D8321B"/>
    <w:rsid w:val="00D8337E"/>
    <w:rsid w:val="00D83A29"/>
    <w:rsid w:val="00D83BF0"/>
    <w:rsid w:val="00D83E5D"/>
    <w:rsid w:val="00D84E27"/>
    <w:rsid w:val="00D84F01"/>
    <w:rsid w:val="00D85ECA"/>
    <w:rsid w:val="00D864D9"/>
    <w:rsid w:val="00D876F9"/>
    <w:rsid w:val="00D90674"/>
    <w:rsid w:val="00D90732"/>
    <w:rsid w:val="00D9267E"/>
    <w:rsid w:val="00D929C4"/>
    <w:rsid w:val="00D929E6"/>
    <w:rsid w:val="00D940AB"/>
    <w:rsid w:val="00D94BF7"/>
    <w:rsid w:val="00D95D67"/>
    <w:rsid w:val="00D969EE"/>
    <w:rsid w:val="00D97374"/>
    <w:rsid w:val="00D9772D"/>
    <w:rsid w:val="00D97AA9"/>
    <w:rsid w:val="00DA1470"/>
    <w:rsid w:val="00DA28B2"/>
    <w:rsid w:val="00DA3464"/>
    <w:rsid w:val="00DA3DB2"/>
    <w:rsid w:val="00DA55D0"/>
    <w:rsid w:val="00DA565A"/>
    <w:rsid w:val="00DA5774"/>
    <w:rsid w:val="00DA6B28"/>
    <w:rsid w:val="00DA7473"/>
    <w:rsid w:val="00DA7881"/>
    <w:rsid w:val="00DA7B5F"/>
    <w:rsid w:val="00DA7F2F"/>
    <w:rsid w:val="00DB0220"/>
    <w:rsid w:val="00DB04E2"/>
    <w:rsid w:val="00DB0B40"/>
    <w:rsid w:val="00DB18E6"/>
    <w:rsid w:val="00DB1950"/>
    <w:rsid w:val="00DB24CB"/>
    <w:rsid w:val="00DB2575"/>
    <w:rsid w:val="00DB2784"/>
    <w:rsid w:val="00DB29BB"/>
    <w:rsid w:val="00DB310F"/>
    <w:rsid w:val="00DB346E"/>
    <w:rsid w:val="00DB3DFD"/>
    <w:rsid w:val="00DB4021"/>
    <w:rsid w:val="00DB474D"/>
    <w:rsid w:val="00DB4CA7"/>
    <w:rsid w:val="00DB6271"/>
    <w:rsid w:val="00DB66B7"/>
    <w:rsid w:val="00DB6CF3"/>
    <w:rsid w:val="00DB7164"/>
    <w:rsid w:val="00DC02AA"/>
    <w:rsid w:val="00DC0D89"/>
    <w:rsid w:val="00DC11E7"/>
    <w:rsid w:val="00DC153E"/>
    <w:rsid w:val="00DC2389"/>
    <w:rsid w:val="00DC24E3"/>
    <w:rsid w:val="00DC500C"/>
    <w:rsid w:val="00DC5108"/>
    <w:rsid w:val="00DC54F8"/>
    <w:rsid w:val="00DC559C"/>
    <w:rsid w:val="00DC5C1A"/>
    <w:rsid w:val="00DC683A"/>
    <w:rsid w:val="00DC7023"/>
    <w:rsid w:val="00DC73D1"/>
    <w:rsid w:val="00DC769A"/>
    <w:rsid w:val="00DC77D2"/>
    <w:rsid w:val="00DC79A8"/>
    <w:rsid w:val="00DD08C5"/>
    <w:rsid w:val="00DD1318"/>
    <w:rsid w:val="00DD313E"/>
    <w:rsid w:val="00DD366B"/>
    <w:rsid w:val="00DD3D86"/>
    <w:rsid w:val="00DD43F8"/>
    <w:rsid w:val="00DD4AD2"/>
    <w:rsid w:val="00DD50D5"/>
    <w:rsid w:val="00DD641D"/>
    <w:rsid w:val="00DD70BB"/>
    <w:rsid w:val="00DD7F3F"/>
    <w:rsid w:val="00DE02C2"/>
    <w:rsid w:val="00DE0CFF"/>
    <w:rsid w:val="00DE1250"/>
    <w:rsid w:val="00DE1985"/>
    <w:rsid w:val="00DE1EF4"/>
    <w:rsid w:val="00DE2021"/>
    <w:rsid w:val="00DE27A3"/>
    <w:rsid w:val="00DE27B5"/>
    <w:rsid w:val="00DE2862"/>
    <w:rsid w:val="00DE2C8C"/>
    <w:rsid w:val="00DE2C91"/>
    <w:rsid w:val="00DE3572"/>
    <w:rsid w:val="00DE390D"/>
    <w:rsid w:val="00DE5783"/>
    <w:rsid w:val="00DE5921"/>
    <w:rsid w:val="00DE5E10"/>
    <w:rsid w:val="00DE6080"/>
    <w:rsid w:val="00DE6F4E"/>
    <w:rsid w:val="00DE7DD9"/>
    <w:rsid w:val="00DE7E59"/>
    <w:rsid w:val="00DE7EC4"/>
    <w:rsid w:val="00DF0521"/>
    <w:rsid w:val="00DF097A"/>
    <w:rsid w:val="00DF1AEF"/>
    <w:rsid w:val="00DF1EC4"/>
    <w:rsid w:val="00DF1F96"/>
    <w:rsid w:val="00DF23A0"/>
    <w:rsid w:val="00DF2A23"/>
    <w:rsid w:val="00DF4DC1"/>
    <w:rsid w:val="00DF708A"/>
    <w:rsid w:val="00DF78A8"/>
    <w:rsid w:val="00E00942"/>
    <w:rsid w:val="00E01032"/>
    <w:rsid w:val="00E03137"/>
    <w:rsid w:val="00E0340B"/>
    <w:rsid w:val="00E03861"/>
    <w:rsid w:val="00E04379"/>
    <w:rsid w:val="00E0448E"/>
    <w:rsid w:val="00E04A90"/>
    <w:rsid w:val="00E05186"/>
    <w:rsid w:val="00E053C2"/>
    <w:rsid w:val="00E0551F"/>
    <w:rsid w:val="00E057CB"/>
    <w:rsid w:val="00E06F5E"/>
    <w:rsid w:val="00E108DA"/>
    <w:rsid w:val="00E110C9"/>
    <w:rsid w:val="00E1222E"/>
    <w:rsid w:val="00E1225D"/>
    <w:rsid w:val="00E124D3"/>
    <w:rsid w:val="00E13951"/>
    <w:rsid w:val="00E146A6"/>
    <w:rsid w:val="00E14974"/>
    <w:rsid w:val="00E15548"/>
    <w:rsid w:val="00E208FC"/>
    <w:rsid w:val="00E219C7"/>
    <w:rsid w:val="00E2287F"/>
    <w:rsid w:val="00E22B02"/>
    <w:rsid w:val="00E22F45"/>
    <w:rsid w:val="00E2308E"/>
    <w:rsid w:val="00E245B3"/>
    <w:rsid w:val="00E24A35"/>
    <w:rsid w:val="00E25766"/>
    <w:rsid w:val="00E25A54"/>
    <w:rsid w:val="00E25DC1"/>
    <w:rsid w:val="00E26D50"/>
    <w:rsid w:val="00E27930"/>
    <w:rsid w:val="00E27DE0"/>
    <w:rsid w:val="00E27F6A"/>
    <w:rsid w:val="00E27FEA"/>
    <w:rsid w:val="00E309B3"/>
    <w:rsid w:val="00E31C89"/>
    <w:rsid w:val="00E3232B"/>
    <w:rsid w:val="00E32493"/>
    <w:rsid w:val="00E3256B"/>
    <w:rsid w:val="00E326F2"/>
    <w:rsid w:val="00E328D7"/>
    <w:rsid w:val="00E33618"/>
    <w:rsid w:val="00E33E6E"/>
    <w:rsid w:val="00E3400E"/>
    <w:rsid w:val="00E3551A"/>
    <w:rsid w:val="00E35DD1"/>
    <w:rsid w:val="00E35E69"/>
    <w:rsid w:val="00E35F9F"/>
    <w:rsid w:val="00E40299"/>
    <w:rsid w:val="00E40EF8"/>
    <w:rsid w:val="00E4118C"/>
    <w:rsid w:val="00E41916"/>
    <w:rsid w:val="00E426E8"/>
    <w:rsid w:val="00E43157"/>
    <w:rsid w:val="00E4397B"/>
    <w:rsid w:val="00E43C59"/>
    <w:rsid w:val="00E43E0A"/>
    <w:rsid w:val="00E443F0"/>
    <w:rsid w:val="00E451AE"/>
    <w:rsid w:val="00E452EF"/>
    <w:rsid w:val="00E461CE"/>
    <w:rsid w:val="00E468FE"/>
    <w:rsid w:val="00E46D5C"/>
    <w:rsid w:val="00E47C06"/>
    <w:rsid w:val="00E5055C"/>
    <w:rsid w:val="00E50750"/>
    <w:rsid w:val="00E51579"/>
    <w:rsid w:val="00E51F44"/>
    <w:rsid w:val="00E52052"/>
    <w:rsid w:val="00E5214A"/>
    <w:rsid w:val="00E52B3E"/>
    <w:rsid w:val="00E53668"/>
    <w:rsid w:val="00E55386"/>
    <w:rsid w:val="00E55902"/>
    <w:rsid w:val="00E55B8E"/>
    <w:rsid w:val="00E56F3C"/>
    <w:rsid w:val="00E573E4"/>
    <w:rsid w:val="00E610A2"/>
    <w:rsid w:val="00E61147"/>
    <w:rsid w:val="00E61AB1"/>
    <w:rsid w:val="00E61C50"/>
    <w:rsid w:val="00E620FC"/>
    <w:rsid w:val="00E623C9"/>
    <w:rsid w:val="00E6251D"/>
    <w:rsid w:val="00E62795"/>
    <w:rsid w:val="00E645EB"/>
    <w:rsid w:val="00E64C3D"/>
    <w:rsid w:val="00E651BD"/>
    <w:rsid w:val="00E656BD"/>
    <w:rsid w:val="00E65DB8"/>
    <w:rsid w:val="00E66E8D"/>
    <w:rsid w:val="00E70735"/>
    <w:rsid w:val="00E70E3B"/>
    <w:rsid w:val="00E712EF"/>
    <w:rsid w:val="00E71A22"/>
    <w:rsid w:val="00E720B8"/>
    <w:rsid w:val="00E720CA"/>
    <w:rsid w:val="00E7285F"/>
    <w:rsid w:val="00E73654"/>
    <w:rsid w:val="00E74094"/>
    <w:rsid w:val="00E748E8"/>
    <w:rsid w:val="00E74B9C"/>
    <w:rsid w:val="00E74F12"/>
    <w:rsid w:val="00E75985"/>
    <w:rsid w:val="00E7616B"/>
    <w:rsid w:val="00E76B45"/>
    <w:rsid w:val="00E772CC"/>
    <w:rsid w:val="00E7786C"/>
    <w:rsid w:val="00E77C31"/>
    <w:rsid w:val="00E77EAA"/>
    <w:rsid w:val="00E807A2"/>
    <w:rsid w:val="00E80849"/>
    <w:rsid w:val="00E812FE"/>
    <w:rsid w:val="00E819A5"/>
    <w:rsid w:val="00E81B4C"/>
    <w:rsid w:val="00E82213"/>
    <w:rsid w:val="00E826C3"/>
    <w:rsid w:val="00E82BA9"/>
    <w:rsid w:val="00E82C6F"/>
    <w:rsid w:val="00E8339F"/>
    <w:rsid w:val="00E84316"/>
    <w:rsid w:val="00E84EB5"/>
    <w:rsid w:val="00E852C2"/>
    <w:rsid w:val="00E854F6"/>
    <w:rsid w:val="00E85662"/>
    <w:rsid w:val="00E85935"/>
    <w:rsid w:val="00E8594E"/>
    <w:rsid w:val="00E85E69"/>
    <w:rsid w:val="00E86935"/>
    <w:rsid w:val="00E870DB"/>
    <w:rsid w:val="00E8789F"/>
    <w:rsid w:val="00E87B8D"/>
    <w:rsid w:val="00E87E63"/>
    <w:rsid w:val="00E90650"/>
    <w:rsid w:val="00E918F7"/>
    <w:rsid w:val="00E9327B"/>
    <w:rsid w:val="00E94906"/>
    <w:rsid w:val="00E94CE6"/>
    <w:rsid w:val="00E94FFB"/>
    <w:rsid w:val="00E95A17"/>
    <w:rsid w:val="00E968F1"/>
    <w:rsid w:val="00E96924"/>
    <w:rsid w:val="00E96EC7"/>
    <w:rsid w:val="00E97ACE"/>
    <w:rsid w:val="00E97B71"/>
    <w:rsid w:val="00EA0B0E"/>
    <w:rsid w:val="00EA0CA5"/>
    <w:rsid w:val="00EA18AD"/>
    <w:rsid w:val="00EA1A9A"/>
    <w:rsid w:val="00EA2505"/>
    <w:rsid w:val="00EA26E7"/>
    <w:rsid w:val="00EA377A"/>
    <w:rsid w:val="00EA3A60"/>
    <w:rsid w:val="00EA3B7D"/>
    <w:rsid w:val="00EA3C7D"/>
    <w:rsid w:val="00EA3D34"/>
    <w:rsid w:val="00EA4A95"/>
    <w:rsid w:val="00EA5FDE"/>
    <w:rsid w:val="00EA643A"/>
    <w:rsid w:val="00EA7172"/>
    <w:rsid w:val="00EA7436"/>
    <w:rsid w:val="00EB007C"/>
    <w:rsid w:val="00EB0F01"/>
    <w:rsid w:val="00EB3086"/>
    <w:rsid w:val="00EB3146"/>
    <w:rsid w:val="00EB4141"/>
    <w:rsid w:val="00EB43B6"/>
    <w:rsid w:val="00EB454D"/>
    <w:rsid w:val="00EB483C"/>
    <w:rsid w:val="00EB486C"/>
    <w:rsid w:val="00EB63EB"/>
    <w:rsid w:val="00EB6812"/>
    <w:rsid w:val="00EB6E2C"/>
    <w:rsid w:val="00EB7C37"/>
    <w:rsid w:val="00EC082E"/>
    <w:rsid w:val="00EC0B78"/>
    <w:rsid w:val="00EC0D39"/>
    <w:rsid w:val="00EC1213"/>
    <w:rsid w:val="00EC5968"/>
    <w:rsid w:val="00EC6A05"/>
    <w:rsid w:val="00EC7A27"/>
    <w:rsid w:val="00ED0904"/>
    <w:rsid w:val="00ED1526"/>
    <w:rsid w:val="00ED15A7"/>
    <w:rsid w:val="00ED161B"/>
    <w:rsid w:val="00ED2D7D"/>
    <w:rsid w:val="00ED452D"/>
    <w:rsid w:val="00ED4601"/>
    <w:rsid w:val="00ED549D"/>
    <w:rsid w:val="00ED5E10"/>
    <w:rsid w:val="00ED685D"/>
    <w:rsid w:val="00ED6C09"/>
    <w:rsid w:val="00ED6F03"/>
    <w:rsid w:val="00ED76BE"/>
    <w:rsid w:val="00EE007F"/>
    <w:rsid w:val="00EE00E9"/>
    <w:rsid w:val="00EE0FCE"/>
    <w:rsid w:val="00EE15A3"/>
    <w:rsid w:val="00EE1743"/>
    <w:rsid w:val="00EE1763"/>
    <w:rsid w:val="00EE1851"/>
    <w:rsid w:val="00EE1EE6"/>
    <w:rsid w:val="00EE29D7"/>
    <w:rsid w:val="00EE34FD"/>
    <w:rsid w:val="00EE3554"/>
    <w:rsid w:val="00EE64D3"/>
    <w:rsid w:val="00EE6938"/>
    <w:rsid w:val="00EE7C2A"/>
    <w:rsid w:val="00EF03E1"/>
    <w:rsid w:val="00EF0458"/>
    <w:rsid w:val="00EF0464"/>
    <w:rsid w:val="00EF0F45"/>
    <w:rsid w:val="00EF114F"/>
    <w:rsid w:val="00EF1857"/>
    <w:rsid w:val="00EF1AAA"/>
    <w:rsid w:val="00EF20A2"/>
    <w:rsid w:val="00EF270A"/>
    <w:rsid w:val="00EF2CDD"/>
    <w:rsid w:val="00EF33C8"/>
    <w:rsid w:val="00EF35F3"/>
    <w:rsid w:val="00EF3AC2"/>
    <w:rsid w:val="00EF3DF3"/>
    <w:rsid w:val="00EF42CA"/>
    <w:rsid w:val="00EF4595"/>
    <w:rsid w:val="00EF463A"/>
    <w:rsid w:val="00EF4A03"/>
    <w:rsid w:val="00EF4F98"/>
    <w:rsid w:val="00EF619B"/>
    <w:rsid w:val="00EF679B"/>
    <w:rsid w:val="00EF6F8E"/>
    <w:rsid w:val="00EF7F97"/>
    <w:rsid w:val="00F002F0"/>
    <w:rsid w:val="00F00B55"/>
    <w:rsid w:val="00F00D28"/>
    <w:rsid w:val="00F019BC"/>
    <w:rsid w:val="00F019D4"/>
    <w:rsid w:val="00F02AD1"/>
    <w:rsid w:val="00F02D3F"/>
    <w:rsid w:val="00F02F9C"/>
    <w:rsid w:val="00F053F7"/>
    <w:rsid w:val="00F0553B"/>
    <w:rsid w:val="00F055E7"/>
    <w:rsid w:val="00F06150"/>
    <w:rsid w:val="00F06A3B"/>
    <w:rsid w:val="00F07024"/>
    <w:rsid w:val="00F07197"/>
    <w:rsid w:val="00F07C52"/>
    <w:rsid w:val="00F10B50"/>
    <w:rsid w:val="00F10F49"/>
    <w:rsid w:val="00F1164F"/>
    <w:rsid w:val="00F11C1E"/>
    <w:rsid w:val="00F125FE"/>
    <w:rsid w:val="00F12646"/>
    <w:rsid w:val="00F135D5"/>
    <w:rsid w:val="00F13662"/>
    <w:rsid w:val="00F13EB8"/>
    <w:rsid w:val="00F14FF9"/>
    <w:rsid w:val="00F15094"/>
    <w:rsid w:val="00F15104"/>
    <w:rsid w:val="00F161D9"/>
    <w:rsid w:val="00F17A18"/>
    <w:rsid w:val="00F17F7E"/>
    <w:rsid w:val="00F200A8"/>
    <w:rsid w:val="00F20286"/>
    <w:rsid w:val="00F205C9"/>
    <w:rsid w:val="00F20B2D"/>
    <w:rsid w:val="00F211B9"/>
    <w:rsid w:val="00F214DB"/>
    <w:rsid w:val="00F22B41"/>
    <w:rsid w:val="00F231C6"/>
    <w:rsid w:val="00F24145"/>
    <w:rsid w:val="00F2451A"/>
    <w:rsid w:val="00F24C9A"/>
    <w:rsid w:val="00F253CC"/>
    <w:rsid w:val="00F261BF"/>
    <w:rsid w:val="00F26396"/>
    <w:rsid w:val="00F27090"/>
    <w:rsid w:val="00F27201"/>
    <w:rsid w:val="00F27300"/>
    <w:rsid w:val="00F27E6D"/>
    <w:rsid w:val="00F3038B"/>
    <w:rsid w:val="00F30718"/>
    <w:rsid w:val="00F308A9"/>
    <w:rsid w:val="00F309AD"/>
    <w:rsid w:val="00F30BB8"/>
    <w:rsid w:val="00F30FAC"/>
    <w:rsid w:val="00F34D40"/>
    <w:rsid w:val="00F35DBA"/>
    <w:rsid w:val="00F35FE2"/>
    <w:rsid w:val="00F36135"/>
    <w:rsid w:val="00F3625B"/>
    <w:rsid w:val="00F37106"/>
    <w:rsid w:val="00F37155"/>
    <w:rsid w:val="00F3724C"/>
    <w:rsid w:val="00F40731"/>
    <w:rsid w:val="00F40928"/>
    <w:rsid w:val="00F40E70"/>
    <w:rsid w:val="00F413AA"/>
    <w:rsid w:val="00F42CB8"/>
    <w:rsid w:val="00F43191"/>
    <w:rsid w:val="00F439D8"/>
    <w:rsid w:val="00F4455E"/>
    <w:rsid w:val="00F449B0"/>
    <w:rsid w:val="00F44E25"/>
    <w:rsid w:val="00F44EF1"/>
    <w:rsid w:val="00F452F2"/>
    <w:rsid w:val="00F458E2"/>
    <w:rsid w:val="00F45E58"/>
    <w:rsid w:val="00F46697"/>
    <w:rsid w:val="00F466AB"/>
    <w:rsid w:val="00F46796"/>
    <w:rsid w:val="00F47AB7"/>
    <w:rsid w:val="00F50642"/>
    <w:rsid w:val="00F519CF"/>
    <w:rsid w:val="00F51A02"/>
    <w:rsid w:val="00F5217F"/>
    <w:rsid w:val="00F526F4"/>
    <w:rsid w:val="00F534A1"/>
    <w:rsid w:val="00F542C5"/>
    <w:rsid w:val="00F54711"/>
    <w:rsid w:val="00F54B3F"/>
    <w:rsid w:val="00F55117"/>
    <w:rsid w:val="00F557B7"/>
    <w:rsid w:val="00F55BE3"/>
    <w:rsid w:val="00F56036"/>
    <w:rsid w:val="00F56BA5"/>
    <w:rsid w:val="00F56ECB"/>
    <w:rsid w:val="00F57D28"/>
    <w:rsid w:val="00F607C8"/>
    <w:rsid w:val="00F60BE6"/>
    <w:rsid w:val="00F60E22"/>
    <w:rsid w:val="00F614A8"/>
    <w:rsid w:val="00F6195A"/>
    <w:rsid w:val="00F61E9C"/>
    <w:rsid w:val="00F623D5"/>
    <w:rsid w:val="00F62412"/>
    <w:rsid w:val="00F631D3"/>
    <w:rsid w:val="00F637E1"/>
    <w:rsid w:val="00F63C01"/>
    <w:rsid w:val="00F6479C"/>
    <w:rsid w:val="00F64BFB"/>
    <w:rsid w:val="00F65EC1"/>
    <w:rsid w:val="00F705DA"/>
    <w:rsid w:val="00F7060B"/>
    <w:rsid w:val="00F710CB"/>
    <w:rsid w:val="00F72033"/>
    <w:rsid w:val="00F72D8C"/>
    <w:rsid w:val="00F73877"/>
    <w:rsid w:val="00F74E42"/>
    <w:rsid w:val="00F75E85"/>
    <w:rsid w:val="00F75F78"/>
    <w:rsid w:val="00F7691B"/>
    <w:rsid w:val="00F8075E"/>
    <w:rsid w:val="00F80E7F"/>
    <w:rsid w:val="00F80EB9"/>
    <w:rsid w:val="00F8110C"/>
    <w:rsid w:val="00F812BE"/>
    <w:rsid w:val="00F81395"/>
    <w:rsid w:val="00F81522"/>
    <w:rsid w:val="00F81BB8"/>
    <w:rsid w:val="00F827B1"/>
    <w:rsid w:val="00F835E2"/>
    <w:rsid w:val="00F83FCC"/>
    <w:rsid w:val="00F84097"/>
    <w:rsid w:val="00F84142"/>
    <w:rsid w:val="00F84273"/>
    <w:rsid w:val="00F842E5"/>
    <w:rsid w:val="00F84C2E"/>
    <w:rsid w:val="00F84F51"/>
    <w:rsid w:val="00F85245"/>
    <w:rsid w:val="00F852A0"/>
    <w:rsid w:val="00F852AE"/>
    <w:rsid w:val="00F85A3E"/>
    <w:rsid w:val="00F85CF9"/>
    <w:rsid w:val="00F861EE"/>
    <w:rsid w:val="00F86322"/>
    <w:rsid w:val="00F86350"/>
    <w:rsid w:val="00F877FD"/>
    <w:rsid w:val="00F9060D"/>
    <w:rsid w:val="00F90C13"/>
    <w:rsid w:val="00F90C64"/>
    <w:rsid w:val="00F90CAD"/>
    <w:rsid w:val="00F90CC0"/>
    <w:rsid w:val="00F90F58"/>
    <w:rsid w:val="00F915D2"/>
    <w:rsid w:val="00F917D1"/>
    <w:rsid w:val="00F91F3E"/>
    <w:rsid w:val="00F93412"/>
    <w:rsid w:val="00F934D9"/>
    <w:rsid w:val="00F94300"/>
    <w:rsid w:val="00F94C22"/>
    <w:rsid w:val="00F9653B"/>
    <w:rsid w:val="00F9693A"/>
    <w:rsid w:val="00F96E33"/>
    <w:rsid w:val="00F979FD"/>
    <w:rsid w:val="00F97B57"/>
    <w:rsid w:val="00F97CB6"/>
    <w:rsid w:val="00FA0759"/>
    <w:rsid w:val="00FA0817"/>
    <w:rsid w:val="00FA13E9"/>
    <w:rsid w:val="00FA14A4"/>
    <w:rsid w:val="00FA1F51"/>
    <w:rsid w:val="00FA2AE6"/>
    <w:rsid w:val="00FA39AB"/>
    <w:rsid w:val="00FA44A1"/>
    <w:rsid w:val="00FA457A"/>
    <w:rsid w:val="00FA5AF6"/>
    <w:rsid w:val="00FA6BD8"/>
    <w:rsid w:val="00FA7301"/>
    <w:rsid w:val="00FA771D"/>
    <w:rsid w:val="00FA791F"/>
    <w:rsid w:val="00FB16CB"/>
    <w:rsid w:val="00FB1DBA"/>
    <w:rsid w:val="00FB2942"/>
    <w:rsid w:val="00FB3AFC"/>
    <w:rsid w:val="00FB3D77"/>
    <w:rsid w:val="00FB430E"/>
    <w:rsid w:val="00FB45E8"/>
    <w:rsid w:val="00FB5466"/>
    <w:rsid w:val="00FB5656"/>
    <w:rsid w:val="00FB565B"/>
    <w:rsid w:val="00FB582C"/>
    <w:rsid w:val="00FB62CF"/>
    <w:rsid w:val="00FB7278"/>
    <w:rsid w:val="00FB72DC"/>
    <w:rsid w:val="00FB7CA8"/>
    <w:rsid w:val="00FB7E3A"/>
    <w:rsid w:val="00FC0547"/>
    <w:rsid w:val="00FC0A34"/>
    <w:rsid w:val="00FC192E"/>
    <w:rsid w:val="00FC1A1F"/>
    <w:rsid w:val="00FC2038"/>
    <w:rsid w:val="00FC2AD8"/>
    <w:rsid w:val="00FC30DA"/>
    <w:rsid w:val="00FC3DBE"/>
    <w:rsid w:val="00FC4D18"/>
    <w:rsid w:val="00FC545F"/>
    <w:rsid w:val="00FC71B8"/>
    <w:rsid w:val="00FC73C0"/>
    <w:rsid w:val="00FC7661"/>
    <w:rsid w:val="00FD0087"/>
    <w:rsid w:val="00FD07FF"/>
    <w:rsid w:val="00FD1520"/>
    <w:rsid w:val="00FD1595"/>
    <w:rsid w:val="00FD1BCE"/>
    <w:rsid w:val="00FD1DD0"/>
    <w:rsid w:val="00FD1F2E"/>
    <w:rsid w:val="00FD2601"/>
    <w:rsid w:val="00FD3210"/>
    <w:rsid w:val="00FD36E9"/>
    <w:rsid w:val="00FD37A8"/>
    <w:rsid w:val="00FD3818"/>
    <w:rsid w:val="00FD3947"/>
    <w:rsid w:val="00FD3C3B"/>
    <w:rsid w:val="00FD46FB"/>
    <w:rsid w:val="00FD4F9F"/>
    <w:rsid w:val="00FD5618"/>
    <w:rsid w:val="00FD578C"/>
    <w:rsid w:val="00FD6A84"/>
    <w:rsid w:val="00FD6CCA"/>
    <w:rsid w:val="00FD74F1"/>
    <w:rsid w:val="00FD77E3"/>
    <w:rsid w:val="00FD7BA2"/>
    <w:rsid w:val="00FE07DD"/>
    <w:rsid w:val="00FE18BC"/>
    <w:rsid w:val="00FE19C0"/>
    <w:rsid w:val="00FE29BA"/>
    <w:rsid w:val="00FE2D98"/>
    <w:rsid w:val="00FE33A7"/>
    <w:rsid w:val="00FE3B2F"/>
    <w:rsid w:val="00FE5EB6"/>
    <w:rsid w:val="00FE6B45"/>
    <w:rsid w:val="00FE72F6"/>
    <w:rsid w:val="00FE79C5"/>
    <w:rsid w:val="00FF0883"/>
    <w:rsid w:val="00FF2646"/>
    <w:rsid w:val="00FF2BC0"/>
    <w:rsid w:val="00FF2F67"/>
    <w:rsid w:val="00FF4828"/>
    <w:rsid w:val="00FF5224"/>
    <w:rsid w:val="00FF549C"/>
    <w:rsid w:val="00FF55F3"/>
    <w:rsid w:val="00FF5851"/>
    <w:rsid w:val="00FF6C0B"/>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D2B8C"/>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6">
    <w:name w:val="heading 6"/>
    <w:basedOn w:val="Normal"/>
    <w:next w:val="Normal"/>
    <w:link w:val="Heading6Char"/>
    <w:uiPriority w:val="9"/>
    <w:semiHidden/>
    <w:unhideWhenUsed/>
    <w:qFormat/>
    <w:rsid w:val="00F84273"/>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outlineLvl w:val="5"/>
    </w:pPr>
    <w:rPr>
      <w:rFonts w:asciiTheme="minorHAnsi" w:eastAsiaTheme="majorEastAsia" w:hAnsiTheme="minorHAnsi" w:cstheme="majorBidi"/>
      <w:i/>
      <w:iCs/>
      <w:color w:val="595959" w:themeColor="text1" w:themeTint="A6"/>
      <w:kern w:val="2"/>
      <w:bdr w:val="none" w:sz="0" w:space="0" w:color="auto"/>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3264F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Referencetext">
    <w:name w:val="Reference text"/>
    <w:rsid w:val="005A4915"/>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spacing w:after="120"/>
      <w:ind w:right="284" w:firstLine="284"/>
      <w:jc w:val="both"/>
    </w:pPr>
    <w:rPr>
      <w:rFonts w:ascii="Univers" w:eastAsia="Times New Roman" w:hAnsi="Univers"/>
      <w:sz w:val="18"/>
      <w:szCs w:val="16"/>
      <w:bdr w:val="none" w:sz="0" w:space="0" w:color="auto"/>
      <w:lang w:val="es-CR" w:eastAsia="en-US"/>
    </w:rPr>
  </w:style>
  <w:style w:type="character" w:customStyle="1" w:styleId="Reference">
    <w:name w:val="Reference"/>
    <w:rsid w:val="005A4915"/>
    <w:rPr>
      <w:rFonts w:ascii="Univers" w:hAnsi="Univers"/>
      <w:dstrike w:val="0"/>
      <w:sz w:val="20"/>
      <w:szCs w:val="20"/>
      <w:vertAlign w:val="superscript"/>
      <w:lang w:val="es-CR"/>
    </w:rPr>
  </w:style>
  <w:style w:type="character" w:styleId="CommentReference">
    <w:name w:val="annotation reference"/>
    <w:basedOn w:val="DefaultParagraphFont"/>
    <w:uiPriority w:val="99"/>
    <w:semiHidden/>
    <w:unhideWhenUsed/>
    <w:rsid w:val="00D7421E"/>
    <w:rPr>
      <w:sz w:val="16"/>
      <w:szCs w:val="16"/>
    </w:rPr>
  </w:style>
  <w:style w:type="paragraph" w:styleId="CommentText">
    <w:name w:val="annotation text"/>
    <w:basedOn w:val="Normal"/>
    <w:link w:val="CommentTextChar"/>
    <w:uiPriority w:val="99"/>
    <w:unhideWhenUsed/>
    <w:rsid w:val="00D7421E"/>
    <w:rPr>
      <w:sz w:val="20"/>
      <w:szCs w:val="20"/>
    </w:rPr>
  </w:style>
  <w:style w:type="character" w:customStyle="1" w:styleId="CommentTextChar">
    <w:name w:val="Comment Text Char"/>
    <w:basedOn w:val="DefaultParagraphFont"/>
    <w:link w:val="CommentText"/>
    <w:uiPriority w:val="99"/>
    <w:rsid w:val="00D7421E"/>
    <w:rPr>
      <w:lang w:val="en-US" w:eastAsia="en-US"/>
    </w:rPr>
  </w:style>
  <w:style w:type="paragraph" w:styleId="CommentSubject">
    <w:name w:val="annotation subject"/>
    <w:basedOn w:val="CommentText"/>
    <w:next w:val="CommentText"/>
    <w:link w:val="CommentSubjectChar"/>
    <w:uiPriority w:val="99"/>
    <w:semiHidden/>
    <w:unhideWhenUsed/>
    <w:rsid w:val="00D7421E"/>
    <w:rPr>
      <w:b/>
      <w:bCs/>
    </w:rPr>
  </w:style>
  <w:style w:type="character" w:customStyle="1" w:styleId="CommentSubjectChar">
    <w:name w:val="Comment Subject Char"/>
    <w:basedOn w:val="CommentTextChar"/>
    <w:link w:val="CommentSubject"/>
    <w:uiPriority w:val="99"/>
    <w:semiHidden/>
    <w:rsid w:val="00D7421E"/>
    <w:rPr>
      <w:b/>
      <w:bCs/>
      <w:lang w:val="en-US" w:eastAsia="en-U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99"/>
    <w:locked/>
    <w:rsid w:val="00C93E24"/>
    <w:rPr>
      <w:rFonts w:ascii="Cambria" w:eastAsia="Cambria" w:hAnsi="Cambria" w:cs="Cambria"/>
      <w:color w:val="000000"/>
      <w:sz w:val="24"/>
      <w:szCs w:val="24"/>
      <w:u w:color="000000"/>
      <w:lang w:val="en-US"/>
    </w:rPr>
  </w:style>
  <w:style w:type="character" w:customStyle="1" w:styleId="Heading6Char">
    <w:name w:val="Heading 6 Char"/>
    <w:basedOn w:val="DefaultParagraphFont"/>
    <w:link w:val="Heading6"/>
    <w:uiPriority w:val="9"/>
    <w:semiHidden/>
    <w:rsid w:val="00F84273"/>
    <w:rPr>
      <w:rFonts w:asciiTheme="minorHAnsi" w:eastAsiaTheme="majorEastAsia" w:hAnsiTheme="minorHAnsi" w:cstheme="majorBidi"/>
      <w:i/>
      <w:iCs/>
      <w:color w:val="595959" w:themeColor="text1" w:themeTint="A6"/>
      <w:kern w:val="2"/>
      <w:sz w:val="24"/>
      <w:szCs w:val="24"/>
      <w:bdr w:val="none" w:sz="0" w:space="0" w:color="auto"/>
      <w:lang w:eastAsia="en-US"/>
      <w14:ligatures w14:val="standardContextual"/>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uiPriority w:val="99"/>
    <w:qFormat/>
    <w:rsid w:val="003F77AD"/>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Revision">
    <w:name w:val="Revision"/>
    <w:hidden/>
    <w:uiPriority w:val="99"/>
    <w:semiHidden/>
    <w:rsid w:val="00C8344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427C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427CD3"/>
  </w:style>
  <w:style w:type="character" w:customStyle="1" w:styleId="eop">
    <w:name w:val="eop"/>
    <w:basedOn w:val="DefaultParagraphFont"/>
    <w:rsid w:val="00427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8789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84015208">
      <w:bodyDiv w:val="1"/>
      <w:marLeft w:val="0"/>
      <w:marRight w:val="0"/>
      <w:marTop w:val="0"/>
      <w:marBottom w:val="0"/>
      <w:divBdr>
        <w:top w:val="none" w:sz="0" w:space="0" w:color="auto"/>
        <w:left w:val="none" w:sz="0" w:space="0" w:color="auto"/>
        <w:bottom w:val="none" w:sz="0" w:space="0" w:color="auto"/>
        <w:right w:val="none" w:sz="0" w:space="0" w:color="auto"/>
      </w:divBdr>
    </w:div>
    <w:div w:id="1704789090">
      <w:bodyDiv w:val="1"/>
      <w:marLeft w:val="0"/>
      <w:marRight w:val="0"/>
      <w:marTop w:val="0"/>
      <w:marBottom w:val="0"/>
      <w:divBdr>
        <w:top w:val="none" w:sz="0" w:space="0" w:color="auto"/>
        <w:left w:val="none" w:sz="0" w:space="0" w:color="auto"/>
        <w:bottom w:val="none" w:sz="0" w:space="0" w:color="auto"/>
        <w:right w:val="none" w:sz="0" w:space="0" w:color="auto"/>
      </w:divBdr>
      <w:divsChild>
        <w:div w:id="9925632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12214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0488"/>
    <w:rsid w:val="00071DD9"/>
    <w:rsid w:val="000830D9"/>
    <w:rsid w:val="00091E1F"/>
    <w:rsid w:val="000F2A73"/>
    <w:rsid w:val="00100B70"/>
    <w:rsid w:val="00101024"/>
    <w:rsid w:val="00104FDC"/>
    <w:rsid w:val="00116629"/>
    <w:rsid w:val="001430E3"/>
    <w:rsid w:val="00157A1D"/>
    <w:rsid w:val="00164CEC"/>
    <w:rsid w:val="00182FAB"/>
    <w:rsid w:val="001F265C"/>
    <w:rsid w:val="00200821"/>
    <w:rsid w:val="00236BF4"/>
    <w:rsid w:val="0025245B"/>
    <w:rsid w:val="00256D42"/>
    <w:rsid w:val="002854B1"/>
    <w:rsid w:val="002A3923"/>
    <w:rsid w:val="002C6BD0"/>
    <w:rsid w:val="002E25EA"/>
    <w:rsid w:val="00302917"/>
    <w:rsid w:val="003064D2"/>
    <w:rsid w:val="003901A1"/>
    <w:rsid w:val="00393BE2"/>
    <w:rsid w:val="00394049"/>
    <w:rsid w:val="00397D4E"/>
    <w:rsid w:val="003A1BB9"/>
    <w:rsid w:val="003A746D"/>
    <w:rsid w:val="003A7538"/>
    <w:rsid w:val="003B0C71"/>
    <w:rsid w:val="003B2E76"/>
    <w:rsid w:val="003B63F4"/>
    <w:rsid w:val="003C7D44"/>
    <w:rsid w:val="00434263"/>
    <w:rsid w:val="0045785C"/>
    <w:rsid w:val="00472A37"/>
    <w:rsid w:val="004B5BBB"/>
    <w:rsid w:val="004E5B9F"/>
    <w:rsid w:val="004F2DF8"/>
    <w:rsid w:val="005028F9"/>
    <w:rsid w:val="00517E2A"/>
    <w:rsid w:val="00532E09"/>
    <w:rsid w:val="005462C4"/>
    <w:rsid w:val="005535A3"/>
    <w:rsid w:val="0056726C"/>
    <w:rsid w:val="005C1D85"/>
    <w:rsid w:val="005F7793"/>
    <w:rsid w:val="00693110"/>
    <w:rsid w:val="00694901"/>
    <w:rsid w:val="006B4ECC"/>
    <w:rsid w:val="006D3128"/>
    <w:rsid w:val="006F24A1"/>
    <w:rsid w:val="007230F7"/>
    <w:rsid w:val="00726594"/>
    <w:rsid w:val="007952A6"/>
    <w:rsid w:val="007D711A"/>
    <w:rsid w:val="0083777F"/>
    <w:rsid w:val="0086190F"/>
    <w:rsid w:val="008622EB"/>
    <w:rsid w:val="00875B8A"/>
    <w:rsid w:val="008846F4"/>
    <w:rsid w:val="00894BE3"/>
    <w:rsid w:val="008953BC"/>
    <w:rsid w:val="008A0F84"/>
    <w:rsid w:val="008A6296"/>
    <w:rsid w:val="00956DA1"/>
    <w:rsid w:val="00990462"/>
    <w:rsid w:val="009918CD"/>
    <w:rsid w:val="009A261B"/>
    <w:rsid w:val="009B1C31"/>
    <w:rsid w:val="009C423D"/>
    <w:rsid w:val="009D2435"/>
    <w:rsid w:val="00A146CB"/>
    <w:rsid w:val="00A14818"/>
    <w:rsid w:val="00A55027"/>
    <w:rsid w:val="00AA2E17"/>
    <w:rsid w:val="00AC15A4"/>
    <w:rsid w:val="00AD397E"/>
    <w:rsid w:val="00B0336C"/>
    <w:rsid w:val="00B800E2"/>
    <w:rsid w:val="00BB388E"/>
    <w:rsid w:val="00C16178"/>
    <w:rsid w:val="00C653BA"/>
    <w:rsid w:val="00CA4FD4"/>
    <w:rsid w:val="00CC3B76"/>
    <w:rsid w:val="00CE31C3"/>
    <w:rsid w:val="00D241E9"/>
    <w:rsid w:val="00D7750D"/>
    <w:rsid w:val="00D82AA9"/>
    <w:rsid w:val="00D87BD1"/>
    <w:rsid w:val="00D9195A"/>
    <w:rsid w:val="00DB3FF7"/>
    <w:rsid w:val="00DE3DD5"/>
    <w:rsid w:val="00E224FE"/>
    <w:rsid w:val="00E57C57"/>
    <w:rsid w:val="00E83DFD"/>
    <w:rsid w:val="00F00D2F"/>
    <w:rsid w:val="00F128DF"/>
    <w:rsid w:val="00F207CD"/>
    <w:rsid w:val="00F40B3D"/>
    <w:rsid w:val="00FB1998"/>
    <w:rsid w:val="00FC297B"/>
    <w:rsid w:val="00FF79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C6975-B3D8-FF40-8630-47C539BD5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3360</Words>
  <Characters>19156</Characters>
  <Application>Microsoft Office Word</Application>
  <DocSecurity>0</DocSecurity>
  <Lines>159</Lines>
  <Paragraphs>44</Paragraphs>
  <ScaleCrop>false</ScaleCrop>
  <Company/>
  <LinksUpToDate>false</LinksUpToDate>
  <CharactersWithSpaces>22472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2024-10-30T13:44:00Z</dcterms:created>
  <dcterms:modified xsi:type="dcterms:W3CDTF">2024-10-30T13:44:00Z</dcterms:modified>
</cp:coreProperties>
</file>