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1D460A0" w:rsidR="00040C3A" w:rsidRPr="005E5C58" w:rsidRDefault="00D306D1" w:rsidP="00627C9F">
      <w:pPr>
        <w:jc w:val="both"/>
        <w:rPr>
          <w:rFonts w:asciiTheme="majorHAnsi" w:hAnsiTheme="majorHAnsi" w:cs="Univers"/>
          <w:b/>
          <w:bCs/>
          <w:sz w:val="22"/>
          <w:szCs w:val="22"/>
          <w:lang w:val="es-ES"/>
        </w:rPr>
      </w:pPr>
      <w:r w:rsidRPr="005E5C58">
        <w:rPr>
          <w:rFonts w:asciiTheme="majorHAnsi" w:hAnsiTheme="majorHAnsi"/>
          <w:noProof/>
          <w:sz w:val="22"/>
          <w:szCs w:val="22"/>
          <w:lang w:val="es-ES"/>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C8A0A1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E5C58">
        <w:rPr>
          <w:rFonts w:asciiTheme="majorHAnsi" w:hAnsiTheme="majorHAnsi"/>
          <w:noProof/>
          <w:sz w:val="22"/>
          <w:szCs w:val="22"/>
          <w:lang w:val="es-ES"/>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FC691A" w:rsidRPr="005E5C58">
        <w:rPr>
          <w:rFonts w:asciiTheme="majorHAnsi" w:hAnsiTheme="majorHAnsi" w:cs="Univers"/>
          <w:b/>
          <w:bCs/>
          <w:sz w:val="22"/>
          <w:szCs w:val="22"/>
          <w:lang w:val="es-ES"/>
        </w:rPr>
        <w:t>q</w:t>
      </w:r>
      <w:r w:rsidR="00CC31C0" w:rsidRPr="005E5C58">
        <w:rPr>
          <w:rFonts w:asciiTheme="majorHAnsi" w:hAnsiTheme="majorHAnsi" w:cs="Univers"/>
          <w:b/>
          <w:bCs/>
          <w:sz w:val="22"/>
          <w:szCs w:val="22"/>
          <w:lang w:val="es-ES"/>
        </w:rPr>
        <w:t>)con</w:t>
      </w:r>
      <w:r w:rsidR="00071174" w:rsidRPr="005E5C58">
        <w:rPr>
          <w:rFonts w:asciiTheme="majorHAnsi" w:hAnsiTheme="majorHAnsi" w:cs="Univers"/>
          <w:b/>
          <w:bCs/>
          <w:sz w:val="22"/>
          <w:szCs w:val="22"/>
          <w:lang w:val="es-ES"/>
        </w:rPr>
        <w:t xml:space="preserve"> </w:t>
      </w:r>
    </w:p>
    <w:p w14:paraId="751BC92D" w14:textId="77777777" w:rsidR="00040C3A" w:rsidRPr="005E5C58"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E5C58"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E5C58" w:rsidRDefault="005128E4" w:rsidP="00040C3A">
      <w:pPr>
        <w:tabs>
          <w:tab w:val="center" w:pos="5400"/>
        </w:tabs>
        <w:suppressAutoHyphens/>
        <w:rPr>
          <w:rFonts w:asciiTheme="majorHAnsi" w:hAnsiTheme="majorHAnsi"/>
          <w:sz w:val="22"/>
          <w:szCs w:val="22"/>
          <w:lang w:val="es-ES"/>
        </w:rPr>
      </w:pPr>
    </w:p>
    <w:p w14:paraId="7F51F08B" w14:textId="77777777" w:rsidR="005128E4" w:rsidRPr="005E5C58" w:rsidRDefault="005128E4" w:rsidP="00040C3A">
      <w:pPr>
        <w:tabs>
          <w:tab w:val="center" w:pos="5400"/>
        </w:tabs>
        <w:suppressAutoHyphens/>
        <w:rPr>
          <w:rFonts w:asciiTheme="majorHAnsi" w:hAnsiTheme="majorHAnsi"/>
          <w:sz w:val="22"/>
          <w:szCs w:val="22"/>
          <w:lang w:val="es-ES"/>
        </w:rPr>
      </w:pPr>
    </w:p>
    <w:p w14:paraId="058606A7" w14:textId="77777777" w:rsidR="005128E4" w:rsidRPr="005E5C58" w:rsidRDefault="005128E4" w:rsidP="00040C3A">
      <w:pPr>
        <w:tabs>
          <w:tab w:val="center" w:pos="5400"/>
        </w:tabs>
        <w:suppressAutoHyphens/>
        <w:rPr>
          <w:rFonts w:asciiTheme="majorHAnsi" w:hAnsiTheme="majorHAnsi"/>
          <w:sz w:val="22"/>
          <w:szCs w:val="22"/>
          <w:lang w:val="es-ES"/>
        </w:rPr>
      </w:pPr>
    </w:p>
    <w:p w14:paraId="01B9D56A" w14:textId="77777777" w:rsidR="00040C3A" w:rsidRPr="005E5C58"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5E5C58"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5E5C58"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5E5C58"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5E5C58"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5E5C58"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5E5C58"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5E5C58" w:rsidRDefault="003D3BC2" w:rsidP="00040C3A">
      <w:pPr>
        <w:tabs>
          <w:tab w:val="center" w:pos="5400"/>
        </w:tabs>
        <w:suppressAutoHyphens/>
        <w:jc w:val="center"/>
        <w:rPr>
          <w:rFonts w:asciiTheme="majorHAnsi" w:hAnsiTheme="majorHAnsi"/>
          <w:sz w:val="22"/>
          <w:szCs w:val="22"/>
          <w:lang w:val="es-ES"/>
        </w:rPr>
      </w:pPr>
      <w:r w:rsidRPr="005E5C58">
        <w:rPr>
          <w:rFonts w:asciiTheme="majorHAnsi" w:hAnsiTheme="majorHAnsi"/>
          <w:noProof/>
          <w:sz w:val="22"/>
          <w:szCs w:val="22"/>
          <w:lang w:val="es-ES"/>
        </w:rPr>
        <mc:AlternateContent>
          <mc:Choice Requires="wps">
            <w:drawing>
              <wp:anchor distT="0" distB="0" distL="114300" distR="114300" simplePos="0" relativeHeight="251658241"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F445DA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51703D">
                              <w:rPr>
                                <w:rFonts w:asciiTheme="majorHAnsi" w:hAnsiTheme="majorHAnsi" w:cs="Arial"/>
                                <w:b/>
                                <w:bCs/>
                                <w:color w:val="0D0D0D" w:themeColor="text1" w:themeTint="F2"/>
                                <w:sz w:val="36"/>
                                <w:szCs w:val="40"/>
                                <w:lang w:val="es-ES_tradnl"/>
                              </w:rPr>
                              <w:t>.</w:t>
                            </w:r>
                            <w:r w:rsidR="007B05C4" w:rsidRPr="0051703D">
                              <w:rPr>
                                <w:rFonts w:asciiTheme="majorHAnsi" w:hAnsiTheme="majorHAnsi" w:cs="Arial"/>
                                <w:b/>
                                <w:bCs/>
                                <w:color w:val="0D0D0D" w:themeColor="text1" w:themeTint="F2"/>
                                <w:sz w:val="36"/>
                                <w:szCs w:val="22"/>
                                <w:lang w:val="es-ES_tradnl"/>
                              </w:rPr>
                              <w:t xml:space="preserve"> </w:t>
                            </w:r>
                            <w:r w:rsidR="00D70895">
                              <w:rPr>
                                <w:rFonts w:asciiTheme="majorHAnsi" w:hAnsiTheme="majorHAnsi" w:cs="Arial"/>
                                <w:b/>
                                <w:bCs/>
                                <w:color w:val="0D0D0D" w:themeColor="text1" w:themeTint="F2"/>
                                <w:sz w:val="36"/>
                                <w:szCs w:val="22"/>
                                <w:lang w:val="es-ES_tradnl"/>
                              </w:rPr>
                              <w:t>25</w:t>
                            </w:r>
                            <w:r w:rsidR="007B05C4" w:rsidRPr="0051703D">
                              <w:rPr>
                                <w:rFonts w:asciiTheme="majorHAnsi" w:hAnsiTheme="majorHAnsi" w:cs="Arial"/>
                                <w:b/>
                                <w:bCs/>
                                <w:color w:val="0D0D0D" w:themeColor="text1" w:themeTint="F2"/>
                                <w:sz w:val="36"/>
                                <w:szCs w:val="22"/>
                                <w:lang w:val="es-ES_tradnl"/>
                              </w:rPr>
                              <w:t>/</w:t>
                            </w:r>
                            <w:r w:rsidR="00D22144" w:rsidRPr="0051703D">
                              <w:rPr>
                                <w:rFonts w:asciiTheme="majorHAnsi" w:hAnsiTheme="majorHAnsi" w:cs="Arial"/>
                                <w:b/>
                                <w:bCs/>
                                <w:color w:val="0D0D0D" w:themeColor="text1" w:themeTint="F2"/>
                                <w:sz w:val="36"/>
                                <w:szCs w:val="22"/>
                                <w:lang w:val="es-ES_tradnl"/>
                              </w:rPr>
                              <w:t>2</w:t>
                            </w:r>
                            <w:r w:rsidR="00F711CE" w:rsidRPr="0051703D">
                              <w:rPr>
                                <w:rFonts w:asciiTheme="majorHAnsi" w:hAnsiTheme="majorHAnsi" w:cs="Arial"/>
                                <w:b/>
                                <w:bCs/>
                                <w:color w:val="0D0D0D" w:themeColor="text1" w:themeTint="F2"/>
                                <w:sz w:val="36"/>
                                <w:szCs w:val="22"/>
                                <w:lang w:val="es-ES_tradnl"/>
                              </w:rPr>
                              <w:t>5</w:t>
                            </w:r>
                          </w:p>
                          <w:p w14:paraId="45F30ECA" w14:textId="6EB3296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166FD">
                              <w:rPr>
                                <w:rFonts w:asciiTheme="majorHAnsi" w:hAnsiTheme="majorHAnsi" w:cs="Arial"/>
                                <w:b/>
                                <w:color w:val="0D0D0D" w:themeColor="text1" w:themeTint="F2"/>
                                <w:sz w:val="36"/>
                                <w:szCs w:val="22"/>
                                <w:lang w:val="es-ES_tradnl"/>
                              </w:rPr>
                              <w:t>1128</w:t>
                            </w:r>
                            <w:r w:rsidR="00263908">
                              <w:rPr>
                                <w:rFonts w:asciiTheme="majorHAnsi" w:hAnsiTheme="majorHAnsi" w:cs="Arial"/>
                                <w:b/>
                                <w:color w:val="0D0D0D" w:themeColor="text1" w:themeTint="F2"/>
                                <w:sz w:val="36"/>
                                <w:szCs w:val="22"/>
                                <w:lang w:val="es-ES_tradnl"/>
                              </w:rPr>
                              <w:t>-</w:t>
                            </w:r>
                            <w:r w:rsidR="00E55D80">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188B4303" w14:textId="73CC7F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ED24AA">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0" w:name="_ftnref1"/>
                          </w:p>
                          <w:bookmarkEnd w:id="0"/>
                          <w:p w14:paraId="27D5B42A" w14:textId="1CACA4DB" w:rsidR="00B72EE8" w:rsidRPr="00694616" w:rsidRDefault="008C7DCF" w:rsidP="00F56ECB">
                            <w:pPr>
                              <w:spacing w:line="276" w:lineRule="auto"/>
                              <w:rPr>
                                <w:rFonts w:asciiTheme="majorHAnsi" w:hAnsiTheme="majorHAnsi" w:cs="Arial"/>
                                <w:bCs/>
                                <w:color w:val="0D0D0D" w:themeColor="text1" w:themeTint="F2"/>
                                <w:szCs w:val="22"/>
                                <w:lang w:val="es-ES"/>
                              </w:rPr>
                            </w:pPr>
                            <w:r w:rsidRPr="008C7DCF">
                              <w:rPr>
                                <w:rFonts w:asciiTheme="majorHAnsi" w:hAnsiTheme="majorHAnsi" w:cs="Arial"/>
                                <w:bCs/>
                                <w:color w:val="0D0D0D" w:themeColor="text1" w:themeTint="F2"/>
                                <w:szCs w:val="22"/>
                                <w:lang w:val="es-ES"/>
                              </w:rPr>
                              <w:t>CARLOS GANDUGLIA TRAPANESE</w:t>
                            </w:r>
                          </w:p>
                          <w:p w14:paraId="1F3245B4" w14:textId="2C80F06B" w:rsidR="006325FF" w:rsidRPr="006325FF" w:rsidRDefault="00E55D80"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6F445DA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51703D">
                        <w:rPr>
                          <w:rFonts w:asciiTheme="majorHAnsi" w:hAnsiTheme="majorHAnsi" w:cs="Arial"/>
                          <w:b/>
                          <w:bCs/>
                          <w:color w:val="0D0D0D" w:themeColor="text1" w:themeTint="F2"/>
                          <w:sz w:val="36"/>
                          <w:szCs w:val="40"/>
                          <w:lang w:val="es-ES_tradnl"/>
                        </w:rPr>
                        <w:t>.</w:t>
                      </w:r>
                      <w:r w:rsidR="007B05C4" w:rsidRPr="0051703D">
                        <w:rPr>
                          <w:rFonts w:asciiTheme="majorHAnsi" w:hAnsiTheme="majorHAnsi" w:cs="Arial"/>
                          <w:b/>
                          <w:bCs/>
                          <w:color w:val="0D0D0D" w:themeColor="text1" w:themeTint="F2"/>
                          <w:sz w:val="36"/>
                          <w:szCs w:val="22"/>
                          <w:lang w:val="es-ES_tradnl"/>
                        </w:rPr>
                        <w:t xml:space="preserve"> </w:t>
                      </w:r>
                      <w:r w:rsidR="00D70895">
                        <w:rPr>
                          <w:rFonts w:asciiTheme="majorHAnsi" w:hAnsiTheme="majorHAnsi" w:cs="Arial"/>
                          <w:b/>
                          <w:bCs/>
                          <w:color w:val="0D0D0D" w:themeColor="text1" w:themeTint="F2"/>
                          <w:sz w:val="36"/>
                          <w:szCs w:val="22"/>
                          <w:lang w:val="es-ES_tradnl"/>
                        </w:rPr>
                        <w:t>25</w:t>
                      </w:r>
                      <w:r w:rsidR="007B05C4" w:rsidRPr="0051703D">
                        <w:rPr>
                          <w:rFonts w:asciiTheme="majorHAnsi" w:hAnsiTheme="majorHAnsi" w:cs="Arial"/>
                          <w:b/>
                          <w:bCs/>
                          <w:color w:val="0D0D0D" w:themeColor="text1" w:themeTint="F2"/>
                          <w:sz w:val="36"/>
                          <w:szCs w:val="22"/>
                          <w:lang w:val="es-ES_tradnl"/>
                        </w:rPr>
                        <w:t>/</w:t>
                      </w:r>
                      <w:r w:rsidR="00D22144" w:rsidRPr="0051703D">
                        <w:rPr>
                          <w:rFonts w:asciiTheme="majorHAnsi" w:hAnsiTheme="majorHAnsi" w:cs="Arial"/>
                          <w:b/>
                          <w:bCs/>
                          <w:color w:val="0D0D0D" w:themeColor="text1" w:themeTint="F2"/>
                          <w:sz w:val="36"/>
                          <w:szCs w:val="22"/>
                          <w:lang w:val="es-ES_tradnl"/>
                        </w:rPr>
                        <w:t>2</w:t>
                      </w:r>
                      <w:r w:rsidR="00F711CE" w:rsidRPr="0051703D">
                        <w:rPr>
                          <w:rFonts w:asciiTheme="majorHAnsi" w:hAnsiTheme="majorHAnsi" w:cs="Arial"/>
                          <w:b/>
                          <w:bCs/>
                          <w:color w:val="0D0D0D" w:themeColor="text1" w:themeTint="F2"/>
                          <w:sz w:val="36"/>
                          <w:szCs w:val="22"/>
                          <w:lang w:val="es-ES_tradnl"/>
                        </w:rPr>
                        <w:t>5</w:t>
                      </w:r>
                    </w:p>
                    <w:p w14:paraId="45F30ECA" w14:textId="6EB3296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166FD">
                        <w:rPr>
                          <w:rFonts w:asciiTheme="majorHAnsi" w:hAnsiTheme="majorHAnsi" w:cs="Arial"/>
                          <w:b/>
                          <w:color w:val="0D0D0D" w:themeColor="text1" w:themeTint="F2"/>
                          <w:sz w:val="36"/>
                          <w:szCs w:val="22"/>
                          <w:lang w:val="es-ES_tradnl"/>
                        </w:rPr>
                        <w:t>1128</w:t>
                      </w:r>
                      <w:r w:rsidR="00263908">
                        <w:rPr>
                          <w:rFonts w:asciiTheme="majorHAnsi" w:hAnsiTheme="majorHAnsi" w:cs="Arial"/>
                          <w:b/>
                          <w:color w:val="0D0D0D" w:themeColor="text1" w:themeTint="F2"/>
                          <w:sz w:val="36"/>
                          <w:szCs w:val="22"/>
                          <w:lang w:val="es-ES_tradnl"/>
                        </w:rPr>
                        <w:t>-</w:t>
                      </w:r>
                      <w:r w:rsidR="00E55D80">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188B4303" w14:textId="73CC7F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ED24AA">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1" w:name="_ftnref1"/>
                    </w:p>
                    <w:bookmarkEnd w:id="1"/>
                    <w:p w14:paraId="27D5B42A" w14:textId="1CACA4DB" w:rsidR="00B72EE8" w:rsidRPr="00694616" w:rsidRDefault="008C7DCF" w:rsidP="00F56ECB">
                      <w:pPr>
                        <w:spacing w:line="276" w:lineRule="auto"/>
                        <w:rPr>
                          <w:rFonts w:asciiTheme="majorHAnsi" w:hAnsiTheme="majorHAnsi" w:cs="Arial"/>
                          <w:bCs/>
                          <w:color w:val="0D0D0D" w:themeColor="text1" w:themeTint="F2"/>
                          <w:szCs w:val="22"/>
                          <w:lang w:val="es-ES"/>
                        </w:rPr>
                      </w:pPr>
                      <w:r w:rsidRPr="008C7DCF">
                        <w:rPr>
                          <w:rFonts w:asciiTheme="majorHAnsi" w:hAnsiTheme="majorHAnsi" w:cs="Arial"/>
                          <w:bCs/>
                          <w:color w:val="0D0D0D" w:themeColor="text1" w:themeTint="F2"/>
                          <w:szCs w:val="22"/>
                          <w:lang w:val="es-ES"/>
                        </w:rPr>
                        <w:t>CARLOS GANDUGLIA TRAPANESE</w:t>
                      </w:r>
                    </w:p>
                    <w:p w14:paraId="1F3245B4" w14:textId="2C80F06B" w:rsidR="006325FF" w:rsidRPr="006325FF" w:rsidRDefault="00E55D80"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ARGENTINA</w:t>
                      </w:r>
                    </w:p>
                  </w:txbxContent>
                </v:textbox>
              </v:shape>
            </w:pict>
          </mc:Fallback>
        </mc:AlternateContent>
      </w:r>
      <w:r w:rsidR="004E2649" w:rsidRPr="005E5C58">
        <w:rPr>
          <w:rFonts w:asciiTheme="majorHAnsi" w:hAnsiTheme="majorHAnsi"/>
          <w:noProof/>
          <w:sz w:val="22"/>
          <w:szCs w:val="22"/>
          <w:lang w:val="es-ES"/>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CC95B5C" w:rsidR="00627C9F" w:rsidRPr="00C41943" w:rsidRDefault="00834D49" w:rsidP="007A5817">
                            <w:pPr>
                              <w:spacing w:line="276" w:lineRule="auto"/>
                              <w:jc w:val="right"/>
                              <w:rPr>
                                <w:rFonts w:asciiTheme="minorHAnsi" w:hAnsiTheme="minorHAnsi"/>
                                <w:color w:val="FFFFFF" w:themeColor="background1"/>
                                <w:sz w:val="22"/>
                                <w:lang w:val="es-ES"/>
                              </w:rPr>
                            </w:pPr>
                            <w:r w:rsidRPr="00C41943">
                              <w:rPr>
                                <w:rFonts w:asciiTheme="minorHAnsi" w:hAnsiTheme="minorHAnsi"/>
                                <w:color w:val="FFFFFF" w:themeColor="background1"/>
                                <w:sz w:val="22"/>
                                <w:lang w:val="es-ES"/>
                              </w:rPr>
                              <w:t>OEA/Ser.L/V/II</w:t>
                            </w:r>
                          </w:p>
                          <w:p w14:paraId="71D2D5D2" w14:textId="741D89F7" w:rsidR="00627C9F" w:rsidRPr="00C41943" w:rsidRDefault="00627C9F" w:rsidP="007A5817">
                            <w:pPr>
                              <w:spacing w:line="276" w:lineRule="auto"/>
                              <w:jc w:val="right"/>
                              <w:rPr>
                                <w:rFonts w:asciiTheme="minorHAnsi" w:hAnsiTheme="minorHAnsi"/>
                                <w:color w:val="FFFFFF" w:themeColor="background1"/>
                                <w:sz w:val="22"/>
                                <w:lang w:val="es-ES"/>
                              </w:rPr>
                            </w:pPr>
                            <w:r w:rsidRPr="00C41943">
                              <w:rPr>
                                <w:rFonts w:asciiTheme="minorHAnsi" w:hAnsiTheme="minorHAnsi"/>
                                <w:color w:val="FFFFFF" w:themeColor="background1"/>
                                <w:sz w:val="22"/>
                                <w:lang w:val="es-ES"/>
                              </w:rPr>
                              <w:t xml:space="preserve">Doc. </w:t>
                            </w:r>
                            <w:r w:rsidR="00D70895" w:rsidRPr="00C41943">
                              <w:rPr>
                                <w:rFonts w:asciiTheme="minorHAnsi" w:hAnsiTheme="minorHAnsi"/>
                                <w:color w:val="FFFFFF" w:themeColor="background1"/>
                                <w:sz w:val="22"/>
                                <w:lang w:val="es-ES"/>
                              </w:rPr>
                              <w:t>27</w:t>
                            </w:r>
                          </w:p>
                          <w:p w14:paraId="4061DBBD" w14:textId="17B3A7E8" w:rsidR="00627C9F" w:rsidRPr="0051703D" w:rsidRDefault="00D7089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marzo</w:t>
                            </w:r>
                            <w:r w:rsidR="007B05C4" w:rsidRPr="0051703D">
                              <w:rPr>
                                <w:rFonts w:asciiTheme="minorHAnsi" w:hAnsiTheme="minorHAnsi"/>
                                <w:color w:val="FFFFFF" w:themeColor="background1"/>
                                <w:sz w:val="22"/>
                                <w:lang w:val="es-PA"/>
                              </w:rPr>
                              <w:t xml:space="preserve"> </w:t>
                            </w:r>
                            <w:r w:rsidR="00627C9F" w:rsidRPr="0051703D">
                              <w:rPr>
                                <w:rFonts w:asciiTheme="minorHAnsi" w:hAnsiTheme="minorHAnsi"/>
                                <w:color w:val="FFFFFF" w:themeColor="background1"/>
                                <w:sz w:val="22"/>
                                <w:lang w:val="es-PA"/>
                              </w:rPr>
                              <w:t>20</w:t>
                            </w:r>
                            <w:r w:rsidR="00C23BA4" w:rsidRPr="0051703D">
                              <w:rPr>
                                <w:rFonts w:asciiTheme="minorHAnsi" w:hAnsiTheme="minorHAnsi"/>
                                <w:color w:val="FFFFFF" w:themeColor="background1"/>
                                <w:sz w:val="22"/>
                                <w:lang w:val="es-PA"/>
                              </w:rPr>
                              <w:t>2</w:t>
                            </w:r>
                            <w:r w:rsidR="008A59F4" w:rsidRPr="0051703D">
                              <w:rPr>
                                <w:rFonts w:asciiTheme="minorHAnsi" w:hAnsiTheme="minorHAnsi"/>
                                <w:color w:val="FFFFFF" w:themeColor="background1"/>
                                <w:sz w:val="22"/>
                                <w:lang w:val="es-PA"/>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51703D">
                              <w:rPr>
                                <w:rFonts w:asciiTheme="minorHAnsi" w:hAnsiTheme="minorHAnsi"/>
                                <w:color w:val="FFFFFF" w:themeColor="background1"/>
                                <w:sz w:val="22"/>
                                <w:lang w:val="es-PA"/>
                              </w:rPr>
                              <w:t xml:space="preserve">Original: </w:t>
                            </w:r>
                            <w:r w:rsidR="008B12F5" w:rsidRPr="0051703D">
                              <w:rPr>
                                <w:rFonts w:asciiTheme="minorHAnsi" w:hAnsiTheme="minorHAnsi"/>
                                <w:color w:val="FFFFFF" w:themeColor="background1"/>
                                <w:sz w:val="22"/>
                                <w:lang w:val="es-PA"/>
                              </w:rPr>
                              <w:t>e</w:t>
                            </w:r>
                            <w:r w:rsidR="00627C9F" w:rsidRPr="0051703D">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CC95B5C" w:rsidR="00627C9F" w:rsidRPr="00C41943" w:rsidRDefault="00834D49" w:rsidP="007A5817">
                      <w:pPr>
                        <w:spacing w:line="276" w:lineRule="auto"/>
                        <w:jc w:val="right"/>
                        <w:rPr>
                          <w:rFonts w:asciiTheme="minorHAnsi" w:hAnsiTheme="minorHAnsi"/>
                          <w:color w:val="FFFFFF" w:themeColor="background1"/>
                          <w:sz w:val="22"/>
                          <w:lang w:val="es-ES"/>
                        </w:rPr>
                      </w:pPr>
                      <w:r w:rsidRPr="00C41943">
                        <w:rPr>
                          <w:rFonts w:asciiTheme="minorHAnsi" w:hAnsiTheme="minorHAnsi"/>
                          <w:color w:val="FFFFFF" w:themeColor="background1"/>
                          <w:sz w:val="22"/>
                          <w:lang w:val="es-ES"/>
                        </w:rPr>
                        <w:t>OEA/Ser.L/V/II</w:t>
                      </w:r>
                    </w:p>
                    <w:p w14:paraId="71D2D5D2" w14:textId="741D89F7" w:rsidR="00627C9F" w:rsidRPr="00C41943" w:rsidRDefault="00627C9F" w:rsidP="007A5817">
                      <w:pPr>
                        <w:spacing w:line="276" w:lineRule="auto"/>
                        <w:jc w:val="right"/>
                        <w:rPr>
                          <w:rFonts w:asciiTheme="minorHAnsi" w:hAnsiTheme="minorHAnsi"/>
                          <w:color w:val="FFFFFF" w:themeColor="background1"/>
                          <w:sz w:val="22"/>
                          <w:lang w:val="es-ES"/>
                        </w:rPr>
                      </w:pPr>
                      <w:r w:rsidRPr="00C41943">
                        <w:rPr>
                          <w:rFonts w:asciiTheme="minorHAnsi" w:hAnsiTheme="minorHAnsi"/>
                          <w:color w:val="FFFFFF" w:themeColor="background1"/>
                          <w:sz w:val="22"/>
                          <w:lang w:val="es-ES"/>
                        </w:rPr>
                        <w:t xml:space="preserve">Doc. </w:t>
                      </w:r>
                      <w:r w:rsidR="00D70895" w:rsidRPr="00C41943">
                        <w:rPr>
                          <w:rFonts w:asciiTheme="minorHAnsi" w:hAnsiTheme="minorHAnsi"/>
                          <w:color w:val="FFFFFF" w:themeColor="background1"/>
                          <w:sz w:val="22"/>
                          <w:lang w:val="es-ES"/>
                        </w:rPr>
                        <w:t>27</w:t>
                      </w:r>
                    </w:p>
                    <w:p w14:paraId="4061DBBD" w14:textId="17B3A7E8" w:rsidR="00627C9F" w:rsidRPr="0051703D" w:rsidRDefault="00D7089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marzo</w:t>
                      </w:r>
                      <w:r w:rsidR="007B05C4" w:rsidRPr="0051703D">
                        <w:rPr>
                          <w:rFonts w:asciiTheme="minorHAnsi" w:hAnsiTheme="minorHAnsi"/>
                          <w:color w:val="FFFFFF" w:themeColor="background1"/>
                          <w:sz w:val="22"/>
                          <w:lang w:val="es-PA"/>
                        </w:rPr>
                        <w:t xml:space="preserve"> </w:t>
                      </w:r>
                      <w:r w:rsidR="00627C9F" w:rsidRPr="0051703D">
                        <w:rPr>
                          <w:rFonts w:asciiTheme="minorHAnsi" w:hAnsiTheme="minorHAnsi"/>
                          <w:color w:val="FFFFFF" w:themeColor="background1"/>
                          <w:sz w:val="22"/>
                          <w:lang w:val="es-PA"/>
                        </w:rPr>
                        <w:t>20</w:t>
                      </w:r>
                      <w:r w:rsidR="00C23BA4" w:rsidRPr="0051703D">
                        <w:rPr>
                          <w:rFonts w:asciiTheme="minorHAnsi" w:hAnsiTheme="minorHAnsi"/>
                          <w:color w:val="FFFFFF" w:themeColor="background1"/>
                          <w:sz w:val="22"/>
                          <w:lang w:val="es-PA"/>
                        </w:rPr>
                        <w:t>2</w:t>
                      </w:r>
                      <w:r w:rsidR="008A59F4" w:rsidRPr="0051703D">
                        <w:rPr>
                          <w:rFonts w:asciiTheme="minorHAnsi" w:hAnsiTheme="minorHAnsi"/>
                          <w:color w:val="FFFFFF" w:themeColor="background1"/>
                          <w:sz w:val="22"/>
                          <w:lang w:val="es-PA"/>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51703D">
                        <w:rPr>
                          <w:rFonts w:asciiTheme="minorHAnsi" w:hAnsiTheme="minorHAnsi"/>
                          <w:color w:val="FFFFFF" w:themeColor="background1"/>
                          <w:sz w:val="22"/>
                          <w:lang w:val="es-PA"/>
                        </w:rPr>
                        <w:t xml:space="preserve">Original: </w:t>
                      </w:r>
                      <w:r w:rsidR="008B12F5" w:rsidRPr="0051703D">
                        <w:rPr>
                          <w:rFonts w:asciiTheme="minorHAnsi" w:hAnsiTheme="minorHAnsi"/>
                          <w:color w:val="FFFFFF" w:themeColor="background1"/>
                          <w:sz w:val="22"/>
                          <w:lang w:val="es-PA"/>
                        </w:rPr>
                        <w:t>e</w:t>
                      </w:r>
                      <w:r w:rsidR="00627C9F" w:rsidRPr="0051703D">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E5C58"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5E5C58"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5E5C58"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5E5C58"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5E5C58"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5E5C58"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5E5C58"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5E5C58"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5E5C58"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5E5C58"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5E5C58"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5E5C58"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5E5C58"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5E5C58"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5E5C58"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5E5C58"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5E5C58"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5E5C58"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5E5C58"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5E5C58"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5E5C58"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5E5C58"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5E5C58"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5E5C58"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5E5C58"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5E5C58"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5E5C58"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5E5C58"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5E5C58" w:rsidRDefault="0090270B" w:rsidP="00040C3A">
      <w:pPr>
        <w:tabs>
          <w:tab w:val="center" w:pos="5400"/>
        </w:tabs>
        <w:suppressAutoHyphens/>
        <w:jc w:val="center"/>
        <w:rPr>
          <w:rFonts w:asciiTheme="majorHAnsi" w:hAnsiTheme="majorHAnsi"/>
          <w:sz w:val="18"/>
          <w:szCs w:val="22"/>
          <w:lang w:val="es-ES"/>
        </w:rPr>
      </w:pPr>
      <w:r w:rsidRPr="005E5C58">
        <w:rPr>
          <w:rFonts w:asciiTheme="majorHAnsi" w:hAnsiTheme="majorHAnsi"/>
          <w:noProof/>
          <w:sz w:val="22"/>
          <w:szCs w:val="22"/>
          <w:lang w:val="es-ES"/>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E71B699"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Comisión e</w:t>
                            </w:r>
                            <w:r w:rsidRPr="0051703D">
                              <w:rPr>
                                <w:rFonts w:asciiTheme="majorHAnsi" w:hAnsiTheme="majorHAnsi"/>
                                <w:color w:val="0D0D0D" w:themeColor="text1" w:themeTint="F2"/>
                                <w:sz w:val="18"/>
                                <w:szCs w:val="22"/>
                                <w:lang w:val="es-ES"/>
                              </w:rPr>
                              <w:t xml:space="preserve">l </w:t>
                            </w:r>
                            <w:r w:rsidR="00D70895">
                              <w:rPr>
                                <w:rFonts w:asciiTheme="majorHAnsi" w:hAnsiTheme="majorHAnsi"/>
                                <w:color w:val="0D0D0D" w:themeColor="text1" w:themeTint="F2"/>
                                <w:sz w:val="18"/>
                                <w:szCs w:val="22"/>
                                <w:lang w:val="es-ES"/>
                              </w:rPr>
                              <w:t>18</w:t>
                            </w:r>
                            <w:r w:rsidRPr="0051703D">
                              <w:rPr>
                                <w:rFonts w:asciiTheme="majorHAnsi" w:hAnsiTheme="majorHAnsi"/>
                                <w:color w:val="0D0D0D" w:themeColor="text1" w:themeTint="F2"/>
                                <w:sz w:val="18"/>
                                <w:szCs w:val="22"/>
                                <w:lang w:val="es-ES"/>
                              </w:rPr>
                              <w:t xml:space="preserve"> de </w:t>
                            </w:r>
                            <w:r w:rsidR="00D70895">
                              <w:rPr>
                                <w:rFonts w:asciiTheme="majorHAnsi" w:hAnsiTheme="majorHAnsi"/>
                                <w:color w:val="0D0D0D" w:themeColor="text1" w:themeTint="F2"/>
                                <w:sz w:val="18"/>
                                <w:szCs w:val="22"/>
                                <w:lang w:val="es-ES"/>
                              </w:rPr>
                              <w:t>marzo</w:t>
                            </w:r>
                            <w:r w:rsidR="00F81BB8" w:rsidRPr="0051703D">
                              <w:rPr>
                                <w:rFonts w:asciiTheme="majorHAnsi" w:hAnsiTheme="majorHAnsi"/>
                                <w:color w:val="0D0D0D" w:themeColor="text1" w:themeTint="F2"/>
                                <w:sz w:val="18"/>
                                <w:szCs w:val="22"/>
                                <w:lang w:val="es-ES"/>
                              </w:rPr>
                              <w:t xml:space="preserve"> </w:t>
                            </w:r>
                            <w:r w:rsidRPr="0051703D">
                              <w:rPr>
                                <w:rFonts w:asciiTheme="majorHAnsi" w:hAnsiTheme="majorHAnsi"/>
                                <w:color w:val="0D0D0D" w:themeColor="text1" w:themeTint="F2"/>
                                <w:sz w:val="18"/>
                                <w:szCs w:val="22"/>
                                <w:lang w:val="es-ES"/>
                              </w:rPr>
                              <w:t>de 20</w:t>
                            </w:r>
                            <w:r w:rsidR="00C23BA4" w:rsidRPr="0051703D">
                              <w:rPr>
                                <w:rFonts w:asciiTheme="majorHAnsi" w:hAnsiTheme="majorHAnsi"/>
                                <w:color w:val="0D0D0D" w:themeColor="text1" w:themeTint="F2"/>
                                <w:sz w:val="18"/>
                                <w:szCs w:val="22"/>
                                <w:lang w:val="es-ES"/>
                              </w:rPr>
                              <w:t>2</w:t>
                            </w:r>
                            <w:r w:rsidR="009B0684" w:rsidRPr="0051703D">
                              <w:rPr>
                                <w:rFonts w:asciiTheme="majorHAnsi" w:hAnsiTheme="majorHAnsi"/>
                                <w:color w:val="0D0D0D" w:themeColor="text1" w:themeTint="F2"/>
                                <w:sz w:val="18"/>
                                <w:szCs w:val="22"/>
                                <w:lang w:val="es-ES"/>
                              </w:rPr>
                              <w:t>5</w:t>
                            </w:r>
                            <w:r w:rsidR="00AD45E9" w:rsidRPr="0051703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E71B699"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Comisión e</w:t>
                      </w:r>
                      <w:r w:rsidRPr="0051703D">
                        <w:rPr>
                          <w:rFonts w:asciiTheme="majorHAnsi" w:hAnsiTheme="majorHAnsi"/>
                          <w:color w:val="0D0D0D" w:themeColor="text1" w:themeTint="F2"/>
                          <w:sz w:val="18"/>
                          <w:szCs w:val="22"/>
                          <w:lang w:val="es-ES"/>
                        </w:rPr>
                        <w:t xml:space="preserve">l </w:t>
                      </w:r>
                      <w:r w:rsidR="00D70895">
                        <w:rPr>
                          <w:rFonts w:asciiTheme="majorHAnsi" w:hAnsiTheme="majorHAnsi"/>
                          <w:color w:val="0D0D0D" w:themeColor="text1" w:themeTint="F2"/>
                          <w:sz w:val="18"/>
                          <w:szCs w:val="22"/>
                          <w:lang w:val="es-ES"/>
                        </w:rPr>
                        <w:t>18</w:t>
                      </w:r>
                      <w:r w:rsidRPr="0051703D">
                        <w:rPr>
                          <w:rFonts w:asciiTheme="majorHAnsi" w:hAnsiTheme="majorHAnsi"/>
                          <w:color w:val="0D0D0D" w:themeColor="text1" w:themeTint="F2"/>
                          <w:sz w:val="18"/>
                          <w:szCs w:val="22"/>
                          <w:lang w:val="es-ES"/>
                        </w:rPr>
                        <w:t xml:space="preserve"> de </w:t>
                      </w:r>
                      <w:r w:rsidR="00D70895">
                        <w:rPr>
                          <w:rFonts w:asciiTheme="majorHAnsi" w:hAnsiTheme="majorHAnsi"/>
                          <w:color w:val="0D0D0D" w:themeColor="text1" w:themeTint="F2"/>
                          <w:sz w:val="18"/>
                          <w:szCs w:val="22"/>
                          <w:lang w:val="es-ES"/>
                        </w:rPr>
                        <w:t>marzo</w:t>
                      </w:r>
                      <w:r w:rsidR="00F81BB8" w:rsidRPr="0051703D">
                        <w:rPr>
                          <w:rFonts w:asciiTheme="majorHAnsi" w:hAnsiTheme="majorHAnsi"/>
                          <w:color w:val="0D0D0D" w:themeColor="text1" w:themeTint="F2"/>
                          <w:sz w:val="18"/>
                          <w:szCs w:val="22"/>
                          <w:lang w:val="es-ES"/>
                        </w:rPr>
                        <w:t xml:space="preserve"> </w:t>
                      </w:r>
                      <w:r w:rsidRPr="0051703D">
                        <w:rPr>
                          <w:rFonts w:asciiTheme="majorHAnsi" w:hAnsiTheme="majorHAnsi"/>
                          <w:color w:val="0D0D0D" w:themeColor="text1" w:themeTint="F2"/>
                          <w:sz w:val="18"/>
                          <w:szCs w:val="22"/>
                          <w:lang w:val="es-ES"/>
                        </w:rPr>
                        <w:t>de 20</w:t>
                      </w:r>
                      <w:r w:rsidR="00C23BA4" w:rsidRPr="0051703D">
                        <w:rPr>
                          <w:rFonts w:asciiTheme="majorHAnsi" w:hAnsiTheme="majorHAnsi"/>
                          <w:color w:val="0D0D0D" w:themeColor="text1" w:themeTint="F2"/>
                          <w:sz w:val="18"/>
                          <w:szCs w:val="22"/>
                          <w:lang w:val="es-ES"/>
                        </w:rPr>
                        <w:t>2</w:t>
                      </w:r>
                      <w:r w:rsidR="009B0684" w:rsidRPr="0051703D">
                        <w:rPr>
                          <w:rFonts w:asciiTheme="majorHAnsi" w:hAnsiTheme="majorHAnsi"/>
                          <w:color w:val="0D0D0D" w:themeColor="text1" w:themeTint="F2"/>
                          <w:sz w:val="18"/>
                          <w:szCs w:val="22"/>
                          <w:lang w:val="es-ES"/>
                        </w:rPr>
                        <w:t>5</w:t>
                      </w:r>
                      <w:r w:rsidR="00AD45E9" w:rsidRPr="0051703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E5C58"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5E5C58"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5E5C58"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5E5C58" w:rsidRDefault="0030729D" w:rsidP="00040C3A">
      <w:pPr>
        <w:tabs>
          <w:tab w:val="center" w:pos="5400"/>
        </w:tabs>
        <w:suppressAutoHyphens/>
        <w:jc w:val="center"/>
        <w:rPr>
          <w:rFonts w:asciiTheme="majorHAnsi" w:hAnsiTheme="majorHAnsi"/>
          <w:sz w:val="18"/>
          <w:szCs w:val="22"/>
          <w:lang w:val="es-ES"/>
        </w:rPr>
      </w:pPr>
      <w:r w:rsidRPr="005E5C58">
        <w:rPr>
          <w:rFonts w:asciiTheme="majorHAnsi" w:hAnsiTheme="majorHAnsi"/>
          <w:noProof/>
          <w:sz w:val="18"/>
          <w:szCs w:val="22"/>
          <w:lang w:val="es-ES"/>
        </w:rPr>
        <mc:AlternateContent>
          <mc:Choice Requires="wps">
            <w:drawing>
              <wp:anchor distT="0" distB="0" distL="114300" distR="114300" simplePos="0" relativeHeight="251658245"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71F75" w14:textId="77777777" w:rsidR="00D70895" w:rsidRDefault="00113F73" w:rsidP="00113F73">
                            <w:pPr>
                              <w:spacing w:line="276" w:lineRule="auto"/>
                              <w:rPr>
                                <w:rFonts w:asciiTheme="majorHAnsi" w:hAnsiTheme="majorHAnsi"/>
                                <w:color w:val="595959" w:themeColor="text1" w:themeTint="A6"/>
                                <w:sz w:val="18"/>
                                <w:szCs w:val="18"/>
                                <w:lang w:val="es-ES"/>
                              </w:rPr>
                            </w:pPr>
                            <w:r w:rsidRPr="00142C0E">
                              <w:rPr>
                                <w:rFonts w:asciiTheme="majorHAnsi" w:hAnsiTheme="majorHAnsi"/>
                                <w:b/>
                                <w:color w:val="595959" w:themeColor="text1" w:themeTint="A6"/>
                                <w:sz w:val="18"/>
                                <w:szCs w:val="18"/>
                                <w:lang w:val="pt-BR"/>
                              </w:rPr>
                              <w:t>Citar como:</w:t>
                            </w:r>
                            <w:r w:rsidRPr="00142C0E">
                              <w:rPr>
                                <w:rFonts w:asciiTheme="majorHAnsi" w:hAnsiTheme="majorHAnsi"/>
                                <w:color w:val="595959" w:themeColor="text1" w:themeTint="A6"/>
                                <w:sz w:val="18"/>
                                <w:szCs w:val="18"/>
                                <w:lang w:val="pt-BR"/>
                              </w:rPr>
                              <w:t xml:space="preserve"> </w:t>
                            </w:r>
                            <w:r w:rsidR="006929E0" w:rsidRPr="00142C0E">
                              <w:rPr>
                                <w:rFonts w:asciiTheme="majorHAnsi" w:hAnsiTheme="majorHAnsi"/>
                                <w:color w:val="595959" w:themeColor="text1" w:themeTint="A6"/>
                                <w:sz w:val="18"/>
                                <w:szCs w:val="18"/>
                                <w:lang w:val="pt-BR"/>
                              </w:rPr>
                              <w:t xml:space="preserve">CIDH, </w:t>
                            </w:r>
                            <w:r w:rsidR="006929E0" w:rsidRPr="0051703D">
                              <w:rPr>
                                <w:rFonts w:asciiTheme="majorHAnsi" w:hAnsiTheme="majorHAnsi"/>
                                <w:color w:val="595959" w:themeColor="text1" w:themeTint="A6"/>
                                <w:sz w:val="18"/>
                                <w:szCs w:val="18"/>
                                <w:lang w:val="pt-BR"/>
                              </w:rPr>
                              <w:t xml:space="preserve">Informe No. </w:t>
                            </w:r>
                            <w:r w:rsidR="00D70895" w:rsidRPr="00D70895">
                              <w:rPr>
                                <w:rFonts w:asciiTheme="majorHAnsi" w:hAnsiTheme="majorHAnsi"/>
                                <w:color w:val="595959" w:themeColor="text1" w:themeTint="A6"/>
                                <w:sz w:val="18"/>
                                <w:szCs w:val="18"/>
                                <w:lang w:val="pt-BR"/>
                              </w:rPr>
                              <w:t>25</w:t>
                            </w:r>
                            <w:r w:rsidR="006929E0" w:rsidRPr="00D70895">
                              <w:rPr>
                                <w:rFonts w:asciiTheme="majorHAnsi" w:hAnsiTheme="majorHAnsi"/>
                                <w:color w:val="595959" w:themeColor="text1" w:themeTint="A6"/>
                                <w:sz w:val="18"/>
                                <w:szCs w:val="18"/>
                                <w:lang w:val="pt-BR"/>
                              </w:rPr>
                              <w:t>/2</w:t>
                            </w:r>
                            <w:r w:rsidR="00F711CE" w:rsidRPr="00D70895">
                              <w:rPr>
                                <w:rFonts w:asciiTheme="majorHAnsi" w:hAnsiTheme="majorHAnsi"/>
                                <w:color w:val="595959" w:themeColor="text1" w:themeTint="A6"/>
                                <w:sz w:val="18"/>
                                <w:szCs w:val="18"/>
                                <w:lang w:val="pt-BR"/>
                              </w:rPr>
                              <w:t>5</w:t>
                            </w:r>
                            <w:r w:rsidR="006929E0" w:rsidRPr="00D70895">
                              <w:rPr>
                                <w:rFonts w:asciiTheme="majorHAnsi" w:hAnsiTheme="majorHAnsi"/>
                                <w:color w:val="595959" w:themeColor="text1" w:themeTint="A6"/>
                                <w:sz w:val="18"/>
                                <w:szCs w:val="18"/>
                                <w:lang w:val="pt-BR"/>
                              </w:rPr>
                              <w:t xml:space="preserve">. </w:t>
                            </w:r>
                            <w:r w:rsidR="006929E0" w:rsidRPr="0051703D">
                              <w:rPr>
                                <w:rFonts w:asciiTheme="majorHAnsi" w:hAnsiTheme="majorHAnsi"/>
                                <w:color w:val="595959" w:themeColor="text1" w:themeTint="A6"/>
                                <w:sz w:val="18"/>
                                <w:szCs w:val="18"/>
                                <w:lang w:val="es-ES"/>
                              </w:rPr>
                              <w:t xml:space="preserve">Petición </w:t>
                            </w:r>
                            <w:r w:rsidR="000166FD" w:rsidRPr="0051703D">
                              <w:rPr>
                                <w:rFonts w:asciiTheme="majorHAnsi" w:hAnsiTheme="majorHAnsi"/>
                                <w:color w:val="595959" w:themeColor="text1" w:themeTint="A6"/>
                                <w:sz w:val="18"/>
                                <w:szCs w:val="18"/>
                                <w:lang w:val="es-ES"/>
                              </w:rPr>
                              <w:t>1128</w:t>
                            </w:r>
                            <w:r w:rsidR="006929E0" w:rsidRPr="0051703D">
                              <w:rPr>
                                <w:rFonts w:asciiTheme="majorHAnsi" w:hAnsiTheme="majorHAnsi"/>
                                <w:color w:val="595959" w:themeColor="text1" w:themeTint="A6"/>
                                <w:sz w:val="18"/>
                                <w:szCs w:val="18"/>
                                <w:lang w:val="es-ES"/>
                              </w:rPr>
                              <w:t>-</w:t>
                            </w:r>
                            <w:r w:rsidR="00C363CD" w:rsidRPr="0051703D">
                              <w:rPr>
                                <w:rFonts w:asciiTheme="majorHAnsi" w:hAnsiTheme="majorHAnsi"/>
                                <w:color w:val="595959" w:themeColor="text1" w:themeTint="A6"/>
                                <w:sz w:val="18"/>
                                <w:szCs w:val="18"/>
                                <w:lang w:val="es-ES"/>
                              </w:rPr>
                              <w:t>15</w:t>
                            </w:r>
                            <w:r w:rsidR="006929E0" w:rsidRPr="0051703D">
                              <w:rPr>
                                <w:rFonts w:asciiTheme="majorHAnsi" w:hAnsiTheme="majorHAnsi"/>
                                <w:color w:val="595959" w:themeColor="text1" w:themeTint="A6"/>
                                <w:sz w:val="18"/>
                                <w:szCs w:val="18"/>
                                <w:lang w:val="es-ES"/>
                              </w:rPr>
                              <w:t xml:space="preserve">. </w:t>
                            </w:r>
                            <w:r w:rsidR="00D64F49" w:rsidRPr="0051703D">
                              <w:rPr>
                                <w:rFonts w:asciiTheme="majorHAnsi" w:hAnsiTheme="majorHAnsi"/>
                                <w:color w:val="595959" w:themeColor="text1" w:themeTint="A6"/>
                                <w:sz w:val="18"/>
                                <w:szCs w:val="18"/>
                                <w:lang w:val="es-ES"/>
                              </w:rPr>
                              <w:t>A</w:t>
                            </w:r>
                            <w:r w:rsidR="006929E0" w:rsidRPr="0051703D">
                              <w:rPr>
                                <w:rFonts w:asciiTheme="majorHAnsi" w:hAnsiTheme="majorHAnsi"/>
                                <w:color w:val="595959" w:themeColor="text1" w:themeTint="A6"/>
                                <w:sz w:val="18"/>
                                <w:szCs w:val="18"/>
                                <w:lang w:val="es-ES"/>
                              </w:rPr>
                              <w:t xml:space="preserve">dmisibilidad. </w:t>
                            </w:r>
                          </w:p>
                          <w:p w14:paraId="7FD77785" w14:textId="0E314F0E" w:rsidR="00113F73" w:rsidRPr="0022696F" w:rsidRDefault="000166FD" w:rsidP="00113F73">
                            <w:pPr>
                              <w:spacing w:line="276" w:lineRule="auto"/>
                              <w:rPr>
                                <w:rFonts w:asciiTheme="majorHAnsi" w:hAnsiTheme="majorHAnsi"/>
                                <w:bCs/>
                                <w:color w:val="595959" w:themeColor="text1" w:themeTint="A6"/>
                                <w:sz w:val="18"/>
                                <w:szCs w:val="18"/>
                                <w:lang w:val="es-ES"/>
                              </w:rPr>
                            </w:pPr>
                            <w:r w:rsidRPr="0051703D">
                              <w:rPr>
                                <w:rFonts w:asciiTheme="majorHAnsi" w:hAnsiTheme="majorHAnsi"/>
                                <w:bCs/>
                                <w:color w:val="595959" w:themeColor="text1" w:themeTint="A6"/>
                                <w:sz w:val="18"/>
                                <w:szCs w:val="18"/>
                                <w:lang w:val="es-ES"/>
                              </w:rPr>
                              <w:t>Carlos Ganduglia Trapanese</w:t>
                            </w:r>
                            <w:r w:rsidR="006929E0" w:rsidRPr="0051703D">
                              <w:rPr>
                                <w:rFonts w:asciiTheme="majorHAnsi" w:hAnsiTheme="majorHAnsi"/>
                                <w:color w:val="595959" w:themeColor="text1" w:themeTint="A6"/>
                                <w:sz w:val="18"/>
                                <w:szCs w:val="18"/>
                                <w:lang w:val="es-ES"/>
                              </w:rPr>
                              <w:t xml:space="preserve">. </w:t>
                            </w:r>
                            <w:r w:rsidR="00C363CD" w:rsidRPr="0051703D">
                              <w:rPr>
                                <w:rFonts w:asciiTheme="majorHAnsi" w:hAnsiTheme="majorHAnsi"/>
                                <w:color w:val="595959" w:themeColor="text1" w:themeTint="A6"/>
                                <w:sz w:val="18"/>
                                <w:szCs w:val="18"/>
                                <w:lang w:val="es-ES"/>
                              </w:rPr>
                              <w:t>Argentina</w:t>
                            </w:r>
                            <w:r w:rsidR="006929E0" w:rsidRPr="0051703D">
                              <w:rPr>
                                <w:rFonts w:asciiTheme="majorHAnsi" w:hAnsiTheme="majorHAnsi"/>
                                <w:color w:val="595959" w:themeColor="text1" w:themeTint="A6"/>
                                <w:sz w:val="18"/>
                                <w:szCs w:val="18"/>
                                <w:lang w:val="es-ES"/>
                              </w:rPr>
                              <w:t xml:space="preserve">. </w:t>
                            </w:r>
                            <w:r w:rsidR="00D70895">
                              <w:rPr>
                                <w:rFonts w:asciiTheme="majorHAnsi" w:hAnsiTheme="majorHAnsi"/>
                                <w:color w:val="595959" w:themeColor="text1" w:themeTint="A6"/>
                                <w:sz w:val="18"/>
                                <w:szCs w:val="18"/>
                                <w:lang w:val="es-ES"/>
                              </w:rPr>
                              <w:t>18 de marzo de 2025</w:t>
                            </w:r>
                            <w:r w:rsidR="006929E0" w:rsidRPr="0051703D">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05E71F75" w14:textId="77777777" w:rsidR="00D70895" w:rsidRDefault="00113F73" w:rsidP="00113F73">
                      <w:pPr>
                        <w:spacing w:line="276" w:lineRule="auto"/>
                        <w:rPr>
                          <w:rFonts w:asciiTheme="majorHAnsi" w:hAnsiTheme="majorHAnsi"/>
                          <w:color w:val="595959" w:themeColor="text1" w:themeTint="A6"/>
                          <w:sz w:val="18"/>
                          <w:szCs w:val="18"/>
                          <w:lang w:val="es-ES"/>
                        </w:rPr>
                      </w:pPr>
                      <w:r w:rsidRPr="00142C0E">
                        <w:rPr>
                          <w:rFonts w:asciiTheme="majorHAnsi" w:hAnsiTheme="majorHAnsi"/>
                          <w:b/>
                          <w:color w:val="595959" w:themeColor="text1" w:themeTint="A6"/>
                          <w:sz w:val="18"/>
                          <w:szCs w:val="18"/>
                          <w:lang w:val="pt-BR"/>
                        </w:rPr>
                        <w:t>Citar como:</w:t>
                      </w:r>
                      <w:r w:rsidRPr="00142C0E">
                        <w:rPr>
                          <w:rFonts w:asciiTheme="majorHAnsi" w:hAnsiTheme="majorHAnsi"/>
                          <w:color w:val="595959" w:themeColor="text1" w:themeTint="A6"/>
                          <w:sz w:val="18"/>
                          <w:szCs w:val="18"/>
                          <w:lang w:val="pt-BR"/>
                        </w:rPr>
                        <w:t xml:space="preserve"> </w:t>
                      </w:r>
                      <w:r w:rsidR="006929E0" w:rsidRPr="00142C0E">
                        <w:rPr>
                          <w:rFonts w:asciiTheme="majorHAnsi" w:hAnsiTheme="majorHAnsi"/>
                          <w:color w:val="595959" w:themeColor="text1" w:themeTint="A6"/>
                          <w:sz w:val="18"/>
                          <w:szCs w:val="18"/>
                          <w:lang w:val="pt-BR"/>
                        </w:rPr>
                        <w:t xml:space="preserve">CIDH, </w:t>
                      </w:r>
                      <w:r w:rsidR="006929E0" w:rsidRPr="0051703D">
                        <w:rPr>
                          <w:rFonts w:asciiTheme="majorHAnsi" w:hAnsiTheme="majorHAnsi"/>
                          <w:color w:val="595959" w:themeColor="text1" w:themeTint="A6"/>
                          <w:sz w:val="18"/>
                          <w:szCs w:val="18"/>
                          <w:lang w:val="pt-BR"/>
                        </w:rPr>
                        <w:t xml:space="preserve">Informe No. </w:t>
                      </w:r>
                      <w:r w:rsidR="00D70895" w:rsidRPr="00D70895">
                        <w:rPr>
                          <w:rFonts w:asciiTheme="majorHAnsi" w:hAnsiTheme="majorHAnsi"/>
                          <w:color w:val="595959" w:themeColor="text1" w:themeTint="A6"/>
                          <w:sz w:val="18"/>
                          <w:szCs w:val="18"/>
                          <w:lang w:val="pt-BR"/>
                        </w:rPr>
                        <w:t>25</w:t>
                      </w:r>
                      <w:r w:rsidR="006929E0" w:rsidRPr="00D70895">
                        <w:rPr>
                          <w:rFonts w:asciiTheme="majorHAnsi" w:hAnsiTheme="majorHAnsi"/>
                          <w:color w:val="595959" w:themeColor="text1" w:themeTint="A6"/>
                          <w:sz w:val="18"/>
                          <w:szCs w:val="18"/>
                          <w:lang w:val="pt-BR"/>
                        </w:rPr>
                        <w:t>/2</w:t>
                      </w:r>
                      <w:r w:rsidR="00F711CE" w:rsidRPr="00D70895">
                        <w:rPr>
                          <w:rFonts w:asciiTheme="majorHAnsi" w:hAnsiTheme="majorHAnsi"/>
                          <w:color w:val="595959" w:themeColor="text1" w:themeTint="A6"/>
                          <w:sz w:val="18"/>
                          <w:szCs w:val="18"/>
                          <w:lang w:val="pt-BR"/>
                        </w:rPr>
                        <w:t>5</w:t>
                      </w:r>
                      <w:r w:rsidR="006929E0" w:rsidRPr="00D70895">
                        <w:rPr>
                          <w:rFonts w:asciiTheme="majorHAnsi" w:hAnsiTheme="majorHAnsi"/>
                          <w:color w:val="595959" w:themeColor="text1" w:themeTint="A6"/>
                          <w:sz w:val="18"/>
                          <w:szCs w:val="18"/>
                          <w:lang w:val="pt-BR"/>
                        </w:rPr>
                        <w:t xml:space="preserve">. </w:t>
                      </w:r>
                      <w:r w:rsidR="006929E0" w:rsidRPr="0051703D">
                        <w:rPr>
                          <w:rFonts w:asciiTheme="majorHAnsi" w:hAnsiTheme="majorHAnsi"/>
                          <w:color w:val="595959" w:themeColor="text1" w:themeTint="A6"/>
                          <w:sz w:val="18"/>
                          <w:szCs w:val="18"/>
                          <w:lang w:val="es-ES"/>
                        </w:rPr>
                        <w:t xml:space="preserve">Petición </w:t>
                      </w:r>
                      <w:r w:rsidR="000166FD" w:rsidRPr="0051703D">
                        <w:rPr>
                          <w:rFonts w:asciiTheme="majorHAnsi" w:hAnsiTheme="majorHAnsi"/>
                          <w:color w:val="595959" w:themeColor="text1" w:themeTint="A6"/>
                          <w:sz w:val="18"/>
                          <w:szCs w:val="18"/>
                          <w:lang w:val="es-ES"/>
                        </w:rPr>
                        <w:t>1128</w:t>
                      </w:r>
                      <w:r w:rsidR="006929E0" w:rsidRPr="0051703D">
                        <w:rPr>
                          <w:rFonts w:asciiTheme="majorHAnsi" w:hAnsiTheme="majorHAnsi"/>
                          <w:color w:val="595959" w:themeColor="text1" w:themeTint="A6"/>
                          <w:sz w:val="18"/>
                          <w:szCs w:val="18"/>
                          <w:lang w:val="es-ES"/>
                        </w:rPr>
                        <w:t>-</w:t>
                      </w:r>
                      <w:r w:rsidR="00C363CD" w:rsidRPr="0051703D">
                        <w:rPr>
                          <w:rFonts w:asciiTheme="majorHAnsi" w:hAnsiTheme="majorHAnsi"/>
                          <w:color w:val="595959" w:themeColor="text1" w:themeTint="A6"/>
                          <w:sz w:val="18"/>
                          <w:szCs w:val="18"/>
                          <w:lang w:val="es-ES"/>
                        </w:rPr>
                        <w:t>15</w:t>
                      </w:r>
                      <w:r w:rsidR="006929E0" w:rsidRPr="0051703D">
                        <w:rPr>
                          <w:rFonts w:asciiTheme="majorHAnsi" w:hAnsiTheme="majorHAnsi"/>
                          <w:color w:val="595959" w:themeColor="text1" w:themeTint="A6"/>
                          <w:sz w:val="18"/>
                          <w:szCs w:val="18"/>
                          <w:lang w:val="es-ES"/>
                        </w:rPr>
                        <w:t xml:space="preserve">. </w:t>
                      </w:r>
                      <w:r w:rsidR="00D64F49" w:rsidRPr="0051703D">
                        <w:rPr>
                          <w:rFonts w:asciiTheme="majorHAnsi" w:hAnsiTheme="majorHAnsi"/>
                          <w:color w:val="595959" w:themeColor="text1" w:themeTint="A6"/>
                          <w:sz w:val="18"/>
                          <w:szCs w:val="18"/>
                          <w:lang w:val="es-ES"/>
                        </w:rPr>
                        <w:t>A</w:t>
                      </w:r>
                      <w:r w:rsidR="006929E0" w:rsidRPr="0051703D">
                        <w:rPr>
                          <w:rFonts w:asciiTheme="majorHAnsi" w:hAnsiTheme="majorHAnsi"/>
                          <w:color w:val="595959" w:themeColor="text1" w:themeTint="A6"/>
                          <w:sz w:val="18"/>
                          <w:szCs w:val="18"/>
                          <w:lang w:val="es-ES"/>
                        </w:rPr>
                        <w:t xml:space="preserve">dmisibilidad. </w:t>
                      </w:r>
                    </w:p>
                    <w:p w14:paraId="7FD77785" w14:textId="0E314F0E" w:rsidR="00113F73" w:rsidRPr="0022696F" w:rsidRDefault="000166FD" w:rsidP="00113F73">
                      <w:pPr>
                        <w:spacing w:line="276" w:lineRule="auto"/>
                        <w:rPr>
                          <w:rFonts w:asciiTheme="majorHAnsi" w:hAnsiTheme="majorHAnsi"/>
                          <w:bCs/>
                          <w:color w:val="595959" w:themeColor="text1" w:themeTint="A6"/>
                          <w:sz w:val="18"/>
                          <w:szCs w:val="18"/>
                          <w:lang w:val="es-ES"/>
                        </w:rPr>
                      </w:pPr>
                      <w:r w:rsidRPr="0051703D">
                        <w:rPr>
                          <w:rFonts w:asciiTheme="majorHAnsi" w:hAnsiTheme="majorHAnsi"/>
                          <w:bCs/>
                          <w:color w:val="595959" w:themeColor="text1" w:themeTint="A6"/>
                          <w:sz w:val="18"/>
                          <w:szCs w:val="18"/>
                          <w:lang w:val="es-ES"/>
                        </w:rPr>
                        <w:t>Carlos Ganduglia Trapanese</w:t>
                      </w:r>
                      <w:r w:rsidR="006929E0" w:rsidRPr="0051703D">
                        <w:rPr>
                          <w:rFonts w:asciiTheme="majorHAnsi" w:hAnsiTheme="majorHAnsi"/>
                          <w:color w:val="595959" w:themeColor="text1" w:themeTint="A6"/>
                          <w:sz w:val="18"/>
                          <w:szCs w:val="18"/>
                          <w:lang w:val="es-ES"/>
                        </w:rPr>
                        <w:t xml:space="preserve">. </w:t>
                      </w:r>
                      <w:r w:rsidR="00C363CD" w:rsidRPr="0051703D">
                        <w:rPr>
                          <w:rFonts w:asciiTheme="majorHAnsi" w:hAnsiTheme="majorHAnsi"/>
                          <w:color w:val="595959" w:themeColor="text1" w:themeTint="A6"/>
                          <w:sz w:val="18"/>
                          <w:szCs w:val="18"/>
                          <w:lang w:val="es-ES"/>
                        </w:rPr>
                        <w:t>Argentina</w:t>
                      </w:r>
                      <w:r w:rsidR="006929E0" w:rsidRPr="0051703D">
                        <w:rPr>
                          <w:rFonts w:asciiTheme="majorHAnsi" w:hAnsiTheme="majorHAnsi"/>
                          <w:color w:val="595959" w:themeColor="text1" w:themeTint="A6"/>
                          <w:sz w:val="18"/>
                          <w:szCs w:val="18"/>
                          <w:lang w:val="es-ES"/>
                        </w:rPr>
                        <w:t xml:space="preserve">. </w:t>
                      </w:r>
                      <w:r w:rsidR="00D70895">
                        <w:rPr>
                          <w:rFonts w:asciiTheme="majorHAnsi" w:hAnsiTheme="majorHAnsi"/>
                          <w:color w:val="595959" w:themeColor="text1" w:themeTint="A6"/>
                          <w:sz w:val="18"/>
                          <w:szCs w:val="18"/>
                          <w:lang w:val="es-ES"/>
                        </w:rPr>
                        <w:t>18 de marzo de 2025</w:t>
                      </w:r>
                      <w:r w:rsidR="006929E0" w:rsidRPr="0051703D">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5E5C58"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5E5C58"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5E5C58" w:rsidRDefault="00D306D1" w:rsidP="005516A1">
      <w:pPr>
        <w:tabs>
          <w:tab w:val="center" w:pos="5400"/>
        </w:tabs>
        <w:suppressAutoHyphens/>
        <w:jc w:val="center"/>
        <w:rPr>
          <w:rFonts w:asciiTheme="majorHAnsi" w:hAnsiTheme="majorHAnsi"/>
          <w:b/>
          <w:sz w:val="20"/>
          <w:lang w:val="es-ES"/>
        </w:rPr>
      </w:pPr>
      <w:r w:rsidRPr="005E5C58">
        <w:rPr>
          <w:rFonts w:asciiTheme="majorHAnsi" w:hAnsiTheme="majorHAnsi"/>
          <w:noProof/>
          <w:sz w:val="18"/>
          <w:szCs w:val="22"/>
          <w:lang w:val="es-ES"/>
        </w:rPr>
        <mc:AlternateContent>
          <mc:Choice Requires="wps">
            <w:drawing>
              <wp:anchor distT="0" distB="0" distL="114300" distR="114300" simplePos="0" relativeHeight="251658246"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5E5C58">
        <w:rPr>
          <w:rFonts w:asciiTheme="majorHAnsi" w:hAnsiTheme="majorHAnsi"/>
          <w:noProof/>
          <w:sz w:val="22"/>
          <w:szCs w:val="22"/>
          <w:lang w:val="es-ES"/>
        </w:rPr>
        <mc:AlternateContent>
          <mc:Choice Requires="wps">
            <w:drawing>
              <wp:anchor distT="0" distB="0" distL="114300" distR="114300" simplePos="0" relativeHeight="251658247"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5E5C58" w:rsidRDefault="004A6A54" w:rsidP="005516A1">
      <w:pPr>
        <w:tabs>
          <w:tab w:val="center" w:pos="5400"/>
        </w:tabs>
        <w:suppressAutoHyphens/>
        <w:jc w:val="center"/>
        <w:rPr>
          <w:rFonts w:asciiTheme="majorHAnsi" w:hAnsiTheme="majorHAnsi"/>
          <w:b/>
          <w:sz w:val="20"/>
          <w:lang w:val="es-ES"/>
        </w:rPr>
        <w:sectPr w:rsidR="0070697F" w:rsidRPr="005E5C58" w:rsidSect="001B3DE1">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5E5C58">
        <w:rPr>
          <w:rFonts w:asciiTheme="majorHAnsi" w:hAnsiTheme="majorHAnsi"/>
          <w:b/>
          <w:sz w:val="20"/>
          <w:lang w:val="es-ES"/>
        </w:rPr>
        <w:tab/>
      </w:r>
    </w:p>
    <w:p w14:paraId="2786EE58" w14:textId="77777777" w:rsidR="003239B8" w:rsidRPr="005E5C58" w:rsidRDefault="003239B8" w:rsidP="004A6A54">
      <w:pPr>
        <w:spacing w:after="240"/>
        <w:ind w:firstLine="720"/>
        <w:jc w:val="both"/>
        <w:rPr>
          <w:rFonts w:asciiTheme="majorHAnsi" w:hAnsiTheme="majorHAnsi"/>
          <w:b/>
          <w:bCs/>
          <w:sz w:val="20"/>
          <w:szCs w:val="20"/>
          <w:lang w:val="es-ES"/>
        </w:rPr>
      </w:pPr>
      <w:r w:rsidRPr="005E5C58">
        <w:rPr>
          <w:rFonts w:asciiTheme="majorHAnsi" w:hAnsiTheme="majorHAnsi"/>
          <w:b/>
          <w:bCs/>
          <w:sz w:val="20"/>
          <w:szCs w:val="20"/>
          <w:lang w:val="es-ES"/>
        </w:rPr>
        <w:lastRenderedPageBreak/>
        <w:t>I.</w:t>
      </w:r>
      <w:r w:rsidRPr="005E5C58">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D53812"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E5C58" w:rsidRDefault="003239B8" w:rsidP="008D2290">
            <w:pPr>
              <w:jc w:val="center"/>
              <w:rPr>
                <w:rFonts w:ascii="Cambria" w:hAnsi="Cambria"/>
                <w:b/>
                <w:bCs/>
                <w:color w:val="FFFFFF" w:themeColor="background1"/>
                <w:sz w:val="20"/>
                <w:szCs w:val="20"/>
                <w:lang w:val="es-ES"/>
              </w:rPr>
            </w:pPr>
            <w:r w:rsidRPr="005E5C58">
              <w:rPr>
                <w:rFonts w:ascii="Cambria" w:hAnsi="Cambria"/>
                <w:b/>
                <w:bCs/>
                <w:color w:val="FFFFFF" w:themeColor="background1"/>
                <w:sz w:val="20"/>
                <w:szCs w:val="20"/>
                <w:lang w:val="es-ES"/>
              </w:rPr>
              <w:t>Parte peticionaria:</w:t>
            </w:r>
          </w:p>
        </w:tc>
        <w:tc>
          <w:tcPr>
            <w:tcW w:w="5647" w:type="dxa"/>
            <w:vAlign w:val="center"/>
          </w:tcPr>
          <w:p w14:paraId="07DAAE2E" w14:textId="534B0F73" w:rsidR="003239B8" w:rsidRPr="005E5C58" w:rsidRDefault="000166FD" w:rsidP="00F04238">
            <w:pPr>
              <w:jc w:val="both"/>
              <w:rPr>
                <w:rFonts w:ascii="Cambria" w:hAnsi="Cambria"/>
                <w:bCs/>
                <w:sz w:val="20"/>
                <w:szCs w:val="20"/>
                <w:lang w:val="es-ES"/>
              </w:rPr>
            </w:pPr>
            <w:r w:rsidRPr="005E5C58">
              <w:rPr>
                <w:rFonts w:ascii="Cambria" w:hAnsi="Cambria"/>
                <w:bCs/>
                <w:sz w:val="20"/>
                <w:szCs w:val="20"/>
                <w:lang w:val="es-ES"/>
              </w:rPr>
              <w:t xml:space="preserve">Carlos Ganduglia Trapanese, </w:t>
            </w:r>
            <w:r w:rsidRPr="005E5C58">
              <w:rPr>
                <w:rFonts w:asciiTheme="majorHAnsi" w:hAnsiTheme="majorHAnsi"/>
                <w:bCs/>
                <w:sz w:val="20"/>
                <w:szCs w:val="20"/>
                <w:lang w:val="es-ES"/>
              </w:rPr>
              <w:t>Mariano Cúneo Libarona y Augusto Nicolás Garrido</w:t>
            </w:r>
          </w:p>
        </w:tc>
      </w:tr>
      <w:tr w:rsidR="00CE1880" w:rsidRPr="005E5C58"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CE1880" w:rsidRPr="005E5C58" w:rsidRDefault="00A431A5" w:rsidP="00CE188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CE1880" w:rsidRPr="005E5C58">
                  <w:rPr>
                    <w:rFonts w:ascii="Cambria" w:hAnsi="Cambria"/>
                    <w:b/>
                    <w:bCs/>
                    <w:color w:val="FFFFFF" w:themeColor="background1"/>
                    <w:sz w:val="20"/>
                    <w:szCs w:val="20"/>
                    <w:lang w:val="es-ES"/>
                  </w:rPr>
                  <w:t>Presuntas víctimas</w:t>
                </w:r>
              </w:sdtContent>
            </w:sdt>
            <w:r w:rsidR="00CE1880" w:rsidRPr="005E5C58">
              <w:rPr>
                <w:rFonts w:ascii="Cambria" w:hAnsi="Cambria"/>
                <w:b/>
                <w:bCs/>
                <w:color w:val="FFFFFF" w:themeColor="background1"/>
                <w:sz w:val="20"/>
                <w:szCs w:val="20"/>
                <w:lang w:val="es-ES"/>
              </w:rPr>
              <w:t>:</w:t>
            </w:r>
          </w:p>
        </w:tc>
        <w:tc>
          <w:tcPr>
            <w:tcW w:w="5647" w:type="dxa"/>
            <w:vAlign w:val="center"/>
          </w:tcPr>
          <w:p w14:paraId="143D44A8" w14:textId="49336233" w:rsidR="00CE1880" w:rsidRPr="005E5C58" w:rsidRDefault="000166FD" w:rsidP="00CE1880">
            <w:pPr>
              <w:jc w:val="both"/>
              <w:rPr>
                <w:rFonts w:ascii="Cambria" w:hAnsi="Cambria"/>
                <w:bCs/>
                <w:sz w:val="20"/>
                <w:szCs w:val="20"/>
                <w:lang w:val="es-ES"/>
              </w:rPr>
            </w:pPr>
            <w:r w:rsidRPr="005E5C58">
              <w:rPr>
                <w:rFonts w:asciiTheme="majorHAnsi" w:hAnsiTheme="majorHAnsi"/>
                <w:bCs/>
                <w:sz w:val="20"/>
                <w:szCs w:val="20"/>
                <w:lang w:val="es-ES"/>
              </w:rPr>
              <w:t>Carlos Ganduglia Trapanese</w:t>
            </w:r>
          </w:p>
        </w:tc>
      </w:tr>
      <w:tr w:rsidR="003239B8" w:rsidRPr="005E5C5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E5C58" w:rsidRDefault="003239B8" w:rsidP="008D2290">
            <w:pPr>
              <w:jc w:val="center"/>
              <w:rPr>
                <w:rFonts w:ascii="Cambria" w:hAnsi="Cambria"/>
                <w:b/>
                <w:bCs/>
                <w:color w:val="FFFFFF" w:themeColor="background1"/>
                <w:sz w:val="20"/>
                <w:szCs w:val="20"/>
                <w:lang w:val="es-ES"/>
              </w:rPr>
            </w:pPr>
            <w:r w:rsidRPr="005E5C58">
              <w:rPr>
                <w:rFonts w:ascii="Cambria" w:hAnsi="Cambria"/>
                <w:b/>
                <w:bCs/>
                <w:color w:val="FFFFFF" w:themeColor="background1"/>
                <w:sz w:val="20"/>
                <w:szCs w:val="20"/>
                <w:lang w:val="es-ES"/>
              </w:rPr>
              <w:t>Estado denunciado:</w:t>
            </w:r>
          </w:p>
        </w:tc>
        <w:tc>
          <w:tcPr>
            <w:tcW w:w="5647" w:type="dxa"/>
            <w:vAlign w:val="center"/>
          </w:tcPr>
          <w:p w14:paraId="5D0EC05D" w14:textId="5A49968A" w:rsidR="003239B8" w:rsidRPr="005E5C58" w:rsidRDefault="00262CC3" w:rsidP="008D2290">
            <w:pPr>
              <w:jc w:val="both"/>
              <w:rPr>
                <w:rFonts w:ascii="Cambria" w:hAnsi="Cambria"/>
                <w:bCs/>
                <w:sz w:val="20"/>
                <w:szCs w:val="20"/>
                <w:lang w:val="es-ES"/>
              </w:rPr>
            </w:pPr>
            <w:r w:rsidRPr="005E5C58">
              <w:rPr>
                <w:rFonts w:ascii="Cambria" w:hAnsi="Cambria"/>
                <w:bCs/>
                <w:sz w:val="20"/>
                <w:szCs w:val="20"/>
                <w:lang w:val="es-ES"/>
              </w:rPr>
              <w:t>Argentina</w:t>
            </w:r>
            <w:r w:rsidRPr="005E5C58">
              <w:rPr>
                <w:rStyle w:val="FootnoteReference"/>
                <w:rFonts w:ascii="Cambria" w:hAnsi="Cambria"/>
                <w:bCs/>
                <w:sz w:val="20"/>
                <w:szCs w:val="20"/>
                <w:lang w:val="es-ES"/>
              </w:rPr>
              <w:footnoteReference w:id="2"/>
            </w:r>
          </w:p>
        </w:tc>
      </w:tr>
      <w:tr w:rsidR="00223A29" w:rsidRPr="003665E2"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E5C58" w:rsidRDefault="001B3A00" w:rsidP="00E4118C">
            <w:pPr>
              <w:jc w:val="center"/>
              <w:rPr>
                <w:rFonts w:ascii="Cambria" w:hAnsi="Cambria"/>
                <w:b/>
                <w:bCs/>
                <w:color w:val="FFFFFF" w:themeColor="background1"/>
                <w:sz w:val="20"/>
                <w:szCs w:val="20"/>
                <w:lang w:val="es-ES"/>
              </w:rPr>
            </w:pPr>
            <w:r w:rsidRPr="005E5C58">
              <w:rPr>
                <w:rFonts w:ascii="Cambria" w:hAnsi="Cambria"/>
                <w:b/>
                <w:bCs/>
                <w:color w:val="FFFFFF" w:themeColor="background1"/>
                <w:sz w:val="20"/>
                <w:szCs w:val="20"/>
                <w:lang w:val="es-ES"/>
              </w:rPr>
              <w:t xml:space="preserve">Derechos </w:t>
            </w:r>
            <w:r w:rsidR="00E4118C" w:rsidRPr="005E5C58">
              <w:rPr>
                <w:rFonts w:ascii="Cambria" w:hAnsi="Cambria"/>
                <w:b/>
                <w:bCs/>
                <w:color w:val="FFFFFF" w:themeColor="background1"/>
                <w:sz w:val="20"/>
                <w:szCs w:val="20"/>
                <w:lang w:val="es-ES"/>
              </w:rPr>
              <w:t>invocados</w:t>
            </w:r>
            <w:r w:rsidRPr="005E5C58">
              <w:rPr>
                <w:rFonts w:ascii="Cambria" w:hAnsi="Cambria"/>
                <w:b/>
                <w:bCs/>
                <w:color w:val="FFFFFF" w:themeColor="background1"/>
                <w:sz w:val="20"/>
                <w:szCs w:val="20"/>
                <w:lang w:val="es-ES"/>
              </w:rPr>
              <w:t>:</w:t>
            </w:r>
          </w:p>
        </w:tc>
        <w:tc>
          <w:tcPr>
            <w:tcW w:w="5647" w:type="dxa"/>
            <w:vAlign w:val="center"/>
          </w:tcPr>
          <w:p w14:paraId="52B28392" w14:textId="768043CB" w:rsidR="00223A29" w:rsidRPr="005E5C58" w:rsidRDefault="002E2997" w:rsidP="008D2290">
            <w:pPr>
              <w:jc w:val="both"/>
              <w:rPr>
                <w:rFonts w:ascii="Cambria" w:hAnsi="Cambria"/>
                <w:bCs/>
                <w:sz w:val="20"/>
                <w:szCs w:val="20"/>
                <w:lang w:val="es-ES"/>
              </w:rPr>
            </w:pPr>
            <w:r w:rsidRPr="005E5C58">
              <w:rPr>
                <w:rFonts w:asciiTheme="majorHAnsi" w:hAnsiTheme="majorHAnsi"/>
                <w:bCs/>
                <w:sz w:val="20"/>
                <w:szCs w:val="20"/>
                <w:lang w:val="es-ES"/>
              </w:rPr>
              <w:t xml:space="preserve">Artículos 5 (integridad personal), 7 (libertad personal), 8 (garantías judiciales) y 25 (protección judicial) </w:t>
            </w:r>
            <w:r w:rsidR="00502633" w:rsidRPr="005E5C58">
              <w:rPr>
                <w:rFonts w:asciiTheme="majorHAnsi" w:hAnsiTheme="majorHAnsi"/>
                <w:bCs/>
                <w:sz w:val="20"/>
                <w:szCs w:val="20"/>
                <w:lang w:val="es-ES"/>
              </w:rPr>
              <w:t>de la Convención Americana</w:t>
            </w:r>
            <w:r w:rsidR="00502633" w:rsidRPr="005E5C58">
              <w:rPr>
                <w:rStyle w:val="FootnoteReference"/>
                <w:rFonts w:ascii="Cambria" w:hAnsi="Cambria"/>
                <w:bCs/>
                <w:sz w:val="20"/>
                <w:szCs w:val="20"/>
                <w:lang w:val="es-ES"/>
              </w:rPr>
              <w:t xml:space="preserve"> </w:t>
            </w:r>
            <w:r w:rsidR="00502633" w:rsidRPr="005E5C58">
              <w:rPr>
                <w:rFonts w:asciiTheme="majorHAnsi" w:hAnsiTheme="majorHAnsi"/>
                <w:bCs/>
                <w:sz w:val="20"/>
                <w:szCs w:val="20"/>
                <w:lang w:val="es-ES"/>
              </w:rPr>
              <w:t>sobre Derechos Humanos</w:t>
            </w:r>
            <w:r w:rsidR="00502633" w:rsidRPr="005E5C58">
              <w:rPr>
                <w:rStyle w:val="FootnoteReference"/>
                <w:rFonts w:ascii="Cambria" w:hAnsi="Cambria"/>
                <w:bCs/>
                <w:sz w:val="20"/>
                <w:szCs w:val="20"/>
                <w:lang w:val="es-ES"/>
              </w:rPr>
              <w:footnoteReference w:id="3"/>
            </w:r>
            <w:r w:rsidR="00502633" w:rsidRPr="005E5C58">
              <w:rPr>
                <w:rFonts w:asciiTheme="majorHAnsi" w:hAnsiTheme="majorHAnsi"/>
                <w:bCs/>
                <w:sz w:val="20"/>
                <w:szCs w:val="20"/>
                <w:lang w:val="es-ES"/>
              </w:rPr>
              <w:t xml:space="preserve"> </w:t>
            </w:r>
          </w:p>
        </w:tc>
      </w:tr>
    </w:tbl>
    <w:p w14:paraId="176FB213" w14:textId="77777777" w:rsidR="003239B8" w:rsidRPr="005E5C58" w:rsidRDefault="003239B8" w:rsidP="003239B8">
      <w:pPr>
        <w:spacing w:before="240" w:after="240"/>
        <w:ind w:firstLine="720"/>
        <w:jc w:val="both"/>
        <w:rPr>
          <w:rFonts w:asciiTheme="majorHAnsi" w:hAnsiTheme="majorHAnsi"/>
          <w:b/>
          <w:bCs/>
          <w:sz w:val="20"/>
          <w:szCs w:val="20"/>
          <w:lang w:val="es-ES"/>
        </w:rPr>
      </w:pPr>
      <w:r w:rsidRPr="005E5C58">
        <w:rPr>
          <w:rFonts w:asciiTheme="majorHAnsi" w:hAnsiTheme="majorHAnsi"/>
          <w:b/>
          <w:bCs/>
          <w:sz w:val="20"/>
          <w:szCs w:val="20"/>
          <w:lang w:val="es-ES"/>
        </w:rPr>
        <w:t>II.</w:t>
      </w:r>
      <w:r w:rsidRPr="005E5C58">
        <w:rPr>
          <w:rFonts w:asciiTheme="majorHAnsi" w:hAnsiTheme="majorHAnsi"/>
          <w:b/>
          <w:bCs/>
          <w:sz w:val="20"/>
          <w:szCs w:val="20"/>
          <w:lang w:val="es-ES"/>
        </w:rPr>
        <w:tab/>
        <w:t>TRÁMITE ANTE LA CIDH</w:t>
      </w:r>
      <w:r w:rsidR="008E3BFE" w:rsidRPr="005E5C58">
        <w:rPr>
          <w:rStyle w:val="FootnoteReference"/>
          <w:rFonts w:ascii="Cambria" w:hAnsi="Cambria"/>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828"/>
        <w:gridCol w:w="5419"/>
      </w:tblGrid>
      <w:tr w:rsidR="00203065" w:rsidRPr="005E5C58" w14:paraId="6090E990" w14:textId="77777777" w:rsidTr="00C34638">
        <w:tc>
          <w:tcPr>
            <w:tcW w:w="3828" w:type="dxa"/>
            <w:tcBorders>
              <w:top w:val="single" w:sz="6" w:space="0" w:color="auto"/>
              <w:bottom w:val="single" w:sz="6" w:space="0" w:color="auto"/>
            </w:tcBorders>
            <w:shd w:val="clear" w:color="auto" w:fill="386294"/>
            <w:vAlign w:val="center"/>
          </w:tcPr>
          <w:p w14:paraId="7CBD425E" w14:textId="77777777" w:rsidR="00203065" w:rsidRPr="005E5C58" w:rsidRDefault="00203065" w:rsidP="00C34638">
            <w:pPr>
              <w:jc w:val="center"/>
              <w:rPr>
                <w:rFonts w:ascii="Cambria" w:hAnsi="Cambria"/>
                <w:b/>
                <w:bCs/>
                <w:color w:val="FFFFFF" w:themeColor="background1"/>
                <w:sz w:val="20"/>
                <w:szCs w:val="20"/>
                <w:lang w:val="es-ES"/>
              </w:rPr>
            </w:pPr>
            <w:r w:rsidRPr="005E5C58">
              <w:rPr>
                <w:rFonts w:ascii="Cambria" w:hAnsi="Cambria"/>
                <w:b/>
                <w:bCs/>
                <w:color w:val="FFFFFF" w:themeColor="background1"/>
                <w:sz w:val="20"/>
                <w:szCs w:val="20"/>
                <w:lang w:val="es-ES"/>
              </w:rPr>
              <w:t>Presentación de la petición:</w:t>
            </w:r>
          </w:p>
        </w:tc>
        <w:tc>
          <w:tcPr>
            <w:tcW w:w="5419" w:type="dxa"/>
            <w:vAlign w:val="center"/>
          </w:tcPr>
          <w:p w14:paraId="03A809E9" w14:textId="43E93535" w:rsidR="00203065" w:rsidRPr="005E5C58" w:rsidRDefault="000F4833" w:rsidP="00C34638">
            <w:pPr>
              <w:jc w:val="both"/>
              <w:rPr>
                <w:rFonts w:ascii="Cambria" w:hAnsi="Cambria"/>
                <w:bCs/>
                <w:sz w:val="20"/>
                <w:szCs w:val="20"/>
                <w:lang w:val="es-ES"/>
              </w:rPr>
            </w:pPr>
            <w:r w:rsidRPr="005E5C58">
              <w:rPr>
                <w:rFonts w:ascii="Cambria" w:hAnsi="Cambria"/>
                <w:bCs/>
                <w:sz w:val="20"/>
                <w:szCs w:val="20"/>
                <w:lang w:val="es-ES"/>
              </w:rPr>
              <w:t>13</w:t>
            </w:r>
            <w:r w:rsidR="00985ABE" w:rsidRPr="005E5C58">
              <w:rPr>
                <w:rFonts w:ascii="Cambria" w:hAnsi="Cambria"/>
                <w:bCs/>
                <w:sz w:val="20"/>
                <w:szCs w:val="20"/>
                <w:lang w:val="es-ES"/>
              </w:rPr>
              <w:t xml:space="preserve"> de </w:t>
            </w:r>
            <w:r w:rsidRPr="005E5C58">
              <w:rPr>
                <w:rFonts w:ascii="Cambria" w:hAnsi="Cambria"/>
                <w:bCs/>
                <w:sz w:val="20"/>
                <w:szCs w:val="20"/>
                <w:lang w:val="es-ES"/>
              </w:rPr>
              <w:t>agosto</w:t>
            </w:r>
            <w:r w:rsidR="00985ABE" w:rsidRPr="005E5C58">
              <w:rPr>
                <w:rFonts w:ascii="Cambria" w:hAnsi="Cambria"/>
                <w:bCs/>
                <w:sz w:val="20"/>
                <w:szCs w:val="20"/>
                <w:lang w:val="es-ES"/>
              </w:rPr>
              <w:t xml:space="preserve"> de 2015</w:t>
            </w:r>
          </w:p>
        </w:tc>
      </w:tr>
      <w:tr w:rsidR="00262CC3" w:rsidRPr="005E5C58" w14:paraId="2CA1D4A5" w14:textId="77777777" w:rsidTr="00C34638">
        <w:tc>
          <w:tcPr>
            <w:tcW w:w="3828" w:type="dxa"/>
            <w:tcBorders>
              <w:top w:val="single" w:sz="6" w:space="0" w:color="auto"/>
              <w:bottom w:val="single" w:sz="6" w:space="0" w:color="auto"/>
            </w:tcBorders>
            <w:shd w:val="clear" w:color="auto" w:fill="386294"/>
            <w:vAlign w:val="center"/>
          </w:tcPr>
          <w:p w14:paraId="325D22D0" w14:textId="77777777" w:rsidR="00262CC3" w:rsidRPr="005E5C58" w:rsidRDefault="00262CC3" w:rsidP="00262CC3">
            <w:pPr>
              <w:jc w:val="center"/>
              <w:rPr>
                <w:rFonts w:ascii="Cambria" w:hAnsi="Cambria"/>
                <w:b/>
                <w:bCs/>
                <w:color w:val="FFFFFF" w:themeColor="background1"/>
                <w:sz w:val="20"/>
                <w:szCs w:val="20"/>
                <w:lang w:val="es-ES"/>
              </w:rPr>
            </w:pPr>
            <w:r w:rsidRPr="005E5C58">
              <w:rPr>
                <w:rFonts w:ascii="Cambria" w:hAnsi="Cambria"/>
                <w:b/>
                <w:bCs/>
                <w:color w:val="FFFFFF" w:themeColor="background1"/>
                <w:sz w:val="20"/>
                <w:szCs w:val="20"/>
                <w:lang w:val="es-ES"/>
              </w:rPr>
              <w:t>Información adicional recibida durante la etapa de estudio:</w:t>
            </w:r>
          </w:p>
        </w:tc>
        <w:tc>
          <w:tcPr>
            <w:tcW w:w="5419" w:type="dxa"/>
            <w:vAlign w:val="center"/>
          </w:tcPr>
          <w:p w14:paraId="3A0D55D0" w14:textId="3E7DF689" w:rsidR="00262CC3" w:rsidRPr="005E5C58" w:rsidRDefault="00206A0F" w:rsidP="00262CC3">
            <w:pPr>
              <w:jc w:val="both"/>
              <w:rPr>
                <w:rFonts w:ascii="Cambria" w:hAnsi="Cambria"/>
                <w:bCs/>
                <w:sz w:val="20"/>
                <w:szCs w:val="20"/>
                <w:lang w:val="es-ES"/>
              </w:rPr>
            </w:pPr>
            <w:r w:rsidRPr="005E5C58">
              <w:rPr>
                <w:rFonts w:ascii="Cambria" w:hAnsi="Cambria"/>
                <w:bCs/>
                <w:sz w:val="20"/>
                <w:szCs w:val="20"/>
                <w:lang w:val="es-ES"/>
              </w:rPr>
              <w:t>8 de septiembre de 2020</w:t>
            </w:r>
          </w:p>
        </w:tc>
      </w:tr>
      <w:tr w:rsidR="000F4833" w:rsidRPr="005E5C58" w14:paraId="5E95F38E" w14:textId="77777777" w:rsidTr="00C34638">
        <w:tc>
          <w:tcPr>
            <w:tcW w:w="3828" w:type="dxa"/>
            <w:tcBorders>
              <w:top w:val="single" w:sz="6" w:space="0" w:color="auto"/>
              <w:bottom w:val="single" w:sz="6" w:space="0" w:color="auto"/>
            </w:tcBorders>
            <w:shd w:val="clear" w:color="auto" w:fill="386294"/>
            <w:vAlign w:val="center"/>
          </w:tcPr>
          <w:p w14:paraId="57678DBD" w14:textId="77777777" w:rsidR="000F4833" w:rsidRPr="005E5C58" w:rsidRDefault="000F4833" w:rsidP="000F4833">
            <w:pPr>
              <w:jc w:val="center"/>
              <w:rPr>
                <w:rFonts w:ascii="Cambria" w:hAnsi="Cambria"/>
                <w:b/>
                <w:color w:val="FFFFFF" w:themeColor="background1"/>
                <w:sz w:val="20"/>
                <w:szCs w:val="20"/>
                <w:lang w:val="es-ES"/>
              </w:rPr>
            </w:pPr>
            <w:r w:rsidRPr="005E5C58">
              <w:rPr>
                <w:rFonts w:ascii="Cambria" w:hAnsi="Cambria"/>
                <w:b/>
                <w:color w:val="FFFFFF" w:themeColor="background1"/>
                <w:sz w:val="20"/>
                <w:szCs w:val="20"/>
                <w:lang w:val="es-ES"/>
              </w:rPr>
              <w:t>Notificación de la petición al Estado:</w:t>
            </w:r>
          </w:p>
        </w:tc>
        <w:tc>
          <w:tcPr>
            <w:tcW w:w="5419" w:type="dxa"/>
            <w:vAlign w:val="center"/>
          </w:tcPr>
          <w:p w14:paraId="3AB576A9" w14:textId="310A093D" w:rsidR="000F4833" w:rsidRPr="005E5C58" w:rsidRDefault="00206A0F" w:rsidP="000F4833">
            <w:pPr>
              <w:jc w:val="both"/>
              <w:rPr>
                <w:rFonts w:ascii="Cambria" w:hAnsi="Cambria"/>
                <w:bCs/>
                <w:sz w:val="20"/>
                <w:szCs w:val="20"/>
                <w:lang w:val="es-ES"/>
              </w:rPr>
            </w:pPr>
            <w:r w:rsidRPr="005E5C58">
              <w:rPr>
                <w:rFonts w:ascii="Cambria" w:hAnsi="Cambria"/>
                <w:bCs/>
                <w:sz w:val="20"/>
                <w:szCs w:val="20"/>
                <w:lang w:val="es-ES"/>
              </w:rPr>
              <w:t>1 de diciembre de 2021</w:t>
            </w:r>
          </w:p>
        </w:tc>
      </w:tr>
      <w:tr w:rsidR="000F4833" w:rsidRPr="005E5C58" w14:paraId="682353B2" w14:textId="77777777" w:rsidTr="00C34638">
        <w:tc>
          <w:tcPr>
            <w:tcW w:w="3828" w:type="dxa"/>
            <w:tcBorders>
              <w:top w:val="single" w:sz="6" w:space="0" w:color="auto"/>
              <w:bottom w:val="single" w:sz="6" w:space="0" w:color="auto"/>
            </w:tcBorders>
            <w:shd w:val="clear" w:color="auto" w:fill="386294"/>
            <w:vAlign w:val="center"/>
          </w:tcPr>
          <w:p w14:paraId="39AD7756" w14:textId="77777777" w:rsidR="000F4833" w:rsidRPr="005E5C58" w:rsidRDefault="000F4833" w:rsidP="000F4833">
            <w:pPr>
              <w:jc w:val="center"/>
              <w:rPr>
                <w:rFonts w:ascii="Cambria" w:hAnsi="Cambria"/>
                <w:b/>
                <w:bCs/>
                <w:color w:val="FFFFFF" w:themeColor="background1"/>
                <w:sz w:val="20"/>
                <w:szCs w:val="20"/>
                <w:lang w:val="es-ES"/>
              </w:rPr>
            </w:pPr>
            <w:r w:rsidRPr="005E5C58">
              <w:rPr>
                <w:rFonts w:ascii="Cambria" w:hAnsi="Cambria"/>
                <w:b/>
                <w:color w:val="FFFFFF" w:themeColor="background1"/>
                <w:sz w:val="20"/>
                <w:szCs w:val="20"/>
                <w:lang w:val="es-ES"/>
              </w:rPr>
              <w:t>Primera respuesta del Estado:</w:t>
            </w:r>
          </w:p>
        </w:tc>
        <w:tc>
          <w:tcPr>
            <w:tcW w:w="5419" w:type="dxa"/>
            <w:vAlign w:val="center"/>
          </w:tcPr>
          <w:p w14:paraId="4EC7F588" w14:textId="516B7FD1" w:rsidR="000F4833" w:rsidRPr="005E5C58" w:rsidRDefault="00206A0F" w:rsidP="000F4833">
            <w:pPr>
              <w:jc w:val="both"/>
              <w:rPr>
                <w:rFonts w:ascii="Cambria" w:hAnsi="Cambria"/>
                <w:bCs/>
                <w:sz w:val="20"/>
                <w:szCs w:val="20"/>
                <w:lang w:val="es-ES"/>
              </w:rPr>
            </w:pPr>
            <w:r w:rsidRPr="005E5C58">
              <w:rPr>
                <w:rFonts w:ascii="Cambria" w:hAnsi="Cambria"/>
                <w:bCs/>
                <w:sz w:val="20"/>
                <w:szCs w:val="20"/>
                <w:lang w:val="es-ES"/>
              </w:rPr>
              <w:t>10 de noviembre de 2022</w:t>
            </w:r>
          </w:p>
        </w:tc>
      </w:tr>
      <w:tr w:rsidR="000F4833" w:rsidRPr="005E5C58" w14:paraId="0A29B04D" w14:textId="77777777" w:rsidTr="00C34638">
        <w:tc>
          <w:tcPr>
            <w:tcW w:w="3828" w:type="dxa"/>
            <w:tcBorders>
              <w:top w:val="single" w:sz="6" w:space="0" w:color="auto"/>
              <w:bottom w:val="single" w:sz="6" w:space="0" w:color="auto"/>
            </w:tcBorders>
            <w:shd w:val="clear" w:color="auto" w:fill="386294"/>
            <w:vAlign w:val="center"/>
          </w:tcPr>
          <w:p w14:paraId="2E4EC615" w14:textId="77777777" w:rsidR="000F4833" w:rsidRPr="005E5C58" w:rsidRDefault="000F4833" w:rsidP="000F4833">
            <w:pPr>
              <w:jc w:val="center"/>
              <w:rPr>
                <w:rFonts w:ascii="Cambria" w:hAnsi="Cambria"/>
                <w:b/>
                <w:bCs/>
                <w:color w:val="FFFFFF" w:themeColor="background1"/>
                <w:sz w:val="20"/>
                <w:szCs w:val="20"/>
                <w:lang w:val="es-ES"/>
              </w:rPr>
            </w:pPr>
            <w:r w:rsidRPr="005E5C58">
              <w:rPr>
                <w:rFonts w:ascii="Cambria" w:hAnsi="Cambria"/>
                <w:b/>
                <w:bCs/>
                <w:color w:val="FFFFFF" w:themeColor="background1"/>
                <w:sz w:val="20"/>
                <w:szCs w:val="20"/>
                <w:lang w:val="es-ES"/>
              </w:rPr>
              <w:t>Observaciones adicionales de la parte peticionaria:</w:t>
            </w:r>
          </w:p>
        </w:tc>
        <w:tc>
          <w:tcPr>
            <w:tcW w:w="5419" w:type="dxa"/>
            <w:vAlign w:val="center"/>
          </w:tcPr>
          <w:p w14:paraId="1F11D51E" w14:textId="29CAA221" w:rsidR="000F4833" w:rsidRPr="005E5C58" w:rsidRDefault="00206A0F" w:rsidP="000F4833">
            <w:pPr>
              <w:jc w:val="both"/>
              <w:rPr>
                <w:rFonts w:ascii="Cambria" w:hAnsi="Cambria"/>
                <w:bCs/>
                <w:sz w:val="20"/>
                <w:szCs w:val="20"/>
                <w:lang w:val="es-ES"/>
              </w:rPr>
            </w:pPr>
            <w:r w:rsidRPr="005E5C58">
              <w:rPr>
                <w:rFonts w:ascii="Cambria" w:hAnsi="Cambria"/>
                <w:bCs/>
                <w:sz w:val="20"/>
                <w:szCs w:val="20"/>
                <w:lang w:val="es-ES"/>
              </w:rPr>
              <w:t>9 de mayo de 2024</w:t>
            </w:r>
          </w:p>
        </w:tc>
      </w:tr>
      <w:tr w:rsidR="000F4833" w:rsidRPr="005E5C58" w14:paraId="75510AD1" w14:textId="77777777" w:rsidTr="00C34638">
        <w:tc>
          <w:tcPr>
            <w:tcW w:w="3828" w:type="dxa"/>
            <w:tcBorders>
              <w:top w:val="single" w:sz="6" w:space="0" w:color="auto"/>
              <w:bottom w:val="single" w:sz="6" w:space="0" w:color="auto"/>
            </w:tcBorders>
            <w:shd w:val="clear" w:color="auto" w:fill="386294"/>
            <w:vAlign w:val="center"/>
          </w:tcPr>
          <w:p w14:paraId="7C5D29A0" w14:textId="77777777" w:rsidR="000F4833" w:rsidRPr="005E5C58" w:rsidRDefault="000F4833" w:rsidP="000F4833">
            <w:pPr>
              <w:jc w:val="center"/>
              <w:rPr>
                <w:rFonts w:ascii="Cambria" w:hAnsi="Cambria"/>
                <w:b/>
                <w:bCs/>
                <w:color w:val="FFFFFF" w:themeColor="background1"/>
                <w:sz w:val="20"/>
                <w:szCs w:val="20"/>
                <w:lang w:val="es-ES"/>
              </w:rPr>
            </w:pPr>
            <w:r w:rsidRPr="005E5C58">
              <w:rPr>
                <w:rFonts w:ascii="Cambria" w:hAnsi="Cambria"/>
                <w:b/>
                <w:bCs/>
                <w:color w:val="FFFFFF" w:themeColor="background1"/>
                <w:sz w:val="20"/>
                <w:szCs w:val="20"/>
                <w:lang w:val="es-ES"/>
              </w:rPr>
              <w:t>Advertencia sobre posible archivo:</w:t>
            </w:r>
          </w:p>
        </w:tc>
        <w:tc>
          <w:tcPr>
            <w:tcW w:w="5419" w:type="dxa"/>
            <w:vAlign w:val="center"/>
          </w:tcPr>
          <w:p w14:paraId="1D12CD0C" w14:textId="3520C1EF" w:rsidR="000F4833" w:rsidRPr="005E5C58" w:rsidRDefault="00206A0F" w:rsidP="000F4833">
            <w:pPr>
              <w:jc w:val="both"/>
              <w:rPr>
                <w:rFonts w:ascii="Cambria" w:hAnsi="Cambria"/>
                <w:bCs/>
                <w:sz w:val="20"/>
                <w:szCs w:val="20"/>
                <w:lang w:val="es-ES"/>
              </w:rPr>
            </w:pPr>
            <w:r w:rsidRPr="005E5C58">
              <w:rPr>
                <w:rFonts w:ascii="Cambria" w:hAnsi="Cambria"/>
                <w:bCs/>
                <w:sz w:val="20"/>
                <w:szCs w:val="20"/>
                <w:lang w:val="es-ES"/>
              </w:rPr>
              <w:t>7 de agosto de 2020</w:t>
            </w:r>
          </w:p>
        </w:tc>
      </w:tr>
      <w:tr w:rsidR="000F4833" w:rsidRPr="005E5C58" w14:paraId="1B167872" w14:textId="77777777" w:rsidTr="00C34638">
        <w:tc>
          <w:tcPr>
            <w:tcW w:w="3828" w:type="dxa"/>
            <w:tcBorders>
              <w:top w:val="single" w:sz="6" w:space="0" w:color="auto"/>
              <w:bottom w:val="single" w:sz="6" w:space="0" w:color="auto"/>
            </w:tcBorders>
            <w:shd w:val="clear" w:color="auto" w:fill="386294"/>
            <w:vAlign w:val="center"/>
          </w:tcPr>
          <w:p w14:paraId="4118DC60" w14:textId="77777777" w:rsidR="000F4833" w:rsidRPr="005E5C58" w:rsidRDefault="000F4833" w:rsidP="000F4833">
            <w:pPr>
              <w:jc w:val="center"/>
              <w:rPr>
                <w:rFonts w:ascii="Cambria" w:hAnsi="Cambria"/>
                <w:b/>
                <w:bCs/>
                <w:color w:val="FFFFFF" w:themeColor="background1"/>
                <w:sz w:val="20"/>
                <w:szCs w:val="20"/>
                <w:lang w:val="es-ES"/>
              </w:rPr>
            </w:pPr>
            <w:r w:rsidRPr="005E5C58">
              <w:rPr>
                <w:rFonts w:ascii="Cambria" w:hAnsi="Cambria"/>
                <w:b/>
                <w:bCs/>
                <w:color w:val="FFFFFF" w:themeColor="background1"/>
                <w:sz w:val="20"/>
                <w:szCs w:val="20"/>
                <w:lang w:val="es-ES"/>
              </w:rPr>
              <w:t>Respuesta de la parte peticionaria ante Advertencia de posible archivo</w:t>
            </w:r>
          </w:p>
        </w:tc>
        <w:tc>
          <w:tcPr>
            <w:tcW w:w="5419" w:type="dxa"/>
            <w:vAlign w:val="center"/>
          </w:tcPr>
          <w:p w14:paraId="71CB30A7" w14:textId="0F627357" w:rsidR="000F4833" w:rsidRPr="005E5C58" w:rsidRDefault="00206A0F" w:rsidP="000F4833">
            <w:pPr>
              <w:jc w:val="both"/>
              <w:rPr>
                <w:rFonts w:ascii="Cambria" w:hAnsi="Cambria"/>
                <w:bCs/>
                <w:sz w:val="20"/>
                <w:szCs w:val="20"/>
                <w:lang w:val="es-ES"/>
              </w:rPr>
            </w:pPr>
            <w:r w:rsidRPr="005E5C58">
              <w:rPr>
                <w:rFonts w:ascii="Cambria" w:hAnsi="Cambria"/>
                <w:bCs/>
                <w:sz w:val="20"/>
                <w:szCs w:val="20"/>
                <w:lang w:val="es-ES"/>
              </w:rPr>
              <w:t>8 de septiembre de 2020</w:t>
            </w:r>
          </w:p>
        </w:tc>
      </w:tr>
    </w:tbl>
    <w:p w14:paraId="0FC6E9E8" w14:textId="77777777" w:rsidR="003239B8" w:rsidRPr="005E5C58" w:rsidRDefault="003239B8" w:rsidP="003239B8">
      <w:pPr>
        <w:spacing w:before="240" w:after="240"/>
        <w:ind w:firstLine="720"/>
        <w:jc w:val="both"/>
        <w:rPr>
          <w:rFonts w:asciiTheme="majorHAnsi" w:hAnsiTheme="majorHAnsi"/>
          <w:b/>
          <w:bCs/>
          <w:sz w:val="20"/>
          <w:szCs w:val="20"/>
          <w:lang w:val="es-ES"/>
        </w:rPr>
      </w:pPr>
      <w:r w:rsidRPr="005E5C58">
        <w:rPr>
          <w:rFonts w:asciiTheme="majorHAnsi" w:hAnsiTheme="majorHAnsi"/>
          <w:b/>
          <w:bCs/>
          <w:sz w:val="20"/>
          <w:szCs w:val="20"/>
          <w:lang w:val="es-ES"/>
        </w:rPr>
        <w:t xml:space="preserve">III. </w:t>
      </w:r>
      <w:r w:rsidRPr="005E5C58">
        <w:rPr>
          <w:rFonts w:asciiTheme="majorHAnsi" w:hAnsiTheme="majorHAnsi"/>
          <w:b/>
          <w:bCs/>
          <w:sz w:val="20"/>
          <w:szCs w:val="20"/>
          <w:lang w:val="es-ES"/>
        </w:rPr>
        <w:tab/>
        <w:t>COMPETENCIA</w:t>
      </w:r>
      <w:r w:rsidR="00EE00E9" w:rsidRPr="005E5C58">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E5C58"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E5C58" w:rsidRDefault="003239B8" w:rsidP="008D2290">
            <w:pPr>
              <w:jc w:val="center"/>
              <w:rPr>
                <w:rFonts w:ascii="Cambria" w:hAnsi="Cambria"/>
                <w:b/>
                <w:bCs/>
                <w:i/>
                <w:color w:val="FFFFFF" w:themeColor="background1"/>
                <w:sz w:val="20"/>
                <w:szCs w:val="20"/>
                <w:lang w:val="es-ES"/>
              </w:rPr>
            </w:pPr>
            <w:r w:rsidRPr="005E5C58">
              <w:rPr>
                <w:rFonts w:ascii="Cambria" w:hAnsi="Cambria"/>
                <w:b/>
                <w:bCs/>
                <w:color w:val="FFFFFF" w:themeColor="background1"/>
                <w:sz w:val="20"/>
                <w:szCs w:val="20"/>
                <w:lang w:val="es-ES"/>
              </w:rPr>
              <w:t>Competencia</w:t>
            </w:r>
            <w:r w:rsidRPr="005E5C58">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5E5C58" w:rsidRDefault="003F7558" w:rsidP="008D2290">
            <w:pPr>
              <w:rPr>
                <w:rFonts w:ascii="Cambria" w:hAnsi="Cambria"/>
                <w:bCs/>
                <w:sz w:val="20"/>
                <w:szCs w:val="20"/>
                <w:lang w:val="es-ES"/>
              </w:rPr>
            </w:pPr>
            <w:r w:rsidRPr="005E5C58">
              <w:rPr>
                <w:rFonts w:ascii="Cambria" w:hAnsi="Cambria"/>
                <w:bCs/>
                <w:sz w:val="20"/>
                <w:szCs w:val="20"/>
                <w:lang w:val="es-ES"/>
              </w:rPr>
              <w:t>S</w:t>
            </w:r>
            <w:r w:rsidR="003A5C21" w:rsidRPr="005E5C58">
              <w:rPr>
                <w:rFonts w:ascii="Cambria" w:hAnsi="Cambria"/>
                <w:bCs/>
                <w:sz w:val="20"/>
                <w:szCs w:val="20"/>
                <w:lang w:val="es-ES"/>
              </w:rPr>
              <w:t>í</w:t>
            </w:r>
          </w:p>
        </w:tc>
      </w:tr>
      <w:tr w:rsidR="003239B8" w:rsidRPr="005E5C58"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E5C58" w:rsidRDefault="003239B8" w:rsidP="008D2290">
            <w:pPr>
              <w:jc w:val="center"/>
              <w:rPr>
                <w:rFonts w:ascii="Cambria" w:hAnsi="Cambria"/>
                <w:b/>
                <w:bCs/>
                <w:color w:val="FFFFFF" w:themeColor="background1"/>
                <w:sz w:val="20"/>
                <w:szCs w:val="20"/>
                <w:lang w:val="es-ES"/>
              </w:rPr>
            </w:pPr>
            <w:r w:rsidRPr="005E5C58">
              <w:rPr>
                <w:rFonts w:ascii="Cambria" w:hAnsi="Cambria"/>
                <w:b/>
                <w:bCs/>
                <w:color w:val="FFFFFF" w:themeColor="background1"/>
                <w:sz w:val="20"/>
                <w:szCs w:val="20"/>
                <w:lang w:val="es-ES"/>
              </w:rPr>
              <w:t>Competencia</w:t>
            </w:r>
            <w:r w:rsidRPr="005E5C58">
              <w:rPr>
                <w:rFonts w:ascii="Cambria" w:hAnsi="Cambria"/>
                <w:b/>
                <w:bCs/>
                <w:i/>
                <w:color w:val="FFFFFF" w:themeColor="background1"/>
                <w:sz w:val="20"/>
                <w:szCs w:val="20"/>
                <w:lang w:val="es-ES"/>
              </w:rPr>
              <w:t xml:space="preserve"> Ratione loci</w:t>
            </w:r>
            <w:r w:rsidRPr="005E5C58">
              <w:rPr>
                <w:rFonts w:ascii="Cambria" w:hAnsi="Cambria"/>
                <w:b/>
                <w:bCs/>
                <w:color w:val="FFFFFF" w:themeColor="background1"/>
                <w:sz w:val="20"/>
                <w:szCs w:val="20"/>
                <w:lang w:val="es-ES"/>
              </w:rPr>
              <w:t>:</w:t>
            </w:r>
          </w:p>
        </w:tc>
        <w:tc>
          <w:tcPr>
            <w:tcW w:w="5760" w:type="dxa"/>
            <w:vAlign w:val="center"/>
          </w:tcPr>
          <w:p w14:paraId="77C8256A" w14:textId="1C5BA74B" w:rsidR="003239B8" w:rsidRPr="005E5C58" w:rsidRDefault="003F7558" w:rsidP="008D2290">
            <w:pPr>
              <w:rPr>
                <w:rFonts w:ascii="Cambria" w:hAnsi="Cambria"/>
                <w:bCs/>
                <w:sz w:val="20"/>
                <w:szCs w:val="20"/>
                <w:lang w:val="es-ES"/>
              </w:rPr>
            </w:pPr>
            <w:r w:rsidRPr="005E5C58">
              <w:rPr>
                <w:rFonts w:ascii="Cambria" w:hAnsi="Cambria"/>
                <w:bCs/>
                <w:sz w:val="20"/>
                <w:szCs w:val="20"/>
                <w:lang w:val="es-ES"/>
              </w:rPr>
              <w:t>Sí</w:t>
            </w:r>
          </w:p>
        </w:tc>
      </w:tr>
      <w:tr w:rsidR="003239B8" w:rsidRPr="005E5C58"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E5C58" w:rsidRDefault="003239B8" w:rsidP="008D2290">
            <w:pPr>
              <w:jc w:val="center"/>
              <w:rPr>
                <w:rFonts w:ascii="Cambria" w:hAnsi="Cambria"/>
                <w:b/>
                <w:bCs/>
                <w:color w:val="FFFFFF" w:themeColor="background1"/>
                <w:sz w:val="20"/>
                <w:szCs w:val="20"/>
                <w:lang w:val="es-ES"/>
              </w:rPr>
            </w:pPr>
            <w:r w:rsidRPr="005E5C58">
              <w:rPr>
                <w:rFonts w:ascii="Cambria" w:hAnsi="Cambria"/>
                <w:b/>
                <w:bCs/>
                <w:color w:val="FFFFFF" w:themeColor="background1"/>
                <w:sz w:val="20"/>
                <w:szCs w:val="20"/>
                <w:lang w:val="es-ES"/>
              </w:rPr>
              <w:t>Competencia</w:t>
            </w:r>
            <w:r w:rsidRPr="005E5C58">
              <w:rPr>
                <w:rFonts w:ascii="Cambria" w:hAnsi="Cambria"/>
                <w:b/>
                <w:bCs/>
                <w:i/>
                <w:color w:val="FFFFFF" w:themeColor="background1"/>
                <w:sz w:val="20"/>
                <w:szCs w:val="20"/>
                <w:lang w:val="es-ES"/>
              </w:rPr>
              <w:t xml:space="preserve"> Ratione temporis</w:t>
            </w:r>
            <w:r w:rsidRPr="005E5C58">
              <w:rPr>
                <w:rFonts w:ascii="Cambria" w:hAnsi="Cambria"/>
                <w:b/>
                <w:bCs/>
                <w:color w:val="FFFFFF" w:themeColor="background1"/>
                <w:sz w:val="20"/>
                <w:szCs w:val="20"/>
                <w:lang w:val="es-ES"/>
              </w:rPr>
              <w:t>:</w:t>
            </w:r>
          </w:p>
        </w:tc>
        <w:tc>
          <w:tcPr>
            <w:tcW w:w="5760" w:type="dxa"/>
            <w:vAlign w:val="center"/>
          </w:tcPr>
          <w:p w14:paraId="523F6BD6" w14:textId="07E41812" w:rsidR="003239B8" w:rsidRPr="005E5C58" w:rsidRDefault="003F7558" w:rsidP="008D2290">
            <w:pPr>
              <w:rPr>
                <w:rFonts w:ascii="Cambria" w:hAnsi="Cambria"/>
                <w:bCs/>
                <w:sz w:val="20"/>
                <w:szCs w:val="20"/>
                <w:lang w:val="es-ES"/>
              </w:rPr>
            </w:pPr>
            <w:r w:rsidRPr="005E5C58">
              <w:rPr>
                <w:rFonts w:ascii="Cambria" w:hAnsi="Cambria"/>
                <w:bCs/>
                <w:sz w:val="20"/>
                <w:szCs w:val="20"/>
                <w:lang w:val="es-ES"/>
              </w:rPr>
              <w:t>Sí</w:t>
            </w:r>
          </w:p>
        </w:tc>
      </w:tr>
      <w:tr w:rsidR="003239B8" w:rsidRPr="003665E2"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E5C58" w:rsidRDefault="003239B8" w:rsidP="008D2290">
            <w:pPr>
              <w:jc w:val="center"/>
              <w:rPr>
                <w:rFonts w:ascii="Cambria" w:hAnsi="Cambria"/>
                <w:b/>
                <w:bCs/>
                <w:color w:val="FFFFFF" w:themeColor="background1"/>
                <w:sz w:val="20"/>
                <w:szCs w:val="20"/>
                <w:lang w:val="es-ES"/>
              </w:rPr>
            </w:pPr>
            <w:r w:rsidRPr="005E5C58">
              <w:rPr>
                <w:rFonts w:ascii="Cambria" w:hAnsi="Cambria"/>
                <w:b/>
                <w:bCs/>
                <w:color w:val="FFFFFF" w:themeColor="background1"/>
                <w:sz w:val="20"/>
                <w:szCs w:val="20"/>
                <w:lang w:val="es-ES"/>
              </w:rPr>
              <w:t>Competencia</w:t>
            </w:r>
            <w:r w:rsidRPr="005E5C58">
              <w:rPr>
                <w:rFonts w:ascii="Cambria" w:hAnsi="Cambria"/>
                <w:b/>
                <w:bCs/>
                <w:i/>
                <w:color w:val="FFFFFF" w:themeColor="background1"/>
                <w:sz w:val="20"/>
                <w:szCs w:val="20"/>
                <w:lang w:val="es-ES"/>
              </w:rPr>
              <w:t xml:space="preserve"> Ratione materia</w:t>
            </w:r>
            <w:r w:rsidR="00EE00E9" w:rsidRPr="005E5C58">
              <w:rPr>
                <w:rFonts w:ascii="Cambria" w:hAnsi="Cambria"/>
                <w:b/>
                <w:bCs/>
                <w:i/>
                <w:color w:val="FFFFFF" w:themeColor="background1"/>
                <w:sz w:val="20"/>
                <w:szCs w:val="20"/>
                <w:lang w:val="es-ES"/>
              </w:rPr>
              <w:t>e</w:t>
            </w:r>
            <w:r w:rsidRPr="005E5C58">
              <w:rPr>
                <w:rFonts w:ascii="Cambria" w:hAnsi="Cambria"/>
                <w:b/>
                <w:bCs/>
                <w:color w:val="FFFFFF" w:themeColor="background1"/>
                <w:sz w:val="20"/>
                <w:szCs w:val="20"/>
                <w:lang w:val="es-ES"/>
              </w:rPr>
              <w:t>:</w:t>
            </w:r>
          </w:p>
        </w:tc>
        <w:tc>
          <w:tcPr>
            <w:tcW w:w="5760" w:type="dxa"/>
            <w:vAlign w:val="center"/>
          </w:tcPr>
          <w:p w14:paraId="257C8337" w14:textId="2C8EC26B" w:rsidR="003239B8" w:rsidRPr="005E5C58" w:rsidRDefault="003F7558" w:rsidP="008D2290">
            <w:pPr>
              <w:jc w:val="both"/>
              <w:rPr>
                <w:rFonts w:ascii="Cambria" w:hAnsi="Cambria"/>
                <w:bCs/>
                <w:sz w:val="20"/>
                <w:szCs w:val="20"/>
                <w:lang w:val="es-ES"/>
              </w:rPr>
            </w:pPr>
            <w:r w:rsidRPr="005E5C58">
              <w:rPr>
                <w:rFonts w:ascii="Cambria" w:hAnsi="Cambria"/>
                <w:bCs/>
                <w:sz w:val="20"/>
                <w:szCs w:val="20"/>
                <w:lang w:val="es-ES"/>
              </w:rPr>
              <w:t>Sí</w:t>
            </w:r>
            <w:r w:rsidR="004834E7" w:rsidRPr="005E5C58">
              <w:rPr>
                <w:rFonts w:ascii="Cambria" w:hAnsi="Cambria"/>
                <w:bCs/>
                <w:sz w:val="20"/>
                <w:szCs w:val="20"/>
                <w:lang w:val="es-ES"/>
              </w:rPr>
              <w:t>,</w:t>
            </w:r>
            <w:r w:rsidR="0094295F" w:rsidRPr="005E5C58">
              <w:rPr>
                <w:rFonts w:ascii="Cambria" w:hAnsi="Cambria"/>
                <w:bCs/>
                <w:sz w:val="20"/>
                <w:szCs w:val="20"/>
                <w:lang w:val="es-ES"/>
              </w:rPr>
              <w:t xml:space="preserve"> </w:t>
            </w:r>
            <w:r w:rsidRPr="005E5C58">
              <w:rPr>
                <w:rFonts w:ascii="Cambria" w:hAnsi="Cambria"/>
                <w:bCs/>
                <w:sz w:val="20"/>
                <w:szCs w:val="20"/>
                <w:lang w:val="es-ES"/>
              </w:rPr>
              <w:t xml:space="preserve">Convención Americana </w:t>
            </w:r>
            <w:r w:rsidR="0094295F" w:rsidRPr="005E5C58">
              <w:rPr>
                <w:rFonts w:ascii="Cambria" w:hAnsi="Cambria"/>
                <w:bCs/>
                <w:sz w:val="20"/>
                <w:szCs w:val="20"/>
                <w:lang w:val="es-ES"/>
              </w:rPr>
              <w:t>(</w:t>
            </w:r>
            <w:r w:rsidR="0043696B" w:rsidRPr="005E5C58">
              <w:rPr>
                <w:rFonts w:ascii="Cambria" w:hAnsi="Cambria"/>
                <w:bCs/>
                <w:sz w:val="20"/>
                <w:szCs w:val="20"/>
                <w:lang w:val="es-ES"/>
              </w:rPr>
              <w:t>depósito del instrumento de ratificación el 5 de septiembre de 1984</w:t>
            </w:r>
            <w:r w:rsidRPr="005E5C58">
              <w:rPr>
                <w:rFonts w:ascii="Cambria" w:hAnsi="Cambria"/>
                <w:bCs/>
                <w:sz w:val="20"/>
                <w:szCs w:val="20"/>
                <w:lang w:val="es-ES"/>
              </w:rPr>
              <w:t>)</w:t>
            </w:r>
            <w:r w:rsidR="0094295F" w:rsidRPr="005E5C58">
              <w:rPr>
                <w:rFonts w:ascii="Cambria" w:hAnsi="Cambria"/>
                <w:bCs/>
                <w:sz w:val="20"/>
                <w:szCs w:val="20"/>
                <w:lang w:val="es-ES"/>
              </w:rPr>
              <w:t xml:space="preserve"> </w:t>
            </w:r>
          </w:p>
        </w:tc>
      </w:tr>
    </w:tbl>
    <w:p w14:paraId="299A3868" w14:textId="6EF36770" w:rsidR="003239B8" w:rsidRPr="005E5C58" w:rsidRDefault="003239B8" w:rsidP="00DD1318">
      <w:pPr>
        <w:spacing w:before="240" w:after="240"/>
        <w:ind w:firstLine="720"/>
        <w:jc w:val="both"/>
        <w:rPr>
          <w:rFonts w:asciiTheme="majorHAnsi" w:hAnsiTheme="majorHAnsi"/>
          <w:b/>
          <w:bCs/>
          <w:sz w:val="20"/>
          <w:szCs w:val="20"/>
          <w:lang w:val="es-ES"/>
        </w:rPr>
      </w:pPr>
      <w:r w:rsidRPr="005E5C58">
        <w:rPr>
          <w:rFonts w:asciiTheme="majorHAnsi" w:hAnsiTheme="majorHAnsi"/>
          <w:b/>
          <w:bCs/>
          <w:sz w:val="20"/>
          <w:szCs w:val="20"/>
          <w:lang w:val="es-ES"/>
        </w:rPr>
        <w:t xml:space="preserve">IV. </w:t>
      </w:r>
      <w:r w:rsidRPr="005E5C58">
        <w:rPr>
          <w:rFonts w:asciiTheme="majorHAnsi" w:hAnsiTheme="majorHAnsi"/>
          <w:b/>
          <w:bCs/>
          <w:sz w:val="20"/>
          <w:szCs w:val="20"/>
          <w:lang w:val="es-ES"/>
        </w:rPr>
        <w:tab/>
      </w:r>
      <w:r w:rsidR="00EE00E9" w:rsidRPr="005E5C58">
        <w:rPr>
          <w:rFonts w:asciiTheme="majorHAnsi" w:hAnsiTheme="majorHAnsi"/>
          <w:b/>
          <w:bCs/>
          <w:sz w:val="20"/>
          <w:szCs w:val="20"/>
          <w:lang w:val="es-ES"/>
        </w:rPr>
        <w:t>DUPLICACIÓN</w:t>
      </w:r>
      <w:r w:rsidR="00EE00E9" w:rsidRPr="005E5C58">
        <w:rPr>
          <w:rFonts w:asciiTheme="majorHAnsi" w:hAnsiTheme="majorHAnsi"/>
          <w:b/>
          <w:bCs/>
          <w:color w:val="FFFFFF" w:themeColor="background1"/>
          <w:sz w:val="20"/>
          <w:szCs w:val="20"/>
          <w:lang w:val="es-ES"/>
        </w:rPr>
        <w:t xml:space="preserve"> </w:t>
      </w:r>
      <w:r w:rsidR="00EE00E9" w:rsidRPr="005E5C58">
        <w:rPr>
          <w:rFonts w:asciiTheme="majorHAnsi" w:hAnsiTheme="majorHAnsi"/>
          <w:b/>
          <w:bCs/>
          <w:sz w:val="20"/>
          <w:szCs w:val="20"/>
          <w:lang w:val="es-ES"/>
        </w:rPr>
        <w:t>DE PROCEDIMIENTOS Y COSA JUZGADA</w:t>
      </w:r>
      <w:r w:rsidR="00EE00E9" w:rsidRPr="005E5C58">
        <w:rPr>
          <w:rFonts w:asciiTheme="majorHAnsi" w:hAnsiTheme="majorHAnsi"/>
          <w:b/>
          <w:bCs/>
          <w:i/>
          <w:sz w:val="20"/>
          <w:szCs w:val="20"/>
          <w:lang w:val="es-ES"/>
        </w:rPr>
        <w:t xml:space="preserve"> </w:t>
      </w:r>
      <w:r w:rsidR="00EE00E9" w:rsidRPr="005E5C58">
        <w:rPr>
          <w:rFonts w:asciiTheme="majorHAnsi" w:hAnsiTheme="majorHAnsi"/>
          <w:b/>
          <w:bCs/>
          <w:sz w:val="20"/>
          <w:szCs w:val="20"/>
          <w:lang w:val="es-ES"/>
        </w:rPr>
        <w:t>INTERNACIONAL,</w:t>
      </w:r>
      <w:r w:rsidRPr="005E5C58">
        <w:rPr>
          <w:rFonts w:asciiTheme="majorHAnsi" w:hAnsiTheme="majorHAnsi"/>
          <w:b/>
          <w:bCs/>
          <w:sz w:val="20"/>
          <w:szCs w:val="20"/>
          <w:lang w:val="es-ES"/>
        </w:rPr>
        <w:t xml:space="preserve"> CARACTERIZACIÓN, </w:t>
      </w:r>
      <w:r w:rsidRPr="005E5C5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5E5C58"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5E5C58" w:rsidRDefault="00EE00E9" w:rsidP="008D2290">
            <w:pPr>
              <w:jc w:val="center"/>
              <w:rPr>
                <w:rFonts w:ascii="Cambria" w:hAnsi="Cambria"/>
                <w:b/>
                <w:bCs/>
                <w:color w:val="FFFFFF" w:themeColor="background1"/>
                <w:sz w:val="20"/>
                <w:szCs w:val="20"/>
                <w:lang w:val="es-ES"/>
              </w:rPr>
            </w:pPr>
            <w:r w:rsidRPr="005E5C58">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5E5C58" w:rsidRDefault="003A5C21" w:rsidP="008D2290">
            <w:pPr>
              <w:jc w:val="both"/>
              <w:rPr>
                <w:rFonts w:ascii="Cambria" w:hAnsi="Cambria"/>
                <w:bCs/>
                <w:sz w:val="20"/>
                <w:szCs w:val="20"/>
                <w:lang w:val="es-ES"/>
              </w:rPr>
            </w:pPr>
            <w:r w:rsidRPr="005E5C58">
              <w:rPr>
                <w:rFonts w:ascii="Cambria" w:hAnsi="Cambria"/>
                <w:bCs/>
                <w:sz w:val="20"/>
                <w:szCs w:val="20"/>
                <w:lang w:val="es-ES"/>
              </w:rPr>
              <w:t>No</w:t>
            </w:r>
          </w:p>
        </w:tc>
      </w:tr>
      <w:tr w:rsidR="00F866C0" w:rsidRPr="003665E2"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5E5C58" w:rsidRDefault="00F866C0" w:rsidP="00F866C0">
            <w:pPr>
              <w:jc w:val="center"/>
              <w:rPr>
                <w:rFonts w:ascii="Cambria" w:hAnsi="Cambria"/>
                <w:b/>
                <w:bCs/>
                <w:i/>
                <w:color w:val="FFFFFF" w:themeColor="background1"/>
                <w:sz w:val="20"/>
                <w:szCs w:val="20"/>
                <w:lang w:val="es-ES"/>
              </w:rPr>
            </w:pPr>
            <w:r w:rsidRPr="005E5C58">
              <w:rPr>
                <w:rFonts w:ascii="Cambria" w:hAnsi="Cambria"/>
                <w:b/>
                <w:bCs/>
                <w:color w:val="FFFFFF" w:themeColor="background1"/>
                <w:sz w:val="20"/>
                <w:szCs w:val="20"/>
                <w:lang w:val="es-ES"/>
              </w:rPr>
              <w:t>Derechos declarados admisibles</w:t>
            </w:r>
            <w:r w:rsidRPr="005E5C58">
              <w:rPr>
                <w:rFonts w:ascii="Cambria" w:hAnsi="Cambria"/>
                <w:b/>
                <w:bCs/>
                <w:i/>
                <w:color w:val="FFFFFF" w:themeColor="background1"/>
                <w:sz w:val="20"/>
                <w:szCs w:val="20"/>
                <w:lang w:val="es-ES"/>
              </w:rPr>
              <w:t>:</w:t>
            </w:r>
          </w:p>
        </w:tc>
        <w:tc>
          <w:tcPr>
            <w:tcW w:w="5677" w:type="dxa"/>
            <w:shd w:val="clear" w:color="auto" w:fill="auto"/>
            <w:vAlign w:val="center"/>
          </w:tcPr>
          <w:p w14:paraId="4DAE9D4D" w14:textId="1A463C6A" w:rsidR="000B55D2" w:rsidRPr="005E5C58" w:rsidRDefault="00C8633A" w:rsidP="00F866C0">
            <w:pPr>
              <w:jc w:val="both"/>
              <w:rPr>
                <w:rFonts w:asciiTheme="majorHAnsi" w:hAnsiTheme="majorHAnsi"/>
                <w:bCs/>
                <w:sz w:val="20"/>
                <w:szCs w:val="20"/>
                <w:lang w:val="es-ES"/>
              </w:rPr>
            </w:pPr>
            <w:r w:rsidRPr="005E5C58">
              <w:rPr>
                <w:rFonts w:asciiTheme="majorHAnsi" w:hAnsiTheme="majorHAnsi"/>
                <w:bCs/>
                <w:sz w:val="20"/>
                <w:szCs w:val="20"/>
                <w:lang w:val="es-ES"/>
              </w:rPr>
              <w:t xml:space="preserve">Artículos </w:t>
            </w:r>
            <w:r w:rsidR="00796A68" w:rsidRPr="005E5C58">
              <w:rPr>
                <w:rFonts w:asciiTheme="majorHAnsi" w:hAnsiTheme="majorHAnsi"/>
                <w:bCs/>
                <w:sz w:val="20"/>
                <w:szCs w:val="20"/>
                <w:lang w:val="es-ES"/>
              </w:rPr>
              <w:t>7</w:t>
            </w:r>
            <w:r w:rsidR="00BF011E" w:rsidRPr="005E5C58">
              <w:rPr>
                <w:rFonts w:asciiTheme="majorHAnsi" w:hAnsiTheme="majorHAnsi"/>
                <w:bCs/>
                <w:sz w:val="20"/>
                <w:szCs w:val="20"/>
                <w:lang w:val="es-ES"/>
              </w:rPr>
              <w:t xml:space="preserve"> (</w:t>
            </w:r>
            <w:r w:rsidR="00796A68" w:rsidRPr="005E5C58">
              <w:rPr>
                <w:rFonts w:asciiTheme="majorHAnsi" w:hAnsiTheme="majorHAnsi"/>
                <w:bCs/>
                <w:sz w:val="20"/>
                <w:szCs w:val="20"/>
                <w:lang w:val="es-ES"/>
              </w:rPr>
              <w:t>libertad personal</w:t>
            </w:r>
            <w:r w:rsidR="00BF011E" w:rsidRPr="005E5C58">
              <w:rPr>
                <w:rFonts w:asciiTheme="majorHAnsi" w:hAnsiTheme="majorHAnsi"/>
                <w:bCs/>
                <w:sz w:val="20"/>
                <w:szCs w:val="20"/>
                <w:lang w:val="es-ES"/>
              </w:rPr>
              <w:t>)</w:t>
            </w:r>
            <w:r w:rsidR="00C72BB2" w:rsidRPr="005E5C58">
              <w:rPr>
                <w:rFonts w:asciiTheme="majorHAnsi" w:hAnsiTheme="majorHAnsi"/>
                <w:bCs/>
                <w:sz w:val="20"/>
                <w:szCs w:val="20"/>
                <w:lang w:val="es-ES"/>
              </w:rPr>
              <w:t>, 8 (garantías judiciales)</w:t>
            </w:r>
            <w:r w:rsidR="00796A68" w:rsidRPr="005E5C58">
              <w:rPr>
                <w:rFonts w:asciiTheme="majorHAnsi" w:hAnsiTheme="majorHAnsi"/>
                <w:bCs/>
                <w:sz w:val="20"/>
                <w:szCs w:val="20"/>
                <w:lang w:val="es-ES"/>
              </w:rPr>
              <w:t xml:space="preserve"> y</w:t>
            </w:r>
            <w:r w:rsidR="00BF011E" w:rsidRPr="005E5C58">
              <w:rPr>
                <w:rFonts w:asciiTheme="majorHAnsi" w:hAnsiTheme="majorHAnsi"/>
                <w:bCs/>
                <w:sz w:val="20"/>
                <w:szCs w:val="20"/>
                <w:lang w:val="es-ES"/>
              </w:rPr>
              <w:t xml:space="preserve"> 25 </w:t>
            </w:r>
            <w:r w:rsidRPr="005E5C58">
              <w:rPr>
                <w:rFonts w:asciiTheme="majorHAnsi" w:hAnsiTheme="majorHAnsi"/>
                <w:bCs/>
                <w:sz w:val="20"/>
                <w:szCs w:val="20"/>
                <w:lang w:val="es-ES"/>
              </w:rPr>
              <w:t>de la Convención Americana</w:t>
            </w:r>
            <w:r w:rsidR="006C7E0F" w:rsidRPr="005E5C58">
              <w:rPr>
                <w:rFonts w:asciiTheme="majorHAnsi" w:hAnsiTheme="majorHAnsi"/>
                <w:bCs/>
                <w:sz w:val="20"/>
                <w:szCs w:val="20"/>
                <w:lang w:val="es-ES"/>
              </w:rPr>
              <w:t>,</w:t>
            </w:r>
            <w:r w:rsidRPr="005E5C58">
              <w:rPr>
                <w:rFonts w:asciiTheme="majorHAnsi" w:hAnsiTheme="majorHAnsi"/>
                <w:bCs/>
                <w:sz w:val="20"/>
                <w:szCs w:val="20"/>
                <w:lang w:val="es-ES"/>
              </w:rPr>
              <w:t xml:space="preserve"> en relación con su artículo 1.1 (obligación de respetar los derechos</w:t>
            </w:r>
            <w:r w:rsidR="00BF011E" w:rsidRPr="005E5C58">
              <w:rPr>
                <w:rFonts w:asciiTheme="majorHAnsi" w:hAnsiTheme="majorHAnsi"/>
                <w:bCs/>
                <w:sz w:val="20"/>
                <w:szCs w:val="20"/>
                <w:lang w:val="es-ES"/>
              </w:rPr>
              <w:t>)</w:t>
            </w:r>
          </w:p>
        </w:tc>
      </w:tr>
      <w:tr w:rsidR="00F866C0" w:rsidRPr="003665E2"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5E5C58" w:rsidRDefault="00F866C0" w:rsidP="00F866C0">
            <w:pPr>
              <w:jc w:val="center"/>
              <w:rPr>
                <w:rFonts w:ascii="Cambria" w:hAnsi="Cambria"/>
                <w:b/>
                <w:bCs/>
                <w:color w:val="FFFFFF" w:themeColor="background1"/>
                <w:sz w:val="20"/>
                <w:szCs w:val="20"/>
                <w:lang w:val="es-ES"/>
              </w:rPr>
            </w:pPr>
            <w:r w:rsidRPr="005E5C58">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77A6880E" w:rsidR="00F866C0" w:rsidRPr="005E5C58" w:rsidRDefault="006C6B92" w:rsidP="00F866C0">
            <w:pPr>
              <w:rPr>
                <w:rFonts w:ascii="Cambria" w:hAnsi="Cambria"/>
                <w:bCs/>
                <w:sz w:val="20"/>
                <w:szCs w:val="20"/>
                <w:lang w:val="es-ES"/>
              </w:rPr>
            </w:pPr>
            <w:r w:rsidRPr="005E5C58">
              <w:rPr>
                <w:rFonts w:ascii="Cambria" w:hAnsi="Cambria"/>
                <w:bCs/>
                <w:sz w:val="20"/>
                <w:szCs w:val="20"/>
                <w:lang w:val="es-ES"/>
              </w:rPr>
              <w:t>Sí</w:t>
            </w:r>
            <w:r w:rsidR="00F866C0" w:rsidRPr="005E5C58">
              <w:rPr>
                <w:rFonts w:ascii="Cambria" w:hAnsi="Cambria"/>
                <w:bCs/>
                <w:sz w:val="20"/>
                <w:szCs w:val="20"/>
                <w:lang w:val="es-ES"/>
              </w:rPr>
              <w:t xml:space="preserve">, </w:t>
            </w:r>
            <w:r w:rsidR="00C317AB" w:rsidRPr="005E5C58">
              <w:rPr>
                <w:rFonts w:ascii="Cambria" w:hAnsi="Cambria"/>
                <w:bCs/>
                <w:sz w:val="20"/>
                <w:szCs w:val="20"/>
                <w:lang w:val="es-ES"/>
              </w:rPr>
              <w:t>en los términos de la Sección VI</w:t>
            </w:r>
          </w:p>
        </w:tc>
      </w:tr>
      <w:tr w:rsidR="00F866C0" w:rsidRPr="003665E2"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5E5C58" w:rsidRDefault="00F866C0" w:rsidP="00F866C0">
            <w:pPr>
              <w:jc w:val="center"/>
              <w:rPr>
                <w:rFonts w:ascii="Cambria" w:hAnsi="Cambria"/>
                <w:b/>
                <w:bCs/>
                <w:color w:val="FFFFFF" w:themeColor="background1"/>
                <w:sz w:val="20"/>
                <w:szCs w:val="20"/>
                <w:lang w:val="es-ES"/>
              </w:rPr>
            </w:pPr>
            <w:r w:rsidRPr="005E5C58">
              <w:rPr>
                <w:rFonts w:ascii="Cambria" w:hAnsi="Cambria"/>
                <w:b/>
                <w:bCs/>
                <w:color w:val="FFFFFF" w:themeColor="background1"/>
                <w:sz w:val="20"/>
                <w:szCs w:val="20"/>
                <w:lang w:val="es-ES"/>
              </w:rPr>
              <w:t>Presentación dentro de plazo:</w:t>
            </w:r>
          </w:p>
        </w:tc>
        <w:tc>
          <w:tcPr>
            <w:tcW w:w="5677" w:type="dxa"/>
            <w:vAlign w:val="center"/>
          </w:tcPr>
          <w:p w14:paraId="2AF0FC69" w14:textId="650EA644" w:rsidR="00F866C0" w:rsidRPr="005E5C58" w:rsidRDefault="006C6B92" w:rsidP="00F866C0">
            <w:pPr>
              <w:rPr>
                <w:rFonts w:ascii="Cambria" w:hAnsi="Cambria"/>
                <w:bCs/>
                <w:sz w:val="20"/>
                <w:szCs w:val="20"/>
                <w:lang w:val="es-ES"/>
              </w:rPr>
            </w:pPr>
            <w:r w:rsidRPr="005E5C58">
              <w:rPr>
                <w:rFonts w:ascii="Cambria" w:hAnsi="Cambria"/>
                <w:bCs/>
                <w:sz w:val="20"/>
                <w:szCs w:val="20"/>
                <w:lang w:val="es-ES"/>
              </w:rPr>
              <w:t xml:space="preserve">Sí, </w:t>
            </w:r>
            <w:r w:rsidR="00C317AB" w:rsidRPr="005E5C58">
              <w:rPr>
                <w:rFonts w:ascii="Cambria" w:hAnsi="Cambria"/>
                <w:bCs/>
                <w:sz w:val="20"/>
                <w:szCs w:val="20"/>
                <w:lang w:val="es-ES"/>
              </w:rPr>
              <w:t>en los términos de la Sección VI</w:t>
            </w:r>
          </w:p>
        </w:tc>
      </w:tr>
    </w:tbl>
    <w:p w14:paraId="4A80A008" w14:textId="2FB63B7F" w:rsidR="009F3EDF" w:rsidRPr="005E5C58" w:rsidRDefault="00152ECD" w:rsidP="00152ECD">
      <w:pPr>
        <w:ind w:firstLine="720"/>
        <w:rPr>
          <w:rFonts w:asciiTheme="majorHAnsi" w:hAnsiTheme="majorHAnsi"/>
          <w:b/>
          <w:sz w:val="20"/>
          <w:szCs w:val="20"/>
          <w:lang w:val="es-ES"/>
        </w:rPr>
      </w:pPr>
      <w:r w:rsidRPr="005E5C58">
        <w:rPr>
          <w:rFonts w:asciiTheme="majorHAnsi" w:hAnsiTheme="majorHAnsi"/>
          <w:b/>
          <w:sz w:val="20"/>
          <w:szCs w:val="20"/>
          <w:lang w:val="es-ES"/>
        </w:rPr>
        <w:br w:type="page"/>
      </w:r>
      <w:r w:rsidR="00223A29" w:rsidRPr="005E5C58">
        <w:rPr>
          <w:rFonts w:asciiTheme="majorHAnsi" w:hAnsiTheme="majorHAnsi"/>
          <w:b/>
          <w:sz w:val="20"/>
          <w:szCs w:val="20"/>
          <w:lang w:val="es-ES"/>
        </w:rPr>
        <w:lastRenderedPageBreak/>
        <w:t xml:space="preserve">V. </w:t>
      </w:r>
      <w:r w:rsidR="00223A29" w:rsidRPr="005E5C58">
        <w:rPr>
          <w:rFonts w:asciiTheme="majorHAnsi" w:hAnsiTheme="majorHAnsi"/>
          <w:b/>
          <w:sz w:val="20"/>
          <w:szCs w:val="20"/>
          <w:lang w:val="es-ES"/>
        </w:rPr>
        <w:tab/>
      </w:r>
      <w:r w:rsidR="004241A0" w:rsidRPr="005E5C58">
        <w:rPr>
          <w:rFonts w:asciiTheme="majorHAnsi" w:hAnsiTheme="majorHAnsi"/>
          <w:b/>
          <w:sz w:val="20"/>
          <w:szCs w:val="20"/>
          <w:lang w:val="es-ES"/>
        </w:rPr>
        <w:t>POSICIÓN DE LAS PARTES</w:t>
      </w:r>
      <w:r w:rsidR="003239B8" w:rsidRPr="005E5C58">
        <w:rPr>
          <w:rFonts w:asciiTheme="majorHAnsi" w:hAnsiTheme="majorHAnsi"/>
          <w:b/>
          <w:sz w:val="20"/>
          <w:szCs w:val="20"/>
          <w:lang w:val="es-ES"/>
        </w:rPr>
        <w:t xml:space="preserve"> </w:t>
      </w:r>
    </w:p>
    <w:p w14:paraId="4544E172" w14:textId="46F84A7F" w:rsidR="001C0A13" w:rsidRPr="005E5C58" w:rsidRDefault="00EA6D07" w:rsidP="001C0A13">
      <w:pPr>
        <w:pStyle w:val="ListParagraph"/>
        <w:spacing w:before="240" w:after="240"/>
        <w:ind w:left="709"/>
        <w:jc w:val="both"/>
        <w:rPr>
          <w:rFonts w:asciiTheme="majorHAnsi" w:hAnsiTheme="majorHAnsi"/>
          <w:b/>
          <w:sz w:val="20"/>
          <w:szCs w:val="20"/>
          <w:lang w:val="es-ES"/>
        </w:rPr>
      </w:pPr>
      <w:r w:rsidRPr="005E5C58">
        <w:rPr>
          <w:rFonts w:asciiTheme="majorHAnsi" w:hAnsiTheme="majorHAnsi"/>
          <w:b/>
          <w:sz w:val="20"/>
          <w:szCs w:val="20"/>
          <w:lang w:val="es-ES"/>
        </w:rPr>
        <w:t>La</w:t>
      </w:r>
      <w:r w:rsidR="007B66F9" w:rsidRPr="005E5C58">
        <w:rPr>
          <w:rFonts w:asciiTheme="majorHAnsi" w:hAnsiTheme="majorHAnsi"/>
          <w:b/>
          <w:sz w:val="20"/>
          <w:szCs w:val="20"/>
          <w:lang w:val="es-ES"/>
        </w:rPr>
        <w:t xml:space="preserve"> </w:t>
      </w:r>
      <w:r w:rsidR="00C84D26" w:rsidRPr="005E5C58">
        <w:rPr>
          <w:rFonts w:asciiTheme="majorHAnsi" w:hAnsiTheme="majorHAnsi"/>
          <w:b/>
          <w:sz w:val="20"/>
          <w:szCs w:val="20"/>
          <w:lang w:val="es-ES"/>
        </w:rPr>
        <w:t xml:space="preserve">parte </w:t>
      </w:r>
      <w:r w:rsidR="007B66F9" w:rsidRPr="005E5C58">
        <w:rPr>
          <w:rFonts w:asciiTheme="majorHAnsi" w:hAnsiTheme="majorHAnsi"/>
          <w:b/>
          <w:sz w:val="20"/>
          <w:szCs w:val="20"/>
          <w:lang w:val="es-ES"/>
        </w:rPr>
        <w:t>peticionari</w:t>
      </w:r>
      <w:r w:rsidRPr="005E5C58">
        <w:rPr>
          <w:rFonts w:asciiTheme="majorHAnsi" w:hAnsiTheme="majorHAnsi"/>
          <w:b/>
          <w:sz w:val="20"/>
          <w:szCs w:val="20"/>
          <w:lang w:val="es-ES"/>
        </w:rPr>
        <w:t>a</w:t>
      </w:r>
    </w:p>
    <w:p w14:paraId="0F513384" w14:textId="1ED7F7AD" w:rsidR="00342821" w:rsidRPr="005E5C58" w:rsidRDefault="00342821" w:rsidP="005B5676">
      <w:pPr>
        <w:pStyle w:val="ListParagraph"/>
        <w:numPr>
          <w:ilvl w:val="0"/>
          <w:numId w:val="56"/>
        </w:numPr>
        <w:spacing w:before="240" w:after="240"/>
        <w:ind w:left="0" w:firstLine="709"/>
        <w:jc w:val="both"/>
        <w:rPr>
          <w:rFonts w:asciiTheme="majorHAnsi" w:hAnsiTheme="majorHAnsi"/>
          <w:bCs/>
          <w:sz w:val="20"/>
          <w:szCs w:val="20"/>
          <w:lang w:val="es-ES"/>
        </w:rPr>
      </w:pPr>
      <w:r w:rsidRPr="005E5C58">
        <w:rPr>
          <w:rFonts w:asciiTheme="majorHAnsi" w:hAnsiTheme="majorHAnsi"/>
          <w:bCs/>
          <w:sz w:val="20"/>
          <w:szCs w:val="20"/>
          <w:lang w:val="es-ES"/>
        </w:rPr>
        <w:t xml:space="preserve">Los peticionarios denuncian la responsabilidad internacional del Estado argentino por la vulneración </w:t>
      </w:r>
      <w:r w:rsidR="00E368AB" w:rsidRPr="005E5C58">
        <w:rPr>
          <w:rFonts w:asciiTheme="majorHAnsi" w:hAnsiTheme="majorHAnsi"/>
          <w:bCs/>
          <w:sz w:val="20"/>
          <w:szCs w:val="20"/>
          <w:lang w:val="es-ES"/>
        </w:rPr>
        <w:t>del</w:t>
      </w:r>
      <w:r w:rsidR="005B5676" w:rsidRPr="005E5C58">
        <w:rPr>
          <w:rFonts w:asciiTheme="majorHAnsi" w:hAnsiTheme="majorHAnsi"/>
          <w:bCs/>
          <w:sz w:val="20"/>
          <w:szCs w:val="20"/>
          <w:lang w:val="es-ES"/>
        </w:rPr>
        <w:t xml:space="preserve"> </w:t>
      </w:r>
      <w:r w:rsidRPr="005E5C58">
        <w:rPr>
          <w:rFonts w:asciiTheme="majorHAnsi" w:hAnsiTheme="majorHAnsi"/>
          <w:bCs/>
          <w:sz w:val="20"/>
          <w:szCs w:val="20"/>
          <w:lang w:val="es-ES"/>
        </w:rPr>
        <w:t>derecho a ser juzgado en un plazo razonable</w:t>
      </w:r>
      <w:r w:rsidR="005B5676" w:rsidRPr="005E5C58">
        <w:rPr>
          <w:rFonts w:asciiTheme="majorHAnsi" w:hAnsiTheme="majorHAnsi"/>
          <w:bCs/>
          <w:sz w:val="20"/>
          <w:szCs w:val="20"/>
          <w:lang w:val="es-ES"/>
        </w:rPr>
        <w:t xml:space="preserve"> del </w:t>
      </w:r>
      <w:r w:rsidR="000B19EC">
        <w:rPr>
          <w:rFonts w:asciiTheme="majorHAnsi" w:hAnsiTheme="majorHAnsi"/>
          <w:bCs/>
          <w:sz w:val="20"/>
          <w:szCs w:val="20"/>
          <w:lang w:val="es-ES"/>
        </w:rPr>
        <w:t>Sr.</w:t>
      </w:r>
      <w:r w:rsidR="005B5676" w:rsidRPr="005E5C58">
        <w:rPr>
          <w:rFonts w:asciiTheme="majorHAnsi" w:hAnsiTheme="majorHAnsi"/>
          <w:bCs/>
          <w:sz w:val="20"/>
          <w:szCs w:val="20"/>
          <w:lang w:val="es-ES"/>
        </w:rPr>
        <w:t xml:space="preserve"> Carlos María Ganduglia Trapanese (en adelante, “el </w:t>
      </w:r>
      <w:r w:rsidR="007C3E12">
        <w:rPr>
          <w:rFonts w:asciiTheme="majorHAnsi" w:hAnsiTheme="majorHAnsi"/>
          <w:bCs/>
          <w:sz w:val="20"/>
          <w:szCs w:val="20"/>
          <w:lang w:val="es-ES"/>
        </w:rPr>
        <w:t>Sr.</w:t>
      </w:r>
      <w:r w:rsidR="005B5676" w:rsidRPr="005E5C58">
        <w:rPr>
          <w:rFonts w:asciiTheme="majorHAnsi" w:hAnsiTheme="majorHAnsi"/>
          <w:bCs/>
          <w:sz w:val="20"/>
          <w:szCs w:val="20"/>
          <w:lang w:val="es-ES"/>
        </w:rPr>
        <w:t xml:space="preserve"> Ganduglia”</w:t>
      </w:r>
      <w:r w:rsidR="002D5D28" w:rsidRPr="005E5C58">
        <w:rPr>
          <w:rFonts w:asciiTheme="majorHAnsi" w:hAnsiTheme="majorHAnsi"/>
          <w:bCs/>
          <w:sz w:val="20"/>
          <w:szCs w:val="20"/>
          <w:lang w:val="es-ES"/>
        </w:rPr>
        <w:t xml:space="preserve"> o “la presunta víctima”</w:t>
      </w:r>
      <w:r w:rsidR="005B5676" w:rsidRPr="005E5C58">
        <w:rPr>
          <w:rFonts w:asciiTheme="majorHAnsi" w:hAnsiTheme="majorHAnsi"/>
          <w:bCs/>
          <w:sz w:val="20"/>
          <w:szCs w:val="20"/>
          <w:lang w:val="es-ES"/>
        </w:rPr>
        <w:t>)</w:t>
      </w:r>
      <w:r w:rsidRPr="005E5C58">
        <w:rPr>
          <w:rFonts w:asciiTheme="majorHAnsi" w:hAnsiTheme="majorHAnsi"/>
          <w:bCs/>
          <w:sz w:val="20"/>
          <w:szCs w:val="20"/>
          <w:lang w:val="es-ES"/>
        </w:rPr>
        <w:t xml:space="preserve">, debido a que el proceso penal que se inició en su contra duró más de </w:t>
      </w:r>
      <w:r w:rsidR="006D4D5E" w:rsidRPr="005E5C58">
        <w:rPr>
          <w:rFonts w:asciiTheme="majorHAnsi" w:hAnsiTheme="majorHAnsi"/>
          <w:bCs/>
          <w:sz w:val="20"/>
          <w:szCs w:val="20"/>
          <w:lang w:val="es-ES"/>
        </w:rPr>
        <w:t>dieciséis</w:t>
      </w:r>
      <w:r w:rsidRPr="005E5C58">
        <w:rPr>
          <w:rFonts w:asciiTheme="majorHAnsi" w:hAnsiTheme="majorHAnsi"/>
          <w:bCs/>
          <w:sz w:val="20"/>
          <w:szCs w:val="20"/>
          <w:lang w:val="es-ES"/>
        </w:rPr>
        <w:t xml:space="preserve"> año</w:t>
      </w:r>
      <w:r w:rsidR="00E75285" w:rsidRPr="005E5C58">
        <w:rPr>
          <w:rFonts w:asciiTheme="majorHAnsi" w:hAnsiTheme="majorHAnsi"/>
          <w:bCs/>
          <w:sz w:val="20"/>
          <w:szCs w:val="20"/>
          <w:lang w:val="es-ES"/>
        </w:rPr>
        <w:t>s</w:t>
      </w:r>
      <w:r w:rsidR="007D0E30" w:rsidRPr="005E5C58">
        <w:rPr>
          <w:rFonts w:asciiTheme="majorHAnsi" w:hAnsiTheme="majorHAnsi"/>
          <w:bCs/>
          <w:sz w:val="20"/>
          <w:szCs w:val="20"/>
          <w:lang w:val="es-ES"/>
        </w:rPr>
        <w:t xml:space="preserve"> hasta que fue condenado a cuatro años y seis meses de prisión. </w:t>
      </w:r>
    </w:p>
    <w:p w14:paraId="035F1FE8" w14:textId="4B014C95" w:rsidR="00616310" w:rsidRPr="005E5C58" w:rsidRDefault="00C76788" w:rsidP="005B5676">
      <w:pPr>
        <w:spacing w:before="240" w:after="240"/>
        <w:ind w:firstLine="709"/>
        <w:jc w:val="both"/>
        <w:rPr>
          <w:rFonts w:asciiTheme="majorHAnsi" w:hAnsiTheme="majorHAnsi"/>
          <w:bCs/>
          <w:i/>
          <w:iCs/>
          <w:sz w:val="20"/>
          <w:szCs w:val="20"/>
          <w:lang w:val="es-ES"/>
        </w:rPr>
      </w:pPr>
      <w:r w:rsidRPr="005E5C58">
        <w:rPr>
          <w:rFonts w:asciiTheme="majorHAnsi" w:hAnsiTheme="majorHAnsi"/>
          <w:bCs/>
          <w:i/>
          <w:iCs/>
          <w:sz w:val="20"/>
          <w:szCs w:val="20"/>
          <w:lang w:val="es-ES"/>
        </w:rPr>
        <w:t xml:space="preserve">Proceso penal seguido vs. el </w:t>
      </w:r>
      <w:r w:rsidR="000B19EC">
        <w:rPr>
          <w:rFonts w:asciiTheme="majorHAnsi" w:hAnsiTheme="majorHAnsi"/>
          <w:bCs/>
          <w:i/>
          <w:iCs/>
          <w:sz w:val="20"/>
          <w:szCs w:val="20"/>
          <w:lang w:val="es-ES"/>
        </w:rPr>
        <w:t>Sr.</w:t>
      </w:r>
      <w:r w:rsidRPr="005E5C58">
        <w:rPr>
          <w:rFonts w:asciiTheme="majorHAnsi" w:hAnsiTheme="majorHAnsi"/>
          <w:bCs/>
          <w:i/>
          <w:iCs/>
          <w:sz w:val="20"/>
          <w:szCs w:val="20"/>
          <w:lang w:val="es-ES"/>
        </w:rPr>
        <w:t xml:space="preserve"> Ganduglia</w:t>
      </w:r>
    </w:p>
    <w:p w14:paraId="3B41456A" w14:textId="3E9C8BB0" w:rsidR="00A5086E" w:rsidRPr="005E5C58" w:rsidRDefault="00E75285" w:rsidP="00597D85">
      <w:pPr>
        <w:pStyle w:val="ListParagraph"/>
        <w:numPr>
          <w:ilvl w:val="0"/>
          <w:numId w:val="56"/>
        </w:numPr>
        <w:spacing w:before="240" w:after="240"/>
        <w:ind w:left="0" w:firstLine="709"/>
        <w:jc w:val="both"/>
        <w:rPr>
          <w:rFonts w:asciiTheme="majorHAnsi" w:hAnsiTheme="majorHAnsi"/>
          <w:bCs/>
          <w:sz w:val="20"/>
          <w:szCs w:val="20"/>
          <w:lang w:val="es-ES"/>
        </w:rPr>
      </w:pPr>
      <w:r w:rsidRPr="005E5C58">
        <w:rPr>
          <w:rFonts w:asciiTheme="majorHAnsi" w:hAnsiTheme="majorHAnsi"/>
          <w:bCs/>
          <w:sz w:val="20"/>
          <w:szCs w:val="20"/>
          <w:lang w:val="es-ES"/>
        </w:rPr>
        <w:t>Los peticionarios n</w:t>
      </w:r>
      <w:r w:rsidR="00342821" w:rsidRPr="005E5C58">
        <w:rPr>
          <w:rFonts w:asciiTheme="majorHAnsi" w:hAnsiTheme="majorHAnsi"/>
          <w:bCs/>
          <w:sz w:val="20"/>
          <w:szCs w:val="20"/>
          <w:lang w:val="es-ES"/>
        </w:rPr>
        <w:t xml:space="preserve">arran </w:t>
      </w:r>
      <w:r w:rsidR="0016794D" w:rsidRPr="005E5C58">
        <w:rPr>
          <w:rFonts w:asciiTheme="majorHAnsi" w:hAnsiTheme="majorHAnsi"/>
          <w:bCs/>
          <w:sz w:val="20"/>
          <w:szCs w:val="20"/>
          <w:lang w:val="es-ES"/>
        </w:rPr>
        <w:t>que</w:t>
      </w:r>
      <w:r w:rsidR="00E2323D" w:rsidRPr="005E5C58">
        <w:rPr>
          <w:rFonts w:asciiTheme="majorHAnsi" w:hAnsiTheme="majorHAnsi"/>
          <w:bCs/>
          <w:sz w:val="20"/>
          <w:szCs w:val="20"/>
          <w:lang w:val="es-ES"/>
        </w:rPr>
        <w:t xml:space="preserve"> </w:t>
      </w:r>
      <w:r w:rsidR="00D512AA" w:rsidRPr="005E5C58">
        <w:rPr>
          <w:rFonts w:asciiTheme="majorHAnsi" w:hAnsiTheme="majorHAnsi"/>
          <w:bCs/>
          <w:sz w:val="20"/>
          <w:szCs w:val="20"/>
          <w:lang w:val="es-ES"/>
        </w:rPr>
        <w:t xml:space="preserve">el </w:t>
      </w:r>
      <w:r w:rsidR="00F52845" w:rsidRPr="005E5C58">
        <w:rPr>
          <w:rFonts w:asciiTheme="majorHAnsi" w:hAnsiTheme="majorHAnsi"/>
          <w:bCs/>
          <w:sz w:val="20"/>
          <w:szCs w:val="20"/>
          <w:lang w:val="es-ES"/>
        </w:rPr>
        <w:t>2</w:t>
      </w:r>
      <w:r w:rsidR="00F10785" w:rsidRPr="005E5C58">
        <w:rPr>
          <w:rFonts w:asciiTheme="majorHAnsi" w:hAnsiTheme="majorHAnsi"/>
          <w:bCs/>
          <w:sz w:val="20"/>
          <w:szCs w:val="20"/>
          <w:lang w:val="es-ES"/>
        </w:rPr>
        <w:t>9</w:t>
      </w:r>
      <w:r w:rsidR="00D512AA" w:rsidRPr="005E5C58">
        <w:rPr>
          <w:rFonts w:asciiTheme="majorHAnsi" w:hAnsiTheme="majorHAnsi"/>
          <w:bCs/>
          <w:sz w:val="20"/>
          <w:szCs w:val="20"/>
          <w:lang w:val="es-ES"/>
        </w:rPr>
        <w:t xml:space="preserve"> de mayo de 1995 </w:t>
      </w:r>
      <w:r w:rsidR="00394DE3" w:rsidRPr="005E5C58">
        <w:rPr>
          <w:rFonts w:asciiTheme="majorHAnsi" w:hAnsiTheme="majorHAnsi"/>
          <w:bCs/>
          <w:sz w:val="20"/>
          <w:szCs w:val="20"/>
          <w:lang w:val="es-ES"/>
        </w:rPr>
        <w:t xml:space="preserve">el Banco Central de la República Argentina (BCRA) </w:t>
      </w:r>
      <w:r w:rsidR="00F614F4" w:rsidRPr="005E5C58">
        <w:rPr>
          <w:rFonts w:asciiTheme="majorHAnsi" w:hAnsiTheme="majorHAnsi"/>
          <w:bCs/>
          <w:sz w:val="20"/>
          <w:szCs w:val="20"/>
          <w:lang w:val="es-ES"/>
        </w:rPr>
        <w:t>inició una</w:t>
      </w:r>
      <w:r w:rsidR="00394DE3" w:rsidRPr="005E5C58">
        <w:rPr>
          <w:rFonts w:asciiTheme="majorHAnsi" w:hAnsiTheme="majorHAnsi"/>
          <w:bCs/>
          <w:sz w:val="20"/>
          <w:szCs w:val="20"/>
          <w:lang w:val="es-ES"/>
        </w:rPr>
        <w:t xml:space="preserve"> </w:t>
      </w:r>
      <w:r w:rsidR="005C770D" w:rsidRPr="005E5C58">
        <w:rPr>
          <w:rFonts w:asciiTheme="majorHAnsi" w:hAnsiTheme="majorHAnsi"/>
          <w:bCs/>
          <w:sz w:val="20"/>
          <w:szCs w:val="20"/>
          <w:lang w:val="es-ES"/>
        </w:rPr>
        <w:t>denuncia</w:t>
      </w:r>
      <w:r w:rsidR="00394DE3" w:rsidRPr="005E5C58">
        <w:rPr>
          <w:rFonts w:asciiTheme="majorHAnsi" w:hAnsiTheme="majorHAnsi"/>
          <w:bCs/>
          <w:sz w:val="20"/>
          <w:szCs w:val="20"/>
          <w:lang w:val="es-ES"/>
        </w:rPr>
        <w:t xml:space="preserve"> penal</w:t>
      </w:r>
      <w:r w:rsidR="00F614F4" w:rsidRPr="005E5C58">
        <w:rPr>
          <w:rFonts w:asciiTheme="majorHAnsi" w:hAnsiTheme="majorHAnsi"/>
          <w:bCs/>
          <w:sz w:val="20"/>
          <w:szCs w:val="20"/>
          <w:lang w:val="es-ES"/>
        </w:rPr>
        <w:t xml:space="preserve"> en contra</w:t>
      </w:r>
      <w:r w:rsidR="00394DE3" w:rsidRPr="005E5C58">
        <w:rPr>
          <w:rFonts w:asciiTheme="majorHAnsi" w:hAnsiTheme="majorHAnsi"/>
          <w:bCs/>
          <w:sz w:val="20"/>
          <w:szCs w:val="20"/>
          <w:lang w:val="es-ES"/>
        </w:rPr>
        <w:t xml:space="preserve"> </w:t>
      </w:r>
      <w:r w:rsidR="0077397B" w:rsidRPr="005E5C58">
        <w:rPr>
          <w:rFonts w:asciiTheme="majorHAnsi" w:hAnsiTheme="majorHAnsi"/>
          <w:bCs/>
          <w:sz w:val="20"/>
          <w:szCs w:val="20"/>
          <w:lang w:val="es-ES"/>
        </w:rPr>
        <w:t xml:space="preserve">del </w:t>
      </w:r>
      <w:r w:rsidR="000B19EC">
        <w:rPr>
          <w:rFonts w:asciiTheme="majorHAnsi" w:hAnsiTheme="majorHAnsi"/>
          <w:bCs/>
          <w:sz w:val="20"/>
          <w:szCs w:val="20"/>
          <w:lang w:val="es-ES"/>
        </w:rPr>
        <w:t>Sr.</w:t>
      </w:r>
      <w:r w:rsidR="0077397B" w:rsidRPr="005E5C58">
        <w:rPr>
          <w:rFonts w:asciiTheme="majorHAnsi" w:hAnsiTheme="majorHAnsi"/>
          <w:bCs/>
          <w:sz w:val="20"/>
          <w:szCs w:val="20"/>
          <w:lang w:val="es-ES"/>
        </w:rPr>
        <w:t xml:space="preserve"> Ganduglia </w:t>
      </w:r>
      <w:r w:rsidR="00394DE3" w:rsidRPr="005E5C58">
        <w:rPr>
          <w:rFonts w:asciiTheme="majorHAnsi" w:hAnsiTheme="majorHAnsi"/>
          <w:bCs/>
          <w:sz w:val="20"/>
          <w:szCs w:val="20"/>
          <w:lang w:val="es-ES"/>
        </w:rPr>
        <w:t xml:space="preserve">por su presunta responsabilidad en el delito de estafa en grado de tentativa, </w:t>
      </w:r>
      <w:r w:rsidR="009C75EA" w:rsidRPr="005E5C58">
        <w:rPr>
          <w:rFonts w:asciiTheme="majorHAnsi" w:hAnsiTheme="majorHAnsi"/>
          <w:bCs/>
          <w:sz w:val="20"/>
          <w:szCs w:val="20"/>
          <w:lang w:val="es-ES"/>
        </w:rPr>
        <w:t>mientras fungía como presidente del Banco Austral, S</w:t>
      </w:r>
      <w:r w:rsidR="002E2246" w:rsidRPr="005E5C58">
        <w:rPr>
          <w:rFonts w:asciiTheme="majorHAnsi" w:hAnsiTheme="majorHAnsi"/>
          <w:bCs/>
          <w:sz w:val="20"/>
          <w:szCs w:val="20"/>
          <w:lang w:val="es-ES"/>
        </w:rPr>
        <w:t>A</w:t>
      </w:r>
      <w:r w:rsidR="00597D85" w:rsidRPr="005E5C58">
        <w:rPr>
          <w:rFonts w:asciiTheme="majorHAnsi" w:hAnsiTheme="majorHAnsi"/>
          <w:bCs/>
          <w:sz w:val="20"/>
          <w:szCs w:val="20"/>
          <w:lang w:val="es-ES"/>
        </w:rPr>
        <w:t xml:space="preserve">, </w:t>
      </w:r>
      <w:r w:rsidR="00394DE3" w:rsidRPr="005E5C58">
        <w:rPr>
          <w:rFonts w:asciiTheme="majorHAnsi" w:hAnsiTheme="majorHAnsi"/>
          <w:bCs/>
          <w:sz w:val="20"/>
          <w:szCs w:val="20"/>
          <w:lang w:val="es-ES"/>
        </w:rPr>
        <w:t>orig</w:t>
      </w:r>
      <w:r w:rsidR="00597D85" w:rsidRPr="005E5C58">
        <w:rPr>
          <w:rFonts w:asciiTheme="majorHAnsi" w:hAnsiTheme="majorHAnsi"/>
          <w:bCs/>
          <w:sz w:val="20"/>
          <w:szCs w:val="20"/>
          <w:lang w:val="es-ES"/>
        </w:rPr>
        <w:t>inando</w:t>
      </w:r>
      <w:r w:rsidR="00394DE3" w:rsidRPr="005E5C58">
        <w:rPr>
          <w:rFonts w:asciiTheme="majorHAnsi" w:hAnsiTheme="majorHAnsi"/>
          <w:bCs/>
          <w:sz w:val="20"/>
          <w:szCs w:val="20"/>
          <w:lang w:val="es-ES"/>
        </w:rPr>
        <w:t xml:space="preserve"> </w:t>
      </w:r>
      <w:r w:rsidR="00D512AA" w:rsidRPr="005E5C58">
        <w:rPr>
          <w:rFonts w:asciiTheme="majorHAnsi" w:hAnsiTheme="majorHAnsi"/>
          <w:bCs/>
          <w:sz w:val="20"/>
          <w:szCs w:val="20"/>
          <w:lang w:val="es-ES"/>
        </w:rPr>
        <w:t>la causa penal nro. 980</w:t>
      </w:r>
      <w:r w:rsidR="00CD3B78" w:rsidRPr="005E5C58">
        <w:rPr>
          <w:rFonts w:asciiTheme="majorHAnsi" w:hAnsiTheme="majorHAnsi"/>
          <w:bCs/>
          <w:sz w:val="20"/>
          <w:szCs w:val="20"/>
          <w:lang w:val="es-ES"/>
        </w:rPr>
        <w:t xml:space="preserve">, </w:t>
      </w:r>
      <w:r w:rsidR="0036717A" w:rsidRPr="005E5C58">
        <w:rPr>
          <w:rFonts w:asciiTheme="majorHAnsi" w:hAnsiTheme="majorHAnsi"/>
          <w:bCs/>
          <w:sz w:val="20"/>
          <w:szCs w:val="20"/>
          <w:lang w:val="es-ES"/>
        </w:rPr>
        <w:t>radicada</w:t>
      </w:r>
      <w:r w:rsidR="00F007DD" w:rsidRPr="005E5C58">
        <w:rPr>
          <w:rFonts w:asciiTheme="majorHAnsi" w:hAnsiTheme="majorHAnsi"/>
          <w:bCs/>
          <w:sz w:val="20"/>
          <w:szCs w:val="20"/>
          <w:lang w:val="es-ES"/>
        </w:rPr>
        <w:t xml:space="preserve"> ante el Juzgado Nacional en lo Criminal y Correccional Federal nro. 8 de la ciudad de Buenos Aires. </w:t>
      </w:r>
      <w:r w:rsidR="0043569C" w:rsidRPr="005E5C58">
        <w:rPr>
          <w:rFonts w:asciiTheme="majorHAnsi" w:hAnsiTheme="majorHAnsi"/>
          <w:bCs/>
          <w:sz w:val="20"/>
          <w:szCs w:val="20"/>
          <w:lang w:val="es-ES"/>
        </w:rPr>
        <w:t>Por otro</w:t>
      </w:r>
      <w:r w:rsidR="0025118D" w:rsidRPr="005E5C58">
        <w:rPr>
          <w:rFonts w:asciiTheme="majorHAnsi" w:hAnsiTheme="majorHAnsi"/>
          <w:bCs/>
          <w:sz w:val="20"/>
          <w:szCs w:val="20"/>
          <w:lang w:val="es-ES"/>
        </w:rPr>
        <w:t xml:space="preserve"> lado</w:t>
      </w:r>
      <w:r w:rsidR="0043569C" w:rsidRPr="005E5C58">
        <w:rPr>
          <w:rFonts w:asciiTheme="majorHAnsi" w:hAnsiTheme="majorHAnsi"/>
          <w:bCs/>
          <w:sz w:val="20"/>
          <w:szCs w:val="20"/>
          <w:lang w:val="es-ES"/>
        </w:rPr>
        <w:t xml:space="preserve">, </w:t>
      </w:r>
      <w:r w:rsidR="00285534" w:rsidRPr="005E5C58">
        <w:rPr>
          <w:rFonts w:asciiTheme="majorHAnsi" w:hAnsiTheme="majorHAnsi"/>
          <w:bCs/>
          <w:sz w:val="20"/>
          <w:szCs w:val="20"/>
          <w:lang w:val="es-ES"/>
        </w:rPr>
        <w:t xml:space="preserve">relatan que </w:t>
      </w:r>
      <w:r w:rsidR="0043569C" w:rsidRPr="005E5C58">
        <w:rPr>
          <w:rFonts w:asciiTheme="majorHAnsi" w:hAnsiTheme="majorHAnsi"/>
          <w:bCs/>
          <w:sz w:val="20"/>
          <w:szCs w:val="20"/>
          <w:lang w:val="es-ES"/>
        </w:rPr>
        <w:t xml:space="preserve">el 11 de agosto de 1995 </w:t>
      </w:r>
      <w:r w:rsidR="003549C7" w:rsidRPr="005E5C58">
        <w:rPr>
          <w:rFonts w:asciiTheme="majorHAnsi" w:hAnsiTheme="majorHAnsi"/>
          <w:bCs/>
          <w:sz w:val="20"/>
          <w:szCs w:val="20"/>
          <w:lang w:val="es-ES"/>
        </w:rPr>
        <w:t>diversos</w:t>
      </w:r>
      <w:r w:rsidR="0043569C" w:rsidRPr="005E5C58">
        <w:rPr>
          <w:rFonts w:asciiTheme="majorHAnsi" w:hAnsiTheme="majorHAnsi"/>
          <w:bCs/>
          <w:sz w:val="20"/>
          <w:szCs w:val="20"/>
          <w:lang w:val="es-ES"/>
        </w:rPr>
        <w:t xml:space="preserve"> individuos formularon una denuncia en su contra</w:t>
      </w:r>
      <w:r w:rsidR="007E3F43" w:rsidRPr="005E5C58">
        <w:rPr>
          <w:rFonts w:asciiTheme="majorHAnsi" w:hAnsiTheme="majorHAnsi"/>
          <w:bCs/>
          <w:sz w:val="20"/>
          <w:szCs w:val="20"/>
          <w:lang w:val="es-ES"/>
        </w:rPr>
        <w:t xml:space="preserve"> por la imposibilidad de recuperar ciertos depósitos que tenían en el Banco Austral, SA</w:t>
      </w:r>
      <w:r w:rsidR="0043569C" w:rsidRPr="005E5C58">
        <w:rPr>
          <w:rFonts w:asciiTheme="majorHAnsi" w:hAnsiTheme="majorHAnsi"/>
          <w:bCs/>
          <w:sz w:val="20"/>
          <w:szCs w:val="20"/>
          <w:lang w:val="es-ES"/>
        </w:rPr>
        <w:t>; dicha denuncia dio origen a la causa penal nro. 1291</w:t>
      </w:r>
      <w:r w:rsidR="00A5086E" w:rsidRPr="005E5C58">
        <w:rPr>
          <w:rFonts w:asciiTheme="majorHAnsi" w:hAnsiTheme="majorHAnsi"/>
          <w:bCs/>
          <w:sz w:val="20"/>
          <w:szCs w:val="20"/>
          <w:lang w:val="es-ES"/>
        </w:rPr>
        <w:t xml:space="preserve"> y se radicó ante el Tribunal Oral en lo Criminal nro. 27. </w:t>
      </w:r>
    </w:p>
    <w:p w14:paraId="01C6FA18" w14:textId="7F3CA958" w:rsidR="007E07E7" w:rsidRPr="005E5C58" w:rsidRDefault="00B00643" w:rsidP="007E07E7">
      <w:pPr>
        <w:pStyle w:val="ListParagraph"/>
        <w:numPr>
          <w:ilvl w:val="0"/>
          <w:numId w:val="56"/>
        </w:numPr>
        <w:spacing w:before="240" w:after="240"/>
        <w:ind w:left="0" w:firstLine="709"/>
        <w:jc w:val="both"/>
        <w:rPr>
          <w:rFonts w:asciiTheme="majorHAnsi" w:hAnsiTheme="majorHAnsi"/>
          <w:bCs/>
          <w:sz w:val="20"/>
          <w:szCs w:val="20"/>
          <w:lang w:val="es-ES"/>
        </w:rPr>
      </w:pPr>
      <w:r w:rsidRPr="005E5C58">
        <w:rPr>
          <w:rFonts w:asciiTheme="majorHAnsi" w:hAnsiTheme="majorHAnsi"/>
          <w:bCs/>
          <w:sz w:val="20"/>
          <w:szCs w:val="20"/>
          <w:lang w:val="es-ES"/>
        </w:rPr>
        <w:t xml:space="preserve">El 19 de septiembre de 2001 el juez de la causa dictó prisión preventiva en contra del </w:t>
      </w:r>
      <w:r w:rsidR="000B19EC">
        <w:rPr>
          <w:rFonts w:asciiTheme="majorHAnsi" w:hAnsiTheme="majorHAnsi"/>
          <w:bCs/>
          <w:sz w:val="20"/>
          <w:szCs w:val="20"/>
          <w:lang w:val="es-ES"/>
        </w:rPr>
        <w:t>Sr.</w:t>
      </w:r>
      <w:r w:rsidRPr="005E5C58">
        <w:rPr>
          <w:rFonts w:asciiTheme="majorHAnsi" w:hAnsiTheme="majorHAnsi"/>
          <w:bCs/>
          <w:sz w:val="20"/>
          <w:szCs w:val="20"/>
          <w:lang w:val="es-ES"/>
        </w:rPr>
        <w:t xml:space="preserve"> Ganduglia por </w:t>
      </w:r>
      <w:r w:rsidR="00BF4D2C" w:rsidRPr="005E5C58">
        <w:rPr>
          <w:rFonts w:asciiTheme="majorHAnsi" w:hAnsiTheme="majorHAnsi"/>
          <w:bCs/>
          <w:sz w:val="20"/>
          <w:szCs w:val="20"/>
          <w:lang w:val="es-ES"/>
        </w:rPr>
        <w:t xml:space="preserve">el </w:t>
      </w:r>
      <w:r w:rsidRPr="005E5C58">
        <w:rPr>
          <w:rFonts w:asciiTheme="majorHAnsi" w:hAnsiTheme="majorHAnsi"/>
          <w:bCs/>
          <w:sz w:val="20"/>
          <w:szCs w:val="20"/>
          <w:lang w:val="es-ES"/>
        </w:rPr>
        <w:t xml:space="preserve">delito de asociación ilícita. En contra de ello, interpuso un recurso de apelación y el 14 de febrero de 2002 la Sala I Cámara Federal de Apelaciones revocó el procesamiento en </w:t>
      </w:r>
      <w:r w:rsidR="007E07E7" w:rsidRPr="005E5C58">
        <w:rPr>
          <w:rFonts w:asciiTheme="majorHAnsi" w:hAnsiTheme="majorHAnsi"/>
          <w:bCs/>
          <w:sz w:val="20"/>
          <w:szCs w:val="20"/>
          <w:lang w:val="es-ES"/>
        </w:rPr>
        <w:t>su</w:t>
      </w:r>
      <w:r w:rsidRPr="005E5C58">
        <w:rPr>
          <w:rFonts w:asciiTheme="majorHAnsi" w:hAnsiTheme="majorHAnsi"/>
          <w:bCs/>
          <w:sz w:val="20"/>
          <w:szCs w:val="20"/>
          <w:lang w:val="es-ES"/>
        </w:rPr>
        <w:t xml:space="preserve"> contra por asociación ilícita, al considerar que no existían elementos suficientes para </w:t>
      </w:r>
      <w:r w:rsidR="007E07E7" w:rsidRPr="005E5C58">
        <w:rPr>
          <w:rFonts w:asciiTheme="majorHAnsi" w:hAnsiTheme="majorHAnsi"/>
          <w:bCs/>
          <w:sz w:val="20"/>
          <w:szCs w:val="20"/>
          <w:lang w:val="es-ES"/>
        </w:rPr>
        <w:t>imputarle dicho delito y; además</w:t>
      </w:r>
      <w:r w:rsidR="00E12409" w:rsidRPr="005E5C58">
        <w:rPr>
          <w:rFonts w:asciiTheme="majorHAnsi" w:hAnsiTheme="majorHAnsi"/>
          <w:bCs/>
          <w:sz w:val="20"/>
          <w:szCs w:val="20"/>
          <w:lang w:val="es-ES"/>
        </w:rPr>
        <w:t>,</w:t>
      </w:r>
      <w:r w:rsidR="007E07E7" w:rsidRPr="005E5C58">
        <w:rPr>
          <w:rFonts w:asciiTheme="majorHAnsi" w:hAnsiTheme="majorHAnsi"/>
          <w:bCs/>
          <w:sz w:val="20"/>
          <w:szCs w:val="20"/>
          <w:lang w:val="es-ES"/>
        </w:rPr>
        <w:t xml:space="preserve"> o</w:t>
      </w:r>
      <w:r w:rsidRPr="005E5C58">
        <w:rPr>
          <w:rFonts w:asciiTheme="majorHAnsi" w:hAnsiTheme="majorHAnsi"/>
          <w:bCs/>
          <w:sz w:val="20"/>
          <w:szCs w:val="20"/>
          <w:lang w:val="es-ES"/>
        </w:rPr>
        <w:t xml:space="preserve">rdenó </w:t>
      </w:r>
      <w:r w:rsidR="007E07E7" w:rsidRPr="005E5C58">
        <w:rPr>
          <w:rFonts w:asciiTheme="majorHAnsi" w:hAnsiTheme="majorHAnsi"/>
          <w:bCs/>
          <w:sz w:val="20"/>
          <w:szCs w:val="20"/>
          <w:lang w:val="es-ES"/>
        </w:rPr>
        <w:t>su</w:t>
      </w:r>
      <w:r w:rsidRPr="005E5C58">
        <w:rPr>
          <w:rFonts w:asciiTheme="majorHAnsi" w:hAnsiTheme="majorHAnsi"/>
          <w:bCs/>
          <w:sz w:val="20"/>
          <w:szCs w:val="20"/>
          <w:lang w:val="es-ES"/>
        </w:rPr>
        <w:t xml:space="preserve"> libertad inmediata</w:t>
      </w:r>
      <w:r w:rsidR="007E07E7" w:rsidRPr="005E5C58">
        <w:rPr>
          <w:rFonts w:asciiTheme="majorHAnsi" w:hAnsiTheme="majorHAnsi"/>
          <w:bCs/>
          <w:sz w:val="20"/>
          <w:szCs w:val="20"/>
          <w:lang w:val="es-ES"/>
        </w:rPr>
        <w:t xml:space="preserve">. Sobre esto último el </w:t>
      </w:r>
      <w:r w:rsidR="000B19EC">
        <w:rPr>
          <w:rFonts w:asciiTheme="majorHAnsi" w:hAnsiTheme="majorHAnsi"/>
          <w:bCs/>
          <w:sz w:val="20"/>
          <w:szCs w:val="20"/>
          <w:lang w:val="es-ES"/>
        </w:rPr>
        <w:t>Sr.</w:t>
      </w:r>
      <w:r w:rsidR="007E07E7" w:rsidRPr="005E5C58">
        <w:rPr>
          <w:rFonts w:asciiTheme="majorHAnsi" w:hAnsiTheme="majorHAnsi"/>
          <w:bCs/>
          <w:sz w:val="20"/>
          <w:szCs w:val="20"/>
          <w:lang w:val="es-ES"/>
        </w:rPr>
        <w:t xml:space="preserve"> Ganduglia manifiesta que pasó seis meses en prisión preventiva. </w:t>
      </w:r>
    </w:p>
    <w:p w14:paraId="1D49CB9D" w14:textId="1DEE6138" w:rsidR="00C85004" w:rsidRPr="005E5C58" w:rsidRDefault="00A5086E" w:rsidP="002B42EE">
      <w:pPr>
        <w:pStyle w:val="ListParagraph"/>
        <w:numPr>
          <w:ilvl w:val="0"/>
          <w:numId w:val="56"/>
        </w:numPr>
        <w:spacing w:before="240" w:after="240"/>
        <w:ind w:left="0" w:firstLine="709"/>
        <w:jc w:val="both"/>
        <w:rPr>
          <w:rFonts w:asciiTheme="majorHAnsi" w:hAnsiTheme="majorHAnsi"/>
          <w:bCs/>
          <w:sz w:val="20"/>
          <w:szCs w:val="20"/>
          <w:lang w:val="es-ES"/>
        </w:rPr>
      </w:pPr>
      <w:r w:rsidRPr="005E5C58">
        <w:rPr>
          <w:rFonts w:asciiTheme="majorHAnsi" w:hAnsiTheme="majorHAnsi"/>
          <w:bCs/>
          <w:sz w:val="20"/>
          <w:szCs w:val="20"/>
          <w:lang w:val="es-ES"/>
        </w:rPr>
        <w:t xml:space="preserve">El 6 de mayo de 2002 la Sala IV de la Cámara Nacional de Casación Penal </w:t>
      </w:r>
      <w:r w:rsidR="00C7717A" w:rsidRPr="005E5C58">
        <w:rPr>
          <w:rFonts w:asciiTheme="majorHAnsi" w:hAnsiTheme="majorHAnsi"/>
          <w:bCs/>
          <w:sz w:val="20"/>
          <w:szCs w:val="20"/>
          <w:lang w:val="es-ES"/>
        </w:rPr>
        <w:t>ordenó</w:t>
      </w:r>
      <w:r w:rsidRPr="005E5C58">
        <w:rPr>
          <w:rFonts w:asciiTheme="majorHAnsi" w:hAnsiTheme="majorHAnsi"/>
          <w:bCs/>
          <w:sz w:val="20"/>
          <w:szCs w:val="20"/>
          <w:lang w:val="es-ES"/>
        </w:rPr>
        <w:t xml:space="preserve"> </w:t>
      </w:r>
      <w:r w:rsidR="0025118D" w:rsidRPr="005E5C58">
        <w:rPr>
          <w:rFonts w:asciiTheme="majorHAnsi" w:hAnsiTheme="majorHAnsi"/>
          <w:bCs/>
          <w:sz w:val="20"/>
          <w:szCs w:val="20"/>
          <w:lang w:val="es-ES"/>
        </w:rPr>
        <w:t>realizar</w:t>
      </w:r>
      <w:r w:rsidR="00306900" w:rsidRPr="005E5C58">
        <w:rPr>
          <w:rFonts w:asciiTheme="majorHAnsi" w:hAnsiTheme="majorHAnsi"/>
          <w:bCs/>
          <w:sz w:val="20"/>
          <w:szCs w:val="20"/>
          <w:lang w:val="es-ES"/>
        </w:rPr>
        <w:t xml:space="preserve"> una sola audiencia pública en relación con las </w:t>
      </w:r>
      <w:r w:rsidR="0025118D" w:rsidRPr="005E5C58">
        <w:rPr>
          <w:rFonts w:asciiTheme="majorHAnsi" w:hAnsiTheme="majorHAnsi"/>
          <w:bCs/>
          <w:sz w:val="20"/>
          <w:szCs w:val="20"/>
          <w:lang w:val="es-ES"/>
        </w:rPr>
        <w:t>causas</w:t>
      </w:r>
      <w:r w:rsidR="00306900" w:rsidRPr="005E5C58">
        <w:rPr>
          <w:rFonts w:asciiTheme="majorHAnsi" w:hAnsiTheme="majorHAnsi"/>
          <w:bCs/>
          <w:sz w:val="20"/>
          <w:szCs w:val="20"/>
          <w:lang w:val="es-ES"/>
        </w:rPr>
        <w:t xml:space="preserve"> penales seguidas en contra del </w:t>
      </w:r>
      <w:r w:rsidR="000B19EC">
        <w:rPr>
          <w:rFonts w:asciiTheme="majorHAnsi" w:hAnsiTheme="majorHAnsi"/>
          <w:bCs/>
          <w:sz w:val="20"/>
          <w:szCs w:val="20"/>
          <w:lang w:val="es-ES"/>
        </w:rPr>
        <w:t>Sr.</w:t>
      </w:r>
      <w:r w:rsidR="00306900" w:rsidRPr="005E5C58">
        <w:rPr>
          <w:rFonts w:asciiTheme="majorHAnsi" w:hAnsiTheme="majorHAnsi"/>
          <w:bCs/>
          <w:sz w:val="20"/>
          <w:szCs w:val="20"/>
          <w:lang w:val="es-ES"/>
        </w:rPr>
        <w:t xml:space="preserve"> Ganduglia. </w:t>
      </w:r>
      <w:r w:rsidR="008B3F39" w:rsidRPr="005E5C58">
        <w:rPr>
          <w:rFonts w:asciiTheme="majorHAnsi" w:hAnsiTheme="majorHAnsi"/>
          <w:bCs/>
          <w:sz w:val="20"/>
          <w:szCs w:val="20"/>
          <w:lang w:val="es-ES"/>
        </w:rPr>
        <w:t xml:space="preserve">En 2004 </w:t>
      </w:r>
      <w:r w:rsidR="003549C7" w:rsidRPr="005E5C58">
        <w:rPr>
          <w:rFonts w:asciiTheme="majorHAnsi" w:hAnsiTheme="majorHAnsi"/>
          <w:bCs/>
          <w:sz w:val="20"/>
          <w:szCs w:val="20"/>
          <w:lang w:val="es-ES"/>
        </w:rPr>
        <w:t>ambas</w:t>
      </w:r>
      <w:r w:rsidR="008B3F39" w:rsidRPr="005E5C58">
        <w:rPr>
          <w:rFonts w:asciiTheme="majorHAnsi" w:hAnsiTheme="majorHAnsi"/>
          <w:bCs/>
          <w:sz w:val="20"/>
          <w:szCs w:val="20"/>
          <w:lang w:val="es-ES"/>
        </w:rPr>
        <w:t xml:space="preserve"> causas penales fueron elevadas a juicio por el delito de estafa en contra del Banco Central de la República Argentina</w:t>
      </w:r>
      <w:r w:rsidR="0025118D" w:rsidRPr="005E5C58">
        <w:rPr>
          <w:rFonts w:asciiTheme="majorHAnsi" w:hAnsiTheme="majorHAnsi"/>
          <w:bCs/>
          <w:sz w:val="20"/>
          <w:szCs w:val="20"/>
          <w:lang w:val="es-ES"/>
        </w:rPr>
        <w:t xml:space="preserve">. </w:t>
      </w:r>
      <w:r w:rsidR="001178CF" w:rsidRPr="005E5C58">
        <w:rPr>
          <w:rFonts w:asciiTheme="majorHAnsi" w:hAnsiTheme="majorHAnsi"/>
          <w:bCs/>
          <w:sz w:val="20"/>
          <w:szCs w:val="20"/>
          <w:lang w:val="es-ES"/>
        </w:rPr>
        <w:t>E</w:t>
      </w:r>
      <w:r w:rsidR="0025118D" w:rsidRPr="005E5C58">
        <w:rPr>
          <w:rFonts w:asciiTheme="majorHAnsi" w:hAnsiTheme="majorHAnsi"/>
          <w:bCs/>
          <w:sz w:val="20"/>
          <w:szCs w:val="20"/>
          <w:lang w:val="es-ES"/>
        </w:rPr>
        <w:t xml:space="preserve">n noviembre de 2006 </w:t>
      </w:r>
      <w:r w:rsidR="003536F6" w:rsidRPr="005E5C58">
        <w:rPr>
          <w:rFonts w:asciiTheme="majorHAnsi" w:hAnsiTheme="majorHAnsi"/>
          <w:bCs/>
          <w:sz w:val="20"/>
          <w:szCs w:val="20"/>
          <w:lang w:val="es-ES"/>
        </w:rPr>
        <w:t xml:space="preserve">ambos procesos fueron unificados y radicados ante el Tribunal Oral en lo Criminal Federal </w:t>
      </w:r>
      <w:r w:rsidR="00B45EB4" w:rsidRPr="005E5C58">
        <w:rPr>
          <w:rFonts w:asciiTheme="majorHAnsi" w:hAnsiTheme="majorHAnsi"/>
          <w:bCs/>
          <w:sz w:val="20"/>
          <w:szCs w:val="20"/>
          <w:lang w:val="es-ES"/>
        </w:rPr>
        <w:t xml:space="preserve">nro. </w:t>
      </w:r>
      <w:r w:rsidR="003536F6" w:rsidRPr="005E5C58">
        <w:rPr>
          <w:rFonts w:asciiTheme="majorHAnsi" w:hAnsiTheme="majorHAnsi"/>
          <w:bCs/>
          <w:sz w:val="20"/>
          <w:szCs w:val="20"/>
          <w:lang w:val="es-ES"/>
        </w:rPr>
        <w:t xml:space="preserve">1 de la Capital Federal. </w:t>
      </w:r>
    </w:p>
    <w:p w14:paraId="346F16C1" w14:textId="262A4D67" w:rsidR="00E65810" w:rsidRPr="005E5C58" w:rsidRDefault="001178CF" w:rsidP="00156811">
      <w:pPr>
        <w:pStyle w:val="ListParagraph"/>
        <w:numPr>
          <w:ilvl w:val="0"/>
          <w:numId w:val="56"/>
        </w:numPr>
        <w:spacing w:before="240" w:after="240"/>
        <w:ind w:left="0" w:firstLine="709"/>
        <w:jc w:val="both"/>
        <w:rPr>
          <w:rFonts w:asciiTheme="majorHAnsi" w:hAnsiTheme="majorHAnsi"/>
          <w:bCs/>
          <w:sz w:val="20"/>
          <w:szCs w:val="20"/>
          <w:lang w:val="es-ES"/>
        </w:rPr>
      </w:pPr>
      <w:r w:rsidRPr="005E5C58">
        <w:rPr>
          <w:rFonts w:asciiTheme="majorHAnsi" w:hAnsiTheme="majorHAnsi"/>
          <w:bCs/>
          <w:sz w:val="20"/>
          <w:szCs w:val="20"/>
          <w:lang w:val="es-ES"/>
        </w:rPr>
        <w:t>E</w:t>
      </w:r>
      <w:r w:rsidR="00E65810" w:rsidRPr="005E5C58">
        <w:rPr>
          <w:rFonts w:asciiTheme="majorHAnsi" w:hAnsiTheme="majorHAnsi"/>
          <w:bCs/>
          <w:sz w:val="20"/>
          <w:szCs w:val="20"/>
          <w:lang w:val="es-ES"/>
        </w:rPr>
        <w:t xml:space="preserve">l 2 de septiembre de 2008 el Tribunal Oral en lo Criminal Federal </w:t>
      </w:r>
      <w:r w:rsidR="001C1F58" w:rsidRPr="005E5C58">
        <w:rPr>
          <w:rFonts w:asciiTheme="majorHAnsi" w:hAnsiTheme="majorHAnsi"/>
          <w:bCs/>
          <w:sz w:val="20"/>
          <w:szCs w:val="20"/>
          <w:lang w:val="es-ES"/>
        </w:rPr>
        <w:t xml:space="preserve">nro. </w:t>
      </w:r>
      <w:r w:rsidR="00E65810" w:rsidRPr="005E5C58">
        <w:rPr>
          <w:rFonts w:asciiTheme="majorHAnsi" w:hAnsiTheme="majorHAnsi"/>
          <w:bCs/>
          <w:sz w:val="20"/>
          <w:szCs w:val="20"/>
          <w:lang w:val="es-ES"/>
        </w:rPr>
        <w:t xml:space="preserve">1 </w:t>
      </w:r>
      <w:r w:rsidR="00AA0A4F" w:rsidRPr="005E5C58">
        <w:rPr>
          <w:rFonts w:asciiTheme="majorHAnsi" w:hAnsiTheme="majorHAnsi"/>
          <w:bCs/>
          <w:sz w:val="20"/>
          <w:szCs w:val="20"/>
          <w:lang w:val="es-ES"/>
        </w:rPr>
        <w:t xml:space="preserve">condenó al </w:t>
      </w:r>
      <w:r w:rsidR="000B19EC">
        <w:rPr>
          <w:rFonts w:asciiTheme="majorHAnsi" w:hAnsiTheme="majorHAnsi"/>
          <w:bCs/>
          <w:sz w:val="20"/>
          <w:szCs w:val="20"/>
          <w:lang w:val="es-ES"/>
        </w:rPr>
        <w:t>Sr.</w:t>
      </w:r>
      <w:r w:rsidR="00AA0A4F" w:rsidRPr="005E5C58">
        <w:rPr>
          <w:rFonts w:asciiTheme="majorHAnsi" w:hAnsiTheme="majorHAnsi"/>
          <w:bCs/>
          <w:sz w:val="20"/>
          <w:szCs w:val="20"/>
          <w:lang w:val="es-ES"/>
        </w:rPr>
        <w:t xml:space="preserve"> Ganduglia a</w:t>
      </w:r>
      <w:r w:rsidR="00E65810" w:rsidRPr="005E5C58">
        <w:rPr>
          <w:rFonts w:asciiTheme="majorHAnsi" w:hAnsiTheme="majorHAnsi"/>
          <w:bCs/>
          <w:sz w:val="20"/>
          <w:szCs w:val="20"/>
          <w:lang w:val="es-ES"/>
        </w:rPr>
        <w:t xml:space="preserve"> cuatro años y seis meses de prisión por el delito de administración fraudulenta</w:t>
      </w:r>
      <w:r w:rsidR="001C1F58" w:rsidRPr="005E5C58">
        <w:rPr>
          <w:rFonts w:asciiTheme="majorHAnsi" w:hAnsiTheme="majorHAnsi"/>
          <w:bCs/>
          <w:sz w:val="20"/>
          <w:szCs w:val="20"/>
          <w:lang w:val="es-ES"/>
        </w:rPr>
        <w:t xml:space="preserve">, </w:t>
      </w:r>
      <w:r w:rsidR="00CB5981" w:rsidRPr="005E5C58">
        <w:rPr>
          <w:rFonts w:asciiTheme="majorHAnsi" w:hAnsiTheme="majorHAnsi"/>
          <w:bCs/>
          <w:sz w:val="20"/>
          <w:szCs w:val="20"/>
          <w:lang w:val="es-ES"/>
        </w:rPr>
        <w:t xml:space="preserve">en el ámbito </w:t>
      </w:r>
      <w:r w:rsidR="001C1F58" w:rsidRPr="005E5C58">
        <w:rPr>
          <w:rFonts w:asciiTheme="majorHAnsi" w:hAnsiTheme="majorHAnsi"/>
          <w:bCs/>
          <w:sz w:val="20"/>
          <w:szCs w:val="20"/>
          <w:lang w:val="es-ES"/>
        </w:rPr>
        <w:t>públic</w:t>
      </w:r>
      <w:r w:rsidR="00CB5981" w:rsidRPr="005E5C58">
        <w:rPr>
          <w:rFonts w:asciiTheme="majorHAnsi" w:hAnsiTheme="majorHAnsi"/>
          <w:bCs/>
          <w:sz w:val="20"/>
          <w:szCs w:val="20"/>
          <w:lang w:val="es-ES"/>
        </w:rPr>
        <w:t>o</w:t>
      </w:r>
      <w:r w:rsidR="001C1F58" w:rsidRPr="005E5C58">
        <w:rPr>
          <w:rFonts w:asciiTheme="majorHAnsi" w:hAnsiTheme="majorHAnsi"/>
          <w:bCs/>
          <w:sz w:val="20"/>
          <w:szCs w:val="20"/>
          <w:lang w:val="es-ES"/>
        </w:rPr>
        <w:t xml:space="preserve"> y privad</w:t>
      </w:r>
      <w:r w:rsidR="00CB5981" w:rsidRPr="005E5C58">
        <w:rPr>
          <w:rFonts w:asciiTheme="majorHAnsi" w:hAnsiTheme="majorHAnsi"/>
          <w:bCs/>
          <w:sz w:val="20"/>
          <w:szCs w:val="20"/>
          <w:lang w:val="es-ES"/>
        </w:rPr>
        <w:t>o</w:t>
      </w:r>
      <w:r w:rsidR="00A37073" w:rsidRPr="005E5C58">
        <w:rPr>
          <w:rFonts w:asciiTheme="majorHAnsi" w:hAnsiTheme="majorHAnsi"/>
          <w:bCs/>
          <w:sz w:val="20"/>
          <w:szCs w:val="20"/>
          <w:lang w:val="es-ES"/>
        </w:rPr>
        <w:t>;</w:t>
      </w:r>
      <w:r w:rsidR="00156811" w:rsidRPr="005E5C58">
        <w:rPr>
          <w:rFonts w:asciiTheme="majorHAnsi" w:hAnsiTheme="majorHAnsi"/>
          <w:bCs/>
          <w:sz w:val="20"/>
          <w:szCs w:val="20"/>
          <w:lang w:val="es-ES"/>
        </w:rPr>
        <w:t xml:space="preserve"> </w:t>
      </w:r>
      <w:r w:rsidR="00A37073" w:rsidRPr="005E5C58">
        <w:rPr>
          <w:rFonts w:asciiTheme="majorHAnsi" w:hAnsiTheme="majorHAnsi"/>
          <w:bCs/>
          <w:sz w:val="20"/>
          <w:szCs w:val="20"/>
          <w:lang w:val="es-ES"/>
        </w:rPr>
        <w:t>convergiendo en una defraudación al Banco Central de la República Argentina</w:t>
      </w:r>
      <w:r w:rsidR="00EB757F" w:rsidRPr="005E5C58">
        <w:rPr>
          <w:rFonts w:asciiTheme="majorHAnsi" w:hAnsiTheme="majorHAnsi"/>
          <w:bCs/>
          <w:sz w:val="20"/>
          <w:szCs w:val="20"/>
          <w:lang w:val="es-ES"/>
        </w:rPr>
        <w:t>, mientras fungía como presidente del Banco Austral, SA</w:t>
      </w:r>
      <w:r w:rsidR="00A37073" w:rsidRPr="005E5C58">
        <w:rPr>
          <w:rFonts w:asciiTheme="majorHAnsi" w:hAnsiTheme="majorHAnsi"/>
          <w:bCs/>
          <w:sz w:val="20"/>
          <w:szCs w:val="20"/>
          <w:lang w:val="es-ES"/>
        </w:rPr>
        <w:t xml:space="preserve">. </w:t>
      </w:r>
      <w:r w:rsidR="00F02BC2" w:rsidRPr="005E5C58">
        <w:rPr>
          <w:rFonts w:asciiTheme="majorHAnsi" w:hAnsiTheme="majorHAnsi"/>
          <w:bCs/>
          <w:sz w:val="20"/>
          <w:szCs w:val="20"/>
          <w:lang w:val="es-ES"/>
        </w:rPr>
        <w:t xml:space="preserve">Frente a dicha sentencia, el </w:t>
      </w:r>
      <w:r w:rsidR="000B19EC">
        <w:rPr>
          <w:rFonts w:asciiTheme="majorHAnsi" w:hAnsiTheme="majorHAnsi"/>
          <w:bCs/>
          <w:sz w:val="20"/>
          <w:szCs w:val="20"/>
          <w:lang w:val="es-ES"/>
        </w:rPr>
        <w:t>Sr.</w:t>
      </w:r>
      <w:r w:rsidR="00F02BC2" w:rsidRPr="005E5C58">
        <w:rPr>
          <w:rFonts w:asciiTheme="majorHAnsi" w:hAnsiTheme="majorHAnsi"/>
          <w:bCs/>
          <w:sz w:val="20"/>
          <w:szCs w:val="20"/>
          <w:lang w:val="es-ES"/>
        </w:rPr>
        <w:t xml:space="preserve"> Ganduglia </w:t>
      </w:r>
      <w:r w:rsidR="00F95973" w:rsidRPr="005E5C58">
        <w:rPr>
          <w:rFonts w:asciiTheme="majorHAnsi" w:hAnsiTheme="majorHAnsi"/>
          <w:bCs/>
          <w:sz w:val="20"/>
          <w:szCs w:val="20"/>
          <w:lang w:val="es-ES"/>
        </w:rPr>
        <w:t>interpus</w:t>
      </w:r>
      <w:r w:rsidR="00156811" w:rsidRPr="005E5C58">
        <w:rPr>
          <w:rFonts w:asciiTheme="majorHAnsi" w:hAnsiTheme="majorHAnsi"/>
          <w:bCs/>
          <w:sz w:val="20"/>
          <w:szCs w:val="20"/>
          <w:lang w:val="es-ES"/>
        </w:rPr>
        <w:t>o</w:t>
      </w:r>
      <w:r w:rsidR="00F02BC2" w:rsidRPr="005E5C58">
        <w:rPr>
          <w:rFonts w:asciiTheme="majorHAnsi" w:hAnsiTheme="majorHAnsi"/>
          <w:bCs/>
          <w:sz w:val="20"/>
          <w:szCs w:val="20"/>
          <w:lang w:val="es-ES"/>
        </w:rPr>
        <w:t xml:space="preserve"> un recurso de casación</w:t>
      </w:r>
      <w:r w:rsidR="00F95973" w:rsidRPr="005E5C58">
        <w:rPr>
          <w:rFonts w:asciiTheme="majorHAnsi" w:hAnsiTheme="majorHAnsi"/>
          <w:bCs/>
          <w:sz w:val="20"/>
          <w:szCs w:val="20"/>
          <w:lang w:val="es-ES"/>
        </w:rPr>
        <w:t>. E</w:t>
      </w:r>
      <w:r w:rsidR="00E65810" w:rsidRPr="005E5C58">
        <w:rPr>
          <w:rFonts w:asciiTheme="majorHAnsi" w:hAnsiTheme="majorHAnsi"/>
          <w:bCs/>
          <w:sz w:val="20"/>
          <w:szCs w:val="20"/>
          <w:lang w:val="es-ES"/>
        </w:rPr>
        <w:t>l 9 de septiembre de 2011 la Sala IV de la Cámara Nacional de Casación Penal confirmó la sentencia impugnada</w:t>
      </w:r>
      <w:r w:rsidR="000A352A" w:rsidRPr="005E5C58">
        <w:rPr>
          <w:rFonts w:asciiTheme="majorHAnsi" w:hAnsiTheme="majorHAnsi"/>
          <w:bCs/>
          <w:sz w:val="20"/>
          <w:szCs w:val="20"/>
          <w:lang w:val="es-ES"/>
        </w:rPr>
        <w:t>;</w:t>
      </w:r>
      <w:r w:rsidR="00E65810" w:rsidRPr="005E5C58">
        <w:rPr>
          <w:rFonts w:asciiTheme="majorHAnsi" w:hAnsiTheme="majorHAnsi"/>
          <w:bCs/>
          <w:sz w:val="20"/>
          <w:szCs w:val="20"/>
          <w:lang w:val="es-ES"/>
        </w:rPr>
        <w:t xml:space="preserve"> no obstante, reformó la sentencia en relación con la causa n</w:t>
      </w:r>
      <w:r w:rsidR="00156811" w:rsidRPr="005E5C58">
        <w:rPr>
          <w:rFonts w:asciiTheme="majorHAnsi" w:hAnsiTheme="majorHAnsi"/>
          <w:bCs/>
          <w:sz w:val="20"/>
          <w:szCs w:val="20"/>
          <w:lang w:val="es-ES"/>
        </w:rPr>
        <w:t>ro.</w:t>
      </w:r>
      <w:r w:rsidR="00E65810" w:rsidRPr="005E5C58">
        <w:rPr>
          <w:rFonts w:asciiTheme="majorHAnsi" w:hAnsiTheme="majorHAnsi"/>
          <w:bCs/>
          <w:sz w:val="20"/>
          <w:szCs w:val="20"/>
          <w:lang w:val="es-ES"/>
        </w:rPr>
        <w:t xml:space="preserve"> 980, </w:t>
      </w:r>
      <w:r w:rsidR="00C17357" w:rsidRPr="005E5C58">
        <w:rPr>
          <w:rFonts w:asciiTheme="majorHAnsi" w:hAnsiTheme="majorHAnsi"/>
          <w:bCs/>
          <w:sz w:val="20"/>
          <w:szCs w:val="20"/>
          <w:lang w:val="es-ES"/>
        </w:rPr>
        <w:t>declarándolo</w:t>
      </w:r>
      <w:r w:rsidR="00E65810" w:rsidRPr="005E5C58">
        <w:rPr>
          <w:rFonts w:asciiTheme="majorHAnsi" w:hAnsiTheme="majorHAnsi"/>
          <w:bCs/>
          <w:sz w:val="20"/>
          <w:szCs w:val="20"/>
          <w:lang w:val="es-ES"/>
        </w:rPr>
        <w:t xml:space="preserve"> autor del delito de defraudación pública. </w:t>
      </w:r>
      <w:r w:rsidR="00C17357" w:rsidRPr="005E5C58">
        <w:rPr>
          <w:rFonts w:asciiTheme="majorHAnsi" w:hAnsiTheme="majorHAnsi"/>
          <w:bCs/>
          <w:sz w:val="20"/>
          <w:szCs w:val="20"/>
          <w:lang w:val="es-ES"/>
        </w:rPr>
        <w:t>Por otro lado, la defensa legal</w:t>
      </w:r>
      <w:r w:rsidR="00E65810" w:rsidRPr="005E5C58">
        <w:rPr>
          <w:rFonts w:asciiTheme="majorHAnsi" w:hAnsiTheme="majorHAnsi"/>
          <w:bCs/>
          <w:sz w:val="20"/>
          <w:szCs w:val="20"/>
          <w:lang w:val="es-ES"/>
        </w:rPr>
        <w:t xml:space="preserve"> </w:t>
      </w:r>
      <w:r w:rsidR="00EE4C18" w:rsidRPr="005E5C58">
        <w:rPr>
          <w:rFonts w:asciiTheme="majorHAnsi" w:hAnsiTheme="majorHAnsi"/>
          <w:bCs/>
          <w:sz w:val="20"/>
          <w:szCs w:val="20"/>
          <w:lang w:val="es-ES"/>
        </w:rPr>
        <w:t xml:space="preserve">del </w:t>
      </w:r>
      <w:r w:rsidR="000B19EC">
        <w:rPr>
          <w:rFonts w:asciiTheme="majorHAnsi" w:hAnsiTheme="majorHAnsi"/>
          <w:bCs/>
          <w:sz w:val="20"/>
          <w:szCs w:val="20"/>
          <w:lang w:val="es-ES"/>
        </w:rPr>
        <w:t>Sr.</w:t>
      </w:r>
      <w:r w:rsidR="00EE4C18" w:rsidRPr="005E5C58">
        <w:rPr>
          <w:rFonts w:asciiTheme="majorHAnsi" w:hAnsiTheme="majorHAnsi"/>
          <w:bCs/>
          <w:sz w:val="20"/>
          <w:szCs w:val="20"/>
          <w:lang w:val="es-ES"/>
        </w:rPr>
        <w:t xml:space="preserve"> Ganduglia </w:t>
      </w:r>
      <w:r w:rsidR="00E65810" w:rsidRPr="005E5C58">
        <w:rPr>
          <w:rFonts w:asciiTheme="majorHAnsi" w:hAnsiTheme="majorHAnsi"/>
          <w:bCs/>
          <w:sz w:val="20"/>
          <w:szCs w:val="20"/>
          <w:lang w:val="es-ES"/>
        </w:rPr>
        <w:t>planteó la caducidad de la acción penal en la causa n</w:t>
      </w:r>
      <w:r w:rsidR="00EE4C18" w:rsidRPr="005E5C58">
        <w:rPr>
          <w:rFonts w:asciiTheme="majorHAnsi" w:hAnsiTheme="majorHAnsi"/>
          <w:bCs/>
          <w:sz w:val="20"/>
          <w:szCs w:val="20"/>
          <w:lang w:val="es-ES"/>
        </w:rPr>
        <w:t xml:space="preserve">ro. </w:t>
      </w:r>
      <w:r w:rsidR="00E65810" w:rsidRPr="005E5C58">
        <w:rPr>
          <w:rFonts w:asciiTheme="majorHAnsi" w:hAnsiTheme="majorHAnsi"/>
          <w:bCs/>
          <w:sz w:val="20"/>
          <w:szCs w:val="20"/>
          <w:lang w:val="es-ES"/>
        </w:rPr>
        <w:t xml:space="preserve">980, misma que fue rechazada el 21 de octubre de 2013 por el Tribunal Oral en lo Criminal Federal </w:t>
      </w:r>
      <w:r w:rsidR="00B4462E" w:rsidRPr="005E5C58">
        <w:rPr>
          <w:rFonts w:asciiTheme="majorHAnsi" w:hAnsiTheme="majorHAnsi"/>
          <w:bCs/>
          <w:sz w:val="20"/>
          <w:szCs w:val="20"/>
          <w:lang w:val="es-ES"/>
        </w:rPr>
        <w:t xml:space="preserve">nro. </w:t>
      </w:r>
      <w:r w:rsidR="00E65810" w:rsidRPr="005E5C58">
        <w:rPr>
          <w:rFonts w:asciiTheme="majorHAnsi" w:hAnsiTheme="majorHAnsi"/>
          <w:bCs/>
          <w:sz w:val="20"/>
          <w:szCs w:val="20"/>
          <w:lang w:val="es-ES"/>
        </w:rPr>
        <w:t>1</w:t>
      </w:r>
      <w:r w:rsidR="00532CC2" w:rsidRPr="005E5C58">
        <w:rPr>
          <w:rFonts w:asciiTheme="majorHAnsi" w:hAnsiTheme="majorHAnsi"/>
          <w:bCs/>
          <w:sz w:val="20"/>
          <w:szCs w:val="20"/>
          <w:lang w:val="es-ES"/>
        </w:rPr>
        <w:t xml:space="preserve">, al considerar que no se había configurado el plazo de prescripción. </w:t>
      </w:r>
    </w:p>
    <w:p w14:paraId="24C8CB5F" w14:textId="38631B8B" w:rsidR="00E65810" w:rsidRPr="005E5C58" w:rsidRDefault="008A70EE" w:rsidP="00880559">
      <w:pPr>
        <w:pStyle w:val="ListParagraph"/>
        <w:numPr>
          <w:ilvl w:val="0"/>
          <w:numId w:val="56"/>
        </w:numPr>
        <w:spacing w:before="240" w:after="240"/>
        <w:ind w:left="0" w:firstLine="709"/>
        <w:jc w:val="both"/>
        <w:rPr>
          <w:rFonts w:asciiTheme="majorHAnsi" w:hAnsiTheme="majorHAnsi"/>
          <w:bCs/>
          <w:sz w:val="20"/>
          <w:szCs w:val="20"/>
          <w:lang w:val="es-ES"/>
        </w:rPr>
      </w:pPr>
      <w:r w:rsidRPr="005E5C58">
        <w:rPr>
          <w:rFonts w:asciiTheme="majorHAnsi" w:hAnsiTheme="majorHAnsi"/>
          <w:bCs/>
          <w:sz w:val="20"/>
          <w:szCs w:val="20"/>
          <w:lang w:val="es-ES"/>
        </w:rPr>
        <w:t>Contra lo anterior,</w:t>
      </w:r>
      <w:r w:rsidR="00E65810" w:rsidRPr="005E5C58">
        <w:rPr>
          <w:rFonts w:asciiTheme="majorHAnsi" w:hAnsiTheme="majorHAnsi"/>
          <w:bCs/>
          <w:sz w:val="20"/>
          <w:szCs w:val="20"/>
          <w:lang w:val="es-ES"/>
        </w:rPr>
        <w:t xml:space="preserve"> presentó un recurso extraordinario federal, alegando la violación </w:t>
      </w:r>
      <w:r w:rsidR="00576EAA" w:rsidRPr="005E5C58">
        <w:rPr>
          <w:rFonts w:asciiTheme="majorHAnsi" w:hAnsiTheme="majorHAnsi"/>
          <w:bCs/>
          <w:sz w:val="20"/>
          <w:szCs w:val="20"/>
          <w:lang w:val="es-ES"/>
        </w:rPr>
        <w:t>a su</w:t>
      </w:r>
      <w:r w:rsidR="00E65810" w:rsidRPr="005E5C58">
        <w:rPr>
          <w:rFonts w:asciiTheme="majorHAnsi" w:hAnsiTheme="majorHAnsi"/>
          <w:bCs/>
          <w:sz w:val="20"/>
          <w:szCs w:val="20"/>
          <w:lang w:val="es-ES"/>
        </w:rPr>
        <w:t xml:space="preserve"> derecho a ser juzgado en un plazo razonable</w:t>
      </w:r>
      <w:r w:rsidR="00576EAA" w:rsidRPr="005E5C58">
        <w:rPr>
          <w:rFonts w:asciiTheme="majorHAnsi" w:hAnsiTheme="majorHAnsi"/>
          <w:bCs/>
          <w:sz w:val="20"/>
          <w:szCs w:val="20"/>
          <w:lang w:val="es-ES"/>
        </w:rPr>
        <w:t>;</w:t>
      </w:r>
      <w:r w:rsidR="00E65810" w:rsidRPr="005E5C58">
        <w:rPr>
          <w:rFonts w:asciiTheme="majorHAnsi" w:hAnsiTheme="majorHAnsi"/>
          <w:bCs/>
          <w:sz w:val="20"/>
          <w:szCs w:val="20"/>
          <w:lang w:val="es-ES"/>
        </w:rPr>
        <w:t xml:space="preserve"> sin embargo, el 18 de junio de 2012 la Sala IV de la Cámara de Casación</w:t>
      </w:r>
      <w:r w:rsidR="00A141AC" w:rsidRPr="005E5C58">
        <w:rPr>
          <w:rFonts w:asciiTheme="majorHAnsi" w:hAnsiTheme="majorHAnsi"/>
          <w:bCs/>
          <w:sz w:val="20"/>
          <w:szCs w:val="20"/>
          <w:lang w:val="es-ES"/>
        </w:rPr>
        <w:t xml:space="preserve"> inadmitió el recurso</w:t>
      </w:r>
      <w:r w:rsidR="00E65810" w:rsidRPr="005E5C58">
        <w:rPr>
          <w:rFonts w:asciiTheme="majorHAnsi" w:hAnsiTheme="majorHAnsi"/>
          <w:bCs/>
          <w:sz w:val="20"/>
          <w:szCs w:val="20"/>
          <w:lang w:val="es-ES"/>
        </w:rPr>
        <w:t>. Inconforme, el peticionario interpuso un recurso de queja</w:t>
      </w:r>
      <w:r w:rsidR="0079408B" w:rsidRPr="005E5C58">
        <w:rPr>
          <w:rFonts w:asciiTheme="majorHAnsi" w:hAnsiTheme="majorHAnsi"/>
          <w:bCs/>
          <w:sz w:val="20"/>
          <w:szCs w:val="20"/>
          <w:lang w:val="es-ES"/>
        </w:rPr>
        <w:t xml:space="preserve"> ante la Corte Suprema de Justicia de la Nación</w:t>
      </w:r>
      <w:r w:rsidR="00E65810" w:rsidRPr="005E5C58">
        <w:rPr>
          <w:rFonts w:asciiTheme="majorHAnsi" w:hAnsiTheme="majorHAnsi"/>
          <w:bCs/>
          <w:sz w:val="20"/>
          <w:szCs w:val="20"/>
          <w:lang w:val="es-ES"/>
        </w:rPr>
        <w:t>, solicitando expresamente su intervención</w:t>
      </w:r>
      <w:r w:rsidR="0079408B" w:rsidRPr="005E5C58">
        <w:rPr>
          <w:rFonts w:asciiTheme="majorHAnsi" w:hAnsiTheme="majorHAnsi"/>
          <w:bCs/>
          <w:sz w:val="20"/>
          <w:szCs w:val="20"/>
          <w:lang w:val="es-ES"/>
        </w:rPr>
        <w:t>;</w:t>
      </w:r>
      <w:r w:rsidR="00E65810" w:rsidRPr="005E5C58">
        <w:rPr>
          <w:rFonts w:asciiTheme="majorHAnsi" w:hAnsiTheme="majorHAnsi"/>
          <w:bCs/>
          <w:sz w:val="20"/>
          <w:szCs w:val="20"/>
          <w:lang w:val="es-ES"/>
        </w:rPr>
        <w:t xml:space="preserve"> no obstante, el 2 de septiembre de 2014 </w:t>
      </w:r>
      <w:r w:rsidR="0079408B" w:rsidRPr="005E5C58">
        <w:rPr>
          <w:rFonts w:asciiTheme="majorHAnsi" w:hAnsiTheme="majorHAnsi"/>
          <w:bCs/>
          <w:sz w:val="20"/>
          <w:szCs w:val="20"/>
          <w:lang w:val="es-ES"/>
        </w:rPr>
        <w:t xml:space="preserve">fue desestimada </w:t>
      </w:r>
      <w:r w:rsidR="00E65810" w:rsidRPr="005E5C58">
        <w:rPr>
          <w:rFonts w:asciiTheme="majorHAnsi" w:hAnsiTheme="majorHAnsi"/>
          <w:bCs/>
          <w:sz w:val="20"/>
          <w:szCs w:val="20"/>
          <w:lang w:val="es-ES"/>
        </w:rPr>
        <w:t>en los términos del artículo 280</w:t>
      </w:r>
      <w:r w:rsidR="00830A5A" w:rsidRPr="005E5C58">
        <w:rPr>
          <w:rStyle w:val="FootnoteReference"/>
          <w:rFonts w:asciiTheme="majorHAnsi" w:hAnsiTheme="majorHAnsi"/>
          <w:bCs/>
          <w:sz w:val="20"/>
          <w:szCs w:val="20"/>
          <w:lang w:val="es-ES"/>
        </w:rPr>
        <w:footnoteReference w:id="5"/>
      </w:r>
      <w:r w:rsidR="00E65810" w:rsidRPr="005E5C58">
        <w:rPr>
          <w:rFonts w:asciiTheme="majorHAnsi" w:hAnsiTheme="majorHAnsi"/>
          <w:bCs/>
          <w:sz w:val="20"/>
          <w:szCs w:val="20"/>
          <w:lang w:val="es-ES"/>
        </w:rPr>
        <w:t xml:space="preserve"> del Código Procesal Penal Civil y Comercial de la Nación. </w:t>
      </w:r>
      <w:r w:rsidR="00CF5477" w:rsidRPr="005E5C58">
        <w:rPr>
          <w:rFonts w:asciiTheme="majorHAnsi" w:hAnsiTheme="majorHAnsi"/>
          <w:bCs/>
          <w:sz w:val="20"/>
          <w:szCs w:val="20"/>
          <w:lang w:val="es-ES"/>
        </w:rPr>
        <w:t>Los</w:t>
      </w:r>
      <w:r w:rsidR="00E65810" w:rsidRPr="005E5C58">
        <w:rPr>
          <w:rFonts w:asciiTheme="majorHAnsi" w:hAnsiTheme="majorHAnsi"/>
          <w:bCs/>
          <w:sz w:val="20"/>
          <w:szCs w:val="20"/>
          <w:lang w:val="es-ES"/>
        </w:rPr>
        <w:t xml:space="preserve"> peticionario</w:t>
      </w:r>
      <w:r w:rsidR="00CF5477" w:rsidRPr="005E5C58">
        <w:rPr>
          <w:rFonts w:asciiTheme="majorHAnsi" w:hAnsiTheme="majorHAnsi"/>
          <w:bCs/>
          <w:sz w:val="20"/>
          <w:szCs w:val="20"/>
          <w:lang w:val="es-ES"/>
        </w:rPr>
        <w:t>s</w:t>
      </w:r>
      <w:r w:rsidR="00E65810" w:rsidRPr="005E5C58">
        <w:rPr>
          <w:rFonts w:asciiTheme="majorHAnsi" w:hAnsiTheme="majorHAnsi"/>
          <w:bCs/>
          <w:sz w:val="20"/>
          <w:szCs w:val="20"/>
          <w:lang w:val="es-ES"/>
        </w:rPr>
        <w:t xml:space="preserve"> </w:t>
      </w:r>
      <w:r w:rsidR="00CC03E0" w:rsidRPr="005E5C58">
        <w:rPr>
          <w:rFonts w:asciiTheme="majorHAnsi" w:hAnsiTheme="majorHAnsi"/>
          <w:bCs/>
          <w:sz w:val="20"/>
          <w:szCs w:val="20"/>
          <w:lang w:val="es-ES"/>
        </w:rPr>
        <w:t>sostienen</w:t>
      </w:r>
      <w:r w:rsidR="00E65810" w:rsidRPr="005E5C58">
        <w:rPr>
          <w:rFonts w:asciiTheme="majorHAnsi" w:hAnsiTheme="majorHAnsi"/>
          <w:bCs/>
          <w:sz w:val="20"/>
          <w:szCs w:val="20"/>
          <w:lang w:val="es-ES"/>
        </w:rPr>
        <w:t xml:space="preserve"> que ese mismo día prescribía la acción penal, para los delitos que le fueron imputados, por ello</w:t>
      </w:r>
      <w:r w:rsidR="003F2E46" w:rsidRPr="005E5C58">
        <w:rPr>
          <w:rFonts w:asciiTheme="majorHAnsi" w:hAnsiTheme="majorHAnsi"/>
          <w:bCs/>
          <w:sz w:val="20"/>
          <w:szCs w:val="20"/>
          <w:lang w:val="es-ES"/>
        </w:rPr>
        <w:t xml:space="preserve">, el </w:t>
      </w:r>
      <w:r w:rsidR="000B19EC">
        <w:rPr>
          <w:rFonts w:asciiTheme="majorHAnsi" w:hAnsiTheme="majorHAnsi"/>
          <w:bCs/>
          <w:sz w:val="20"/>
          <w:szCs w:val="20"/>
          <w:lang w:val="es-ES"/>
        </w:rPr>
        <w:t>Sr.</w:t>
      </w:r>
      <w:r w:rsidR="003F2E46" w:rsidRPr="005E5C58">
        <w:rPr>
          <w:rFonts w:asciiTheme="majorHAnsi" w:hAnsiTheme="majorHAnsi"/>
          <w:bCs/>
          <w:sz w:val="20"/>
          <w:szCs w:val="20"/>
          <w:lang w:val="es-ES"/>
        </w:rPr>
        <w:t xml:space="preserve"> Ganduglia </w:t>
      </w:r>
      <w:r w:rsidR="00E65810" w:rsidRPr="005E5C58">
        <w:rPr>
          <w:rFonts w:asciiTheme="majorHAnsi" w:hAnsiTheme="majorHAnsi"/>
          <w:bCs/>
          <w:sz w:val="20"/>
          <w:szCs w:val="20"/>
          <w:lang w:val="es-ES"/>
        </w:rPr>
        <w:t>presentó ante la Corte Suprema de Justicia de la Nación un recurso de reposición y solicitó la nulidad de la sentencia</w:t>
      </w:r>
      <w:r w:rsidR="00960BE9" w:rsidRPr="005E5C58">
        <w:rPr>
          <w:rFonts w:asciiTheme="majorHAnsi" w:hAnsiTheme="majorHAnsi"/>
          <w:bCs/>
          <w:sz w:val="20"/>
          <w:szCs w:val="20"/>
          <w:lang w:val="es-ES"/>
        </w:rPr>
        <w:t>; sin embargo,</w:t>
      </w:r>
      <w:r w:rsidR="00E65810" w:rsidRPr="005E5C58">
        <w:rPr>
          <w:rFonts w:asciiTheme="majorHAnsi" w:hAnsiTheme="majorHAnsi"/>
          <w:bCs/>
          <w:sz w:val="20"/>
          <w:szCs w:val="20"/>
          <w:lang w:val="es-ES"/>
        </w:rPr>
        <w:t xml:space="preserve"> el 11 de noviembre de 2014 se desestimó el recurso. </w:t>
      </w:r>
    </w:p>
    <w:p w14:paraId="1FCEB371" w14:textId="0018D2F7" w:rsidR="00E65810" w:rsidRPr="005E5C58" w:rsidRDefault="00D70BE5" w:rsidP="00570223">
      <w:pPr>
        <w:pStyle w:val="ListParagraph"/>
        <w:numPr>
          <w:ilvl w:val="0"/>
          <w:numId w:val="56"/>
        </w:numPr>
        <w:spacing w:before="240" w:after="240"/>
        <w:ind w:left="0" w:firstLine="709"/>
        <w:jc w:val="both"/>
        <w:rPr>
          <w:rFonts w:asciiTheme="majorHAnsi" w:hAnsiTheme="majorHAnsi"/>
          <w:bCs/>
          <w:sz w:val="20"/>
          <w:szCs w:val="20"/>
          <w:lang w:val="es-ES"/>
        </w:rPr>
      </w:pPr>
      <w:r w:rsidRPr="005E5C58">
        <w:rPr>
          <w:rFonts w:asciiTheme="majorHAnsi" w:hAnsiTheme="majorHAnsi"/>
          <w:bCs/>
          <w:sz w:val="20"/>
          <w:szCs w:val="20"/>
          <w:lang w:val="es-ES"/>
        </w:rPr>
        <w:lastRenderedPageBreak/>
        <w:t>Consecuentemente</w:t>
      </w:r>
      <w:r w:rsidR="00E65810" w:rsidRPr="005E5C58">
        <w:rPr>
          <w:rFonts w:asciiTheme="majorHAnsi" w:hAnsiTheme="majorHAnsi"/>
          <w:bCs/>
          <w:sz w:val="20"/>
          <w:szCs w:val="20"/>
          <w:lang w:val="es-ES"/>
        </w:rPr>
        <w:t xml:space="preserve">, el </w:t>
      </w:r>
      <w:r w:rsidR="000B19EC">
        <w:rPr>
          <w:rFonts w:asciiTheme="majorHAnsi" w:hAnsiTheme="majorHAnsi"/>
          <w:bCs/>
          <w:sz w:val="20"/>
          <w:szCs w:val="20"/>
          <w:lang w:val="es-ES"/>
        </w:rPr>
        <w:t>Sr.</w:t>
      </w:r>
      <w:r w:rsidRPr="005E5C58">
        <w:rPr>
          <w:rFonts w:asciiTheme="majorHAnsi" w:hAnsiTheme="majorHAnsi"/>
          <w:bCs/>
          <w:sz w:val="20"/>
          <w:szCs w:val="20"/>
          <w:lang w:val="es-ES"/>
        </w:rPr>
        <w:t xml:space="preserve"> Ganduglia</w:t>
      </w:r>
      <w:r w:rsidR="00E65810" w:rsidRPr="005E5C58">
        <w:rPr>
          <w:rFonts w:asciiTheme="majorHAnsi" w:hAnsiTheme="majorHAnsi"/>
          <w:bCs/>
          <w:sz w:val="20"/>
          <w:szCs w:val="20"/>
          <w:lang w:val="es-ES"/>
        </w:rPr>
        <w:t xml:space="preserve"> </w:t>
      </w:r>
      <w:r w:rsidR="000E6953" w:rsidRPr="005E5C58">
        <w:rPr>
          <w:rFonts w:asciiTheme="majorHAnsi" w:hAnsiTheme="majorHAnsi"/>
          <w:bCs/>
          <w:sz w:val="20"/>
          <w:szCs w:val="20"/>
          <w:lang w:val="es-ES"/>
        </w:rPr>
        <w:t>invocó</w:t>
      </w:r>
      <w:r w:rsidR="00E65810" w:rsidRPr="005E5C58">
        <w:rPr>
          <w:rFonts w:asciiTheme="majorHAnsi" w:hAnsiTheme="majorHAnsi"/>
          <w:bCs/>
          <w:sz w:val="20"/>
          <w:szCs w:val="20"/>
          <w:lang w:val="es-ES"/>
        </w:rPr>
        <w:t xml:space="preserve"> </w:t>
      </w:r>
      <w:r w:rsidRPr="005E5C58">
        <w:rPr>
          <w:rFonts w:asciiTheme="majorHAnsi" w:hAnsiTheme="majorHAnsi"/>
          <w:bCs/>
          <w:sz w:val="20"/>
          <w:szCs w:val="20"/>
          <w:lang w:val="es-ES"/>
        </w:rPr>
        <w:t>ante el</w:t>
      </w:r>
      <w:r w:rsidR="00E65810" w:rsidRPr="005E5C58">
        <w:rPr>
          <w:rFonts w:asciiTheme="majorHAnsi" w:hAnsiTheme="majorHAnsi"/>
          <w:bCs/>
          <w:sz w:val="20"/>
          <w:szCs w:val="20"/>
          <w:lang w:val="es-ES"/>
        </w:rPr>
        <w:t xml:space="preserve"> Tribunal Oral en lo Criminal Federal </w:t>
      </w:r>
      <w:r w:rsidR="00B1050E" w:rsidRPr="005E5C58">
        <w:rPr>
          <w:rFonts w:asciiTheme="majorHAnsi" w:hAnsiTheme="majorHAnsi"/>
          <w:bCs/>
          <w:sz w:val="20"/>
          <w:szCs w:val="20"/>
          <w:lang w:val="es-ES"/>
        </w:rPr>
        <w:t xml:space="preserve">nro. </w:t>
      </w:r>
      <w:r w:rsidR="00E65810" w:rsidRPr="005E5C58">
        <w:rPr>
          <w:rFonts w:asciiTheme="majorHAnsi" w:hAnsiTheme="majorHAnsi"/>
          <w:bCs/>
          <w:sz w:val="20"/>
          <w:szCs w:val="20"/>
          <w:lang w:val="es-ES"/>
        </w:rPr>
        <w:t xml:space="preserve">1 la prescripción de la acción penal, </w:t>
      </w:r>
      <w:r w:rsidR="00B375D0" w:rsidRPr="005E5C58">
        <w:rPr>
          <w:rFonts w:asciiTheme="majorHAnsi" w:hAnsiTheme="majorHAnsi"/>
          <w:bCs/>
          <w:sz w:val="20"/>
          <w:szCs w:val="20"/>
          <w:lang w:val="es-ES"/>
        </w:rPr>
        <w:t>fundamentando</w:t>
      </w:r>
      <w:r w:rsidR="00E65810" w:rsidRPr="005E5C58">
        <w:rPr>
          <w:rFonts w:asciiTheme="majorHAnsi" w:hAnsiTheme="majorHAnsi"/>
          <w:bCs/>
          <w:sz w:val="20"/>
          <w:szCs w:val="20"/>
          <w:lang w:val="es-ES"/>
        </w:rPr>
        <w:t xml:space="preserve"> que </w:t>
      </w:r>
      <w:r w:rsidR="00B375D0" w:rsidRPr="005E5C58">
        <w:rPr>
          <w:rFonts w:asciiTheme="majorHAnsi" w:hAnsiTheme="majorHAnsi"/>
          <w:bCs/>
          <w:sz w:val="20"/>
          <w:szCs w:val="20"/>
          <w:lang w:val="es-ES"/>
        </w:rPr>
        <w:t>se configuró</w:t>
      </w:r>
      <w:r w:rsidR="00E65810" w:rsidRPr="005E5C58">
        <w:rPr>
          <w:rFonts w:asciiTheme="majorHAnsi" w:hAnsiTheme="majorHAnsi"/>
          <w:bCs/>
          <w:sz w:val="20"/>
          <w:szCs w:val="20"/>
          <w:lang w:val="es-ES"/>
        </w:rPr>
        <w:t xml:space="preserve"> el 2 de septiembre de 2014. El 7 de marzo de 2015 </w:t>
      </w:r>
      <w:r w:rsidR="00CE31F4" w:rsidRPr="005E5C58">
        <w:rPr>
          <w:rFonts w:asciiTheme="majorHAnsi" w:hAnsiTheme="majorHAnsi"/>
          <w:bCs/>
          <w:sz w:val="20"/>
          <w:szCs w:val="20"/>
          <w:lang w:val="es-ES"/>
        </w:rPr>
        <w:t xml:space="preserve">dicho tribunal </w:t>
      </w:r>
      <w:r w:rsidR="00E65810" w:rsidRPr="005E5C58">
        <w:rPr>
          <w:rFonts w:asciiTheme="majorHAnsi" w:hAnsiTheme="majorHAnsi"/>
          <w:bCs/>
          <w:sz w:val="20"/>
          <w:szCs w:val="20"/>
          <w:lang w:val="es-ES"/>
        </w:rPr>
        <w:t>rechazó la solicitud de prescripción.</w:t>
      </w:r>
      <w:r w:rsidR="00570223" w:rsidRPr="005E5C58">
        <w:rPr>
          <w:rFonts w:asciiTheme="majorHAnsi" w:hAnsiTheme="majorHAnsi"/>
          <w:bCs/>
          <w:sz w:val="20"/>
          <w:szCs w:val="20"/>
          <w:lang w:val="es-ES"/>
        </w:rPr>
        <w:t xml:space="preserve"> </w:t>
      </w:r>
      <w:r w:rsidR="00E65810" w:rsidRPr="005E5C58">
        <w:rPr>
          <w:rFonts w:asciiTheme="majorHAnsi" w:hAnsiTheme="majorHAnsi"/>
          <w:bCs/>
          <w:sz w:val="20"/>
          <w:szCs w:val="20"/>
          <w:lang w:val="es-ES"/>
        </w:rPr>
        <w:t xml:space="preserve">El 9 de marzo de 2015 </w:t>
      </w:r>
      <w:r w:rsidR="00570223" w:rsidRPr="005E5C58">
        <w:rPr>
          <w:rFonts w:asciiTheme="majorHAnsi" w:hAnsiTheme="majorHAnsi"/>
          <w:bCs/>
          <w:sz w:val="20"/>
          <w:szCs w:val="20"/>
          <w:lang w:val="es-ES"/>
        </w:rPr>
        <w:t xml:space="preserve">el </w:t>
      </w:r>
      <w:r w:rsidR="000B19EC">
        <w:rPr>
          <w:rFonts w:asciiTheme="majorHAnsi" w:hAnsiTheme="majorHAnsi"/>
          <w:bCs/>
          <w:sz w:val="20"/>
          <w:szCs w:val="20"/>
          <w:lang w:val="es-ES"/>
        </w:rPr>
        <w:t>Sr.</w:t>
      </w:r>
      <w:r w:rsidR="00570223" w:rsidRPr="005E5C58">
        <w:rPr>
          <w:rFonts w:asciiTheme="majorHAnsi" w:hAnsiTheme="majorHAnsi"/>
          <w:bCs/>
          <w:sz w:val="20"/>
          <w:szCs w:val="20"/>
          <w:lang w:val="es-ES"/>
        </w:rPr>
        <w:t xml:space="preserve"> Ganduglia acudió</w:t>
      </w:r>
      <w:r w:rsidR="00E65810" w:rsidRPr="005E5C58">
        <w:rPr>
          <w:rFonts w:asciiTheme="majorHAnsi" w:hAnsiTheme="majorHAnsi"/>
          <w:bCs/>
          <w:sz w:val="20"/>
          <w:szCs w:val="20"/>
          <w:lang w:val="es-ES"/>
        </w:rPr>
        <w:t xml:space="preserve"> </w:t>
      </w:r>
      <w:r w:rsidR="00D25DB0" w:rsidRPr="005E5C58">
        <w:rPr>
          <w:rFonts w:asciiTheme="majorHAnsi" w:hAnsiTheme="majorHAnsi"/>
          <w:bCs/>
          <w:sz w:val="20"/>
          <w:szCs w:val="20"/>
          <w:lang w:val="es-ES"/>
        </w:rPr>
        <w:t>al</w:t>
      </w:r>
      <w:r w:rsidR="00E65810" w:rsidRPr="005E5C58">
        <w:rPr>
          <w:rFonts w:asciiTheme="majorHAnsi" w:hAnsiTheme="majorHAnsi"/>
          <w:bCs/>
          <w:sz w:val="20"/>
          <w:szCs w:val="20"/>
          <w:lang w:val="es-ES"/>
        </w:rPr>
        <w:t xml:space="preserve"> Complejo Penitenciario Federal </w:t>
      </w:r>
      <w:r w:rsidR="00570223" w:rsidRPr="005E5C58">
        <w:rPr>
          <w:rFonts w:asciiTheme="majorHAnsi" w:hAnsiTheme="majorHAnsi"/>
          <w:bCs/>
          <w:sz w:val="20"/>
          <w:szCs w:val="20"/>
          <w:lang w:val="es-ES"/>
        </w:rPr>
        <w:t xml:space="preserve">nro. </w:t>
      </w:r>
      <w:r w:rsidR="00E65810" w:rsidRPr="005E5C58">
        <w:rPr>
          <w:rFonts w:asciiTheme="majorHAnsi" w:hAnsiTheme="majorHAnsi"/>
          <w:bCs/>
          <w:sz w:val="20"/>
          <w:szCs w:val="20"/>
          <w:lang w:val="es-ES"/>
        </w:rPr>
        <w:t>1 del Servicio Penitenciario Federal de la República de Argentina</w:t>
      </w:r>
      <w:r w:rsidR="00D25DB0" w:rsidRPr="005E5C58">
        <w:rPr>
          <w:rFonts w:asciiTheme="majorHAnsi" w:hAnsiTheme="majorHAnsi"/>
          <w:bCs/>
          <w:sz w:val="20"/>
          <w:szCs w:val="20"/>
          <w:lang w:val="es-ES"/>
        </w:rPr>
        <w:t>, con el objeto de cumplir con la pena privativa de libertad que le fue impuesta</w:t>
      </w:r>
      <w:r w:rsidR="00960BE9" w:rsidRPr="005E5C58">
        <w:rPr>
          <w:rFonts w:asciiTheme="majorHAnsi" w:hAnsiTheme="majorHAnsi"/>
          <w:bCs/>
          <w:sz w:val="20"/>
          <w:szCs w:val="20"/>
          <w:lang w:val="es-ES"/>
        </w:rPr>
        <w:t>.</w:t>
      </w:r>
      <w:r w:rsidR="00E65810" w:rsidRPr="005E5C58">
        <w:rPr>
          <w:rFonts w:asciiTheme="majorHAnsi" w:hAnsiTheme="majorHAnsi"/>
          <w:bCs/>
          <w:sz w:val="20"/>
          <w:szCs w:val="20"/>
          <w:lang w:val="es-ES"/>
        </w:rPr>
        <w:t xml:space="preserve"> </w:t>
      </w:r>
      <w:r w:rsidR="0031349C" w:rsidRPr="005E5C58">
        <w:rPr>
          <w:rFonts w:asciiTheme="majorHAnsi" w:hAnsiTheme="majorHAnsi"/>
          <w:bCs/>
          <w:sz w:val="20"/>
          <w:szCs w:val="20"/>
          <w:lang w:val="es-ES"/>
        </w:rPr>
        <w:t>Finalmente, e</w:t>
      </w:r>
      <w:r w:rsidR="00E65810" w:rsidRPr="005E5C58">
        <w:rPr>
          <w:rFonts w:asciiTheme="majorHAnsi" w:hAnsiTheme="majorHAnsi"/>
          <w:bCs/>
          <w:sz w:val="20"/>
          <w:szCs w:val="20"/>
          <w:lang w:val="es-ES"/>
        </w:rPr>
        <w:t>l 8 de abril de 2019 el Tribunal Oral en Criminal Federal n</w:t>
      </w:r>
      <w:r w:rsidR="00960BE9" w:rsidRPr="005E5C58">
        <w:rPr>
          <w:rFonts w:asciiTheme="majorHAnsi" w:hAnsiTheme="majorHAnsi"/>
          <w:bCs/>
          <w:sz w:val="20"/>
          <w:szCs w:val="20"/>
          <w:lang w:val="es-ES"/>
        </w:rPr>
        <w:t xml:space="preserve">ro. </w:t>
      </w:r>
      <w:r w:rsidR="00E65810" w:rsidRPr="005E5C58">
        <w:rPr>
          <w:rFonts w:asciiTheme="majorHAnsi" w:hAnsiTheme="majorHAnsi"/>
          <w:bCs/>
          <w:sz w:val="20"/>
          <w:szCs w:val="20"/>
          <w:lang w:val="es-ES"/>
        </w:rPr>
        <w:t>1 dispuso el archivo de la causa</w:t>
      </w:r>
      <w:r w:rsidR="00D30596" w:rsidRPr="005E5C58">
        <w:rPr>
          <w:rFonts w:asciiTheme="majorHAnsi" w:hAnsiTheme="majorHAnsi"/>
          <w:bCs/>
          <w:sz w:val="20"/>
          <w:szCs w:val="20"/>
          <w:lang w:val="es-ES"/>
        </w:rPr>
        <w:t xml:space="preserve"> penal</w:t>
      </w:r>
      <w:r w:rsidR="00E65810" w:rsidRPr="005E5C58">
        <w:rPr>
          <w:rFonts w:asciiTheme="majorHAnsi" w:hAnsiTheme="majorHAnsi"/>
          <w:bCs/>
          <w:sz w:val="20"/>
          <w:szCs w:val="20"/>
          <w:lang w:val="es-ES"/>
        </w:rPr>
        <w:t xml:space="preserve">, </w:t>
      </w:r>
      <w:r w:rsidR="00E75419" w:rsidRPr="005E5C58">
        <w:rPr>
          <w:rFonts w:asciiTheme="majorHAnsi" w:hAnsiTheme="majorHAnsi"/>
          <w:bCs/>
          <w:sz w:val="20"/>
          <w:szCs w:val="20"/>
          <w:lang w:val="es-ES"/>
        </w:rPr>
        <w:t>debido a que el</w:t>
      </w:r>
      <w:r w:rsidR="00E65810" w:rsidRPr="005E5C58">
        <w:rPr>
          <w:rFonts w:asciiTheme="majorHAnsi" w:hAnsiTheme="majorHAnsi"/>
          <w:bCs/>
          <w:sz w:val="20"/>
          <w:szCs w:val="20"/>
          <w:lang w:val="es-ES"/>
        </w:rPr>
        <w:t xml:space="preserve"> vencimiento de la pena </w:t>
      </w:r>
      <w:r w:rsidR="00E75419" w:rsidRPr="005E5C58">
        <w:rPr>
          <w:rFonts w:asciiTheme="majorHAnsi" w:hAnsiTheme="majorHAnsi"/>
          <w:bCs/>
          <w:sz w:val="20"/>
          <w:szCs w:val="20"/>
          <w:lang w:val="es-ES"/>
        </w:rPr>
        <w:t>operó el</w:t>
      </w:r>
      <w:r w:rsidR="00E65810" w:rsidRPr="005E5C58">
        <w:rPr>
          <w:rFonts w:asciiTheme="majorHAnsi" w:hAnsiTheme="majorHAnsi"/>
          <w:bCs/>
          <w:sz w:val="20"/>
          <w:szCs w:val="20"/>
          <w:lang w:val="es-ES"/>
        </w:rPr>
        <w:t xml:space="preserve"> 29 de marzo de 2019. </w:t>
      </w:r>
    </w:p>
    <w:p w14:paraId="1D3815E9" w14:textId="4BE60E27" w:rsidR="00616310" w:rsidRPr="005E5C58" w:rsidRDefault="00E65810" w:rsidP="00112FF9">
      <w:pPr>
        <w:pStyle w:val="ListParagraph"/>
        <w:numPr>
          <w:ilvl w:val="0"/>
          <w:numId w:val="56"/>
        </w:numPr>
        <w:spacing w:before="240" w:after="240"/>
        <w:ind w:left="0" w:firstLine="709"/>
        <w:jc w:val="both"/>
        <w:rPr>
          <w:rFonts w:asciiTheme="majorHAnsi" w:hAnsiTheme="majorHAnsi"/>
          <w:bCs/>
          <w:sz w:val="20"/>
          <w:szCs w:val="20"/>
          <w:lang w:val="es-ES"/>
        </w:rPr>
      </w:pPr>
      <w:r w:rsidRPr="005E5C58">
        <w:rPr>
          <w:rFonts w:asciiTheme="majorHAnsi" w:hAnsiTheme="majorHAnsi"/>
          <w:bCs/>
          <w:sz w:val="20"/>
          <w:szCs w:val="20"/>
          <w:lang w:val="es-ES"/>
        </w:rPr>
        <w:t xml:space="preserve">En suma, </w:t>
      </w:r>
      <w:r w:rsidR="00B5312D" w:rsidRPr="005E5C58">
        <w:rPr>
          <w:rFonts w:asciiTheme="majorHAnsi" w:hAnsiTheme="majorHAnsi"/>
          <w:bCs/>
          <w:sz w:val="20"/>
          <w:szCs w:val="20"/>
          <w:lang w:val="es-ES"/>
        </w:rPr>
        <w:t>la parte peticionaria</w:t>
      </w:r>
      <w:r w:rsidRPr="005E5C58">
        <w:rPr>
          <w:rFonts w:asciiTheme="majorHAnsi" w:hAnsiTheme="majorHAnsi"/>
          <w:bCs/>
          <w:sz w:val="20"/>
          <w:szCs w:val="20"/>
          <w:lang w:val="es-ES"/>
        </w:rPr>
        <w:t xml:space="preserve"> alega que el plazo para definir </w:t>
      </w:r>
      <w:r w:rsidR="00B5312D" w:rsidRPr="005E5C58">
        <w:rPr>
          <w:rFonts w:asciiTheme="majorHAnsi" w:hAnsiTheme="majorHAnsi"/>
          <w:bCs/>
          <w:sz w:val="20"/>
          <w:szCs w:val="20"/>
          <w:lang w:val="es-ES"/>
        </w:rPr>
        <w:t>la</w:t>
      </w:r>
      <w:r w:rsidRPr="005E5C58">
        <w:rPr>
          <w:rFonts w:asciiTheme="majorHAnsi" w:hAnsiTheme="majorHAnsi"/>
          <w:bCs/>
          <w:sz w:val="20"/>
          <w:szCs w:val="20"/>
          <w:lang w:val="es-ES"/>
        </w:rPr>
        <w:t xml:space="preserve"> situación jurídica </w:t>
      </w:r>
      <w:r w:rsidR="00B5312D" w:rsidRPr="005E5C58">
        <w:rPr>
          <w:rFonts w:asciiTheme="majorHAnsi" w:hAnsiTheme="majorHAnsi"/>
          <w:bCs/>
          <w:sz w:val="20"/>
          <w:szCs w:val="20"/>
          <w:lang w:val="es-ES"/>
        </w:rPr>
        <w:t xml:space="preserve">del </w:t>
      </w:r>
      <w:r w:rsidR="000B19EC">
        <w:rPr>
          <w:rFonts w:asciiTheme="majorHAnsi" w:hAnsiTheme="majorHAnsi"/>
          <w:bCs/>
          <w:sz w:val="20"/>
          <w:szCs w:val="20"/>
          <w:lang w:val="es-ES"/>
        </w:rPr>
        <w:t>Sr.</w:t>
      </w:r>
      <w:r w:rsidR="00B5312D" w:rsidRPr="005E5C58">
        <w:rPr>
          <w:rFonts w:asciiTheme="majorHAnsi" w:hAnsiTheme="majorHAnsi"/>
          <w:bCs/>
          <w:sz w:val="20"/>
          <w:szCs w:val="20"/>
          <w:lang w:val="es-ES"/>
        </w:rPr>
        <w:t xml:space="preserve"> Ganduglia duró más de </w:t>
      </w:r>
      <w:r w:rsidR="00D21EF3" w:rsidRPr="005E5C58">
        <w:rPr>
          <w:rFonts w:asciiTheme="majorHAnsi" w:hAnsiTheme="majorHAnsi"/>
          <w:bCs/>
          <w:sz w:val="20"/>
          <w:szCs w:val="20"/>
          <w:lang w:val="es-ES"/>
        </w:rPr>
        <w:t>dieciséis</w:t>
      </w:r>
      <w:r w:rsidR="00B5312D" w:rsidRPr="005E5C58">
        <w:rPr>
          <w:rFonts w:asciiTheme="majorHAnsi" w:hAnsiTheme="majorHAnsi"/>
          <w:bCs/>
          <w:sz w:val="20"/>
          <w:szCs w:val="20"/>
          <w:lang w:val="es-ES"/>
        </w:rPr>
        <w:t xml:space="preserve"> años</w:t>
      </w:r>
      <w:r w:rsidR="003428FB" w:rsidRPr="005E5C58">
        <w:rPr>
          <w:rFonts w:asciiTheme="majorHAnsi" w:hAnsiTheme="majorHAnsi"/>
          <w:bCs/>
          <w:sz w:val="20"/>
          <w:szCs w:val="20"/>
          <w:lang w:val="es-ES"/>
        </w:rPr>
        <w:t xml:space="preserve"> para que se dictara la sentencia condenatoria en su contra, cumpliendo; además, </w:t>
      </w:r>
      <w:r w:rsidR="0029743C" w:rsidRPr="005E5C58">
        <w:rPr>
          <w:rFonts w:asciiTheme="majorHAnsi" w:hAnsiTheme="majorHAnsi"/>
          <w:bCs/>
          <w:sz w:val="20"/>
          <w:szCs w:val="20"/>
          <w:lang w:val="es-ES"/>
        </w:rPr>
        <w:t xml:space="preserve">cuatro años y </w:t>
      </w:r>
      <w:r w:rsidR="003428FB" w:rsidRPr="005E5C58">
        <w:rPr>
          <w:rFonts w:asciiTheme="majorHAnsi" w:hAnsiTheme="majorHAnsi"/>
          <w:bCs/>
          <w:sz w:val="20"/>
          <w:szCs w:val="20"/>
          <w:lang w:val="es-ES"/>
        </w:rPr>
        <w:t xml:space="preserve">seis </w:t>
      </w:r>
      <w:r w:rsidR="0029743C" w:rsidRPr="005E5C58">
        <w:rPr>
          <w:rFonts w:asciiTheme="majorHAnsi" w:hAnsiTheme="majorHAnsi"/>
          <w:bCs/>
          <w:sz w:val="20"/>
          <w:szCs w:val="20"/>
          <w:lang w:val="es-ES"/>
        </w:rPr>
        <w:t>meses</w:t>
      </w:r>
      <w:r w:rsidR="003428FB" w:rsidRPr="005E5C58">
        <w:rPr>
          <w:rFonts w:asciiTheme="majorHAnsi" w:hAnsiTheme="majorHAnsi"/>
          <w:bCs/>
          <w:sz w:val="20"/>
          <w:szCs w:val="20"/>
          <w:lang w:val="es-ES"/>
        </w:rPr>
        <w:t xml:space="preserve"> en prisión. </w:t>
      </w:r>
      <w:r w:rsidR="0029743C" w:rsidRPr="005E5C58">
        <w:rPr>
          <w:rFonts w:asciiTheme="majorHAnsi" w:hAnsiTheme="majorHAnsi"/>
          <w:bCs/>
          <w:sz w:val="20"/>
          <w:szCs w:val="20"/>
          <w:lang w:val="es-ES"/>
        </w:rPr>
        <w:t>Debido a</w:t>
      </w:r>
      <w:r w:rsidR="00112FF9" w:rsidRPr="005E5C58">
        <w:rPr>
          <w:rFonts w:asciiTheme="majorHAnsi" w:hAnsiTheme="majorHAnsi"/>
          <w:bCs/>
          <w:sz w:val="20"/>
          <w:szCs w:val="20"/>
          <w:lang w:val="es-ES"/>
        </w:rPr>
        <w:t xml:space="preserve"> ello, aducen la vulneración a los derechos consagrados en los </w:t>
      </w:r>
      <w:r w:rsidRPr="005E5C58">
        <w:rPr>
          <w:rFonts w:asciiTheme="majorHAnsi" w:hAnsiTheme="majorHAnsi"/>
          <w:bCs/>
          <w:sz w:val="20"/>
          <w:szCs w:val="20"/>
          <w:lang w:val="es-ES"/>
        </w:rPr>
        <w:t>artículos 5 (integridad personal), 7(libertad personal), 8 (garantías judiciales) y 25 (protección judicial) de la Convención Americana</w:t>
      </w:r>
      <w:r w:rsidR="00112FF9" w:rsidRPr="005E5C58">
        <w:rPr>
          <w:rFonts w:asciiTheme="majorHAnsi" w:hAnsiTheme="majorHAnsi"/>
          <w:bCs/>
          <w:sz w:val="20"/>
          <w:szCs w:val="20"/>
          <w:lang w:val="es-ES"/>
        </w:rPr>
        <w:t xml:space="preserve">, en perjuicio del </w:t>
      </w:r>
      <w:r w:rsidR="000B19EC">
        <w:rPr>
          <w:rFonts w:asciiTheme="majorHAnsi" w:hAnsiTheme="majorHAnsi"/>
          <w:bCs/>
          <w:sz w:val="20"/>
          <w:szCs w:val="20"/>
          <w:lang w:val="es-ES"/>
        </w:rPr>
        <w:t>Sr.</w:t>
      </w:r>
      <w:r w:rsidR="00112FF9" w:rsidRPr="005E5C58">
        <w:rPr>
          <w:rFonts w:asciiTheme="majorHAnsi" w:hAnsiTheme="majorHAnsi"/>
          <w:bCs/>
          <w:sz w:val="20"/>
          <w:szCs w:val="20"/>
          <w:lang w:val="es-ES"/>
        </w:rPr>
        <w:t xml:space="preserve"> Ganduglia</w:t>
      </w:r>
      <w:r w:rsidRPr="005E5C58">
        <w:rPr>
          <w:rFonts w:asciiTheme="majorHAnsi" w:hAnsiTheme="majorHAnsi"/>
          <w:bCs/>
          <w:sz w:val="20"/>
          <w:szCs w:val="20"/>
          <w:lang w:val="es-ES"/>
        </w:rPr>
        <w:t xml:space="preserve">. </w:t>
      </w:r>
    </w:p>
    <w:p w14:paraId="4AD09324" w14:textId="77777777" w:rsidR="005F7DD0" w:rsidRPr="005E5C58" w:rsidRDefault="005F7DD0" w:rsidP="005F7DD0">
      <w:pPr>
        <w:spacing w:before="240" w:after="240"/>
        <w:ind w:firstLine="709"/>
        <w:jc w:val="both"/>
        <w:rPr>
          <w:rFonts w:asciiTheme="majorHAnsi" w:hAnsiTheme="majorHAnsi"/>
          <w:b/>
          <w:bCs/>
          <w:sz w:val="20"/>
          <w:szCs w:val="20"/>
          <w:lang w:val="es-ES"/>
        </w:rPr>
      </w:pPr>
      <w:r w:rsidRPr="005E5C58">
        <w:rPr>
          <w:rFonts w:asciiTheme="majorHAnsi" w:hAnsiTheme="majorHAnsi"/>
          <w:b/>
          <w:bCs/>
          <w:sz w:val="20"/>
          <w:szCs w:val="20"/>
          <w:lang w:val="es-ES"/>
        </w:rPr>
        <w:t>El Estado argentino</w:t>
      </w:r>
    </w:p>
    <w:p w14:paraId="03919982" w14:textId="1CA77EF5" w:rsidR="00960BE9" w:rsidRPr="005E5C58" w:rsidRDefault="00BE0883" w:rsidP="005E3B2E">
      <w:pPr>
        <w:pStyle w:val="ListParagraph"/>
        <w:numPr>
          <w:ilvl w:val="0"/>
          <w:numId w:val="56"/>
        </w:numPr>
        <w:spacing w:before="240" w:after="240"/>
        <w:ind w:left="0" w:firstLine="709"/>
        <w:jc w:val="both"/>
        <w:rPr>
          <w:rFonts w:asciiTheme="majorHAnsi" w:hAnsiTheme="majorHAnsi"/>
          <w:bCs/>
          <w:sz w:val="20"/>
          <w:szCs w:val="20"/>
          <w:lang w:val="es-ES"/>
        </w:rPr>
      </w:pPr>
      <w:r w:rsidRPr="005E5C58">
        <w:rPr>
          <w:rFonts w:asciiTheme="majorHAnsi" w:hAnsiTheme="majorHAnsi"/>
          <w:bCs/>
          <w:sz w:val="20"/>
          <w:szCs w:val="20"/>
          <w:lang w:val="es-ES"/>
        </w:rPr>
        <w:t>Argentina</w:t>
      </w:r>
      <w:r w:rsidR="00844FE9" w:rsidRPr="005E5C58">
        <w:rPr>
          <w:rFonts w:asciiTheme="majorHAnsi" w:hAnsiTheme="majorHAnsi"/>
          <w:bCs/>
          <w:sz w:val="20"/>
          <w:szCs w:val="20"/>
          <w:lang w:val="es-ES"/>
        </w:rPr>
        <w:t>, por su parte,</w:t>
      </w:r>
      <w:r w:rsidR="00960BE9" w:rsidRPr="005E5C58">
        <w:rPr>
          <w:rFonts w:asciiTheme="majorHAnsi" w:hAnsiTheme="majorHAnsi"/>
          <w:bCs/>
          <w:sz w:val="20"/>
          <w:szCs w:val="20"/>
          <w:lang w:val="es-ES"/>
        </w:rPr>
        <w:t xml:space="preserve"> confirma el desarrollo </w:t>
      </w:r>
      <w:r w:rsidR="00012A65" w:rsidRPr="005E5C58">
        <w:rPr>
          <w:rFonts w:asciiTheme="majorHAnsi" w:hAnsiTheme="majorHAnsi"/>
          <w:bCs/>
          <w:sz w:val="20"/>
          <w:szCs w:val="20"/>
          <w:lang w:val="es-ES"/>
        </w:rPr>
        <w:t xml:space="preserve">y conclusión </w:t>
      </w:r>
      <w:r w:rsidR="00960BE9" w:rsidRPr="005E5C58">
        <w:rPr>
          <w:rFonts w:asciiTheme="majorHAnsi" w:hAnsiTheme="majorHAnsi"/>
          <w:bCs/>
          <w:sz w:val="20"/>
          <w:szCs w:val="20"/>
          <w:lang w:val="es-ES"/>
        </w:rPr>
        <w:t>de los procesos seguidos ante la jurisdicción</w:t>
      </w:r>
      <w:r w:rsidR="00F14025" w:rsidRPr="005E5C58">
        <w:rPr>
          <w:rFonts w:asciiTheme="majorHAnsi" w:hAnsiTheme="majorHAnsi"/>
          <w:bCs/>
          <w:sz w:val="20"/>
          <w:szCs w:val="20"/>
          <w:lang w:val="es-ES"/>
        </w:rPr>
        <w:t xml:space="preserve"> penal. Sobre la alega</w:t>
      </w:r>
      <w:r w:rsidRPr="005E5C58">
        <w:rPr>
          <w:rFonts w:asciiTheme="majorHAnsi" w:hAnsiTheme="majorHAnsi"/>
          <w:bCs/>
          <w:sz w:val="20"/>
          <w:szCs w:val="20"/>
          <w:lang w:val="es-ES"/>
        </w:rPr>
        <w:t>da</w:t>
      </w:r>
      <w:r w:rsidR="00F14025" w:rsidRPr="005E5C58">
        <w:rPr>
          <w:rFonts w:asciiTheme="majorHAnsi" w:hAnsiTheme="majorHAnsi"/>
          <w:bCs/>
          <w:sz w:val="20"/>
          <w:szCs w:val="20"/>
          <w:lang w:val="es-ES"/>
        </w:rPr>
        <w:t xml:space="preserve"> dilación excesiva del proceso penal, añade que</w:t>
      </w:r>
      <w:r w:rsidR="00960BE9" w:rsidRPr="005E5C58">
        <w:rPr>
          <w:rFonts w:asciiTheme="majorHAnsi" w:hAnsiTheme="majorHAnsi"/>
          <w:bCs/>
          <w:sz w:val="20"/>
          <w:szCs w:val="20"/>
          <w:lang w:val="es-ES"/>
        </w:rPr>
        <w:t xml:space="preserve"> el Tribunal Oral en lo Criminal Federal </w:t>
      </w:r>
      <w:r w:rsidR="00EA558D" w:rsidRPr="005E5C58">
        <w:rPr>
          <w:rFonts w:asciiTheme="majorHAnsi" w:hAnsiTheme="majorHAnsi"/>
          <w:bCs/>
          <w:sz w:val="20"/>
          <w:szCs w:val="20"/>
          <w:lang w:val="es-ES"/>
        </w:rPr>
        <w:t xml:space="preserve">nro. </w:t>
      </w:r>
      <w:r w:rsidR="00960BE9" w:rsidRPr="005E5C58">
        <w:rPr>
          <w:rFonts w:asciiTheme="majorHAnsi" w:hAnsiTheme="majorHAnsi"/>
          <w:bCs/>
          <w:sz w:val="20"/>
          <w:szCs w:val="20"/>
          <w:lang w:val="es-ES"/>
        </w:rPr>
        <w:t xml:space="preserve">1 </w:t>
      </w:r>
      <w:r w:rsidR="00EA558D" w:rsidRPr="005E5C58">
        <w:rPr>
          <w:rFonts w:asciiTheme="majorHAnsi" w:hAnsiTheme="majorHAnsi"/>
          <w:bCs/>
          <w:sz w:val="20"/>
          <w:szCs w:val="20"/>
          <w:lang w:val="es-ES"/>
        </w:rPr>
        <w:t>analizó</w:t>
      </w:r>
      <w:r w:rsidR="00960BE9" w:rsidRPr="005E5C58">
        <w:rPr>
          <w:rFonts w:asciiTheme="majorHAnsi" w:hAnsiTheme="majorHAnsi"/>
          <w:bCs/>
          <w:sz w:val="20"/>
          <w:szCs w:val="20"/>
          <w:lang w:val="es-ES"/>
        </w:rPr>
        <w:t xml:space="preserve"> la duración razonable del proces</w:t>
      </w:r>
      <w:r w:rsidR="00EA558D" w:rsidRPr="005E5C58">
        <w:rPr>
          <w:rFonts w:asciiTheme="majorHAnsi" w:hAnsiTheme="majorHAnsi"/>
          <w:bCs/>
          <w:sz w:val="20"/>
          <w:szCs w:val="20"/>
          <w:lang w:val="es-ES"/>
        </w:rPr>
        <w:t>o, determinando que no podía determinarse un lapso fijo para el caso en específico</w:t>
      </w:r>
      <w:r w:rsidR="00C5180B" w:rsidRPr="005E5C58">
        <w:rPr>
          <w:rFonts w:asciiTheme="majorHAnsi" w:hAnsiTheme="majorHAnsi"/>
          <w:bCs/>
          <w:sz w:val="20"/>
          <w:szCs w:val="20"/>
          <w:lang w:val="es-ES"/>
        </w:rPr>
        <w:t>,</w:t>
      </w:r>
      <w:r w:rsidR="00EA558D" w:rsidRPr="005E5C58">
        <w:rPr>
          <w:rFonts w:asciiTheme="majorHAnsi" w:hAnsiTheme="majorHAnsi"/>
          <w:bCs/>
          <w:sz w:val="20"/>
          <w:szCs w:val="20"/>
          <w:lang w:val="es-ES"/>
        </w:rPr>
        <w:t xml:space="preserve"> debido a su </w:t>
      </w:r>
      <w:r w:rsidR="00960BE9" w:rsidRPr="005E5C58">
        <w:rPr>
          <w:rFonts w:asciiTheme="majorHAnsi" w:hAnsiTheme="majorHAnsi"/>
          <w:bCs/>
          <w:sz w:val="20"/>
          <w:szCs w:val="20"/>
          <w:lang w:val="es-ES"/>
        </w:rPr>
        <w:t xml:space="preserve">complejidad. </w:t>
      </w:r>
      <w:r w:rsidR="00EA558D" w:rsidRPr="005E5C58">
        <w:rPr>
          <w:rFonts w:asciiTheme="majorHAnsi" w:hAnsiTheme="majorHAnsi"/>
          <w:bCs/>
          <w:sz w:val="20"/>
          <w:szCs w:val="20"/>
          <w:lang w:val="es-ES"/>
        </w:rPr>
        <w:t>Sostiene que dicho tribunal, al</w:t>
      </w:r>
      <w:r w:rsidR="00960BE9" w:rsidRPr="005E5C58">
        <w:rPr>
          <w:rFonts w:asciiTheme="majorHAnsi" w:hAnsiTheme="majorHAnsi"/>
          <w:bCs/>
          <w:sz w:val="20"/>
          <w:szCs w:val="20"/>
          <w:lang w:val="es-ES"/>
        </w:rPr>
        <w:t xml:space="preserve"> momento de </w:t>
      </w:r>
      <w:r w:rsidR="00EA558D" w:rsidRPr="005E5C58">
        <w:rPr>
          <w:rFonts w:asciiTheme="majorHAnsi" w:hAnsiTheme="majorHAnsi"/>
          <w:bCs/>
          <w:sz w:val="20"/>
          <w:szCs w:val="20"/>
          <w:lang w:val="es-ES"/>
        </w:rPr>
        <w:t xml:space="preserve">emitir la sentencia condenatoria contra el </w:t>
      </w:r>
      <w:r w:rsidR="000B19EC">
        <w:rPr>
          <w:rFonts w:asciiTheme="majorHAnsi" w:hAnsiTheme="majorHAnsi"/>
          <w:bCs/>
          <w:sz w:val="20"/>
          <w:szCs w:val="20"/>
          <w:lang w:val="es-ES"/>
        </w:rPr>
        <w:t>Sr.</w:t>
      </w:r>
      <w:r w:rsidR="00EA558D" w:rsidRPr="005E5C58">
        <w:rPr>
          <w:rFonts w:asciiTheme="majorHAnsi" w:hAnsiTheme="majorHAnsi"/>
          <w:bCs/>
          <w:sz w:val="20"/>
          <w:szCs w:val="20"/>
          <w:lang w:val="es-ES"/>
        </w:rPr>
        <w:t xml:space="preserve"> Ganduglia,</w:t>
      </w:r>
      <w:r w:rsidR="00960BE9" w:rsidRPr="005E5C58">
        <w:rPr>
          <w:rFonts w:asciiTheme="majorHAnsi" w:hAnsiTheme="majorHAnsi"/>
          <w:bCs/>
          <w:sz w:val="20"/>
          <w:szCs w:val="20"/>
          <w:lang w:val="es-ES"/>
        </w:rPr>
        <w:t xml:space="preserve"> ponderó el tiempo </w:t>
      </w:r>
      <w:r w:rsidR="00593FCF" w:rsidRPr="005E5C58">
        <w:rPr>
          <w:rFonts w:asciiTheme="majorHAnsi" w:hAnsiTheme="majorHAnsi"/>
          <w:bCs/>
          <w:sz w:val="20"/>
          <w:szCs w:val="20"/>
          <w:lang w:val="es-ES"/>
        </w:rPr>
        <w:t>d</w:t>
      </w:r>
      <w:r w:rsidR="00960BE9" w:rsidRPr="005E5C58">
        <w:rPr>
          <w:rFonts w:asciiTheme="majorHAnsi" w:hAnsiTheme="majorHAnsi"/>
          <w:bCs/>
          <w:sz w:val="20"/>
          <w:szCs w:val="20"/>
          <w:lang w:val="es-ES"/>
        </w:rPr>
        <w:t>el trámite y admitió la atenuación de la pena bajo el deber estatal de indemnizar los daños provocados por la prolongación</w:t>
      </w:r>
      <w:r w:rsidR="00593FCF" w:rsidRPr="005E5C58">
        <w:rPr>
          <w:rFonts w:asciiTheme="majorHAnsi" w:hAnsiTheme="majorHAnsi"/>
          <w:bCs/>
          <w:sz w:val="20"/>
          <w:szCs w:val="20"/>
          <w:lang w:val="es-ES"/>
        </w:rPr>
        <w:t xml:space="preserve"> excesiva</w:t>
      </w:r>
      <w:r w:rsidR="00960BE9" w:rsidRPr="005E5C58">
        <w:rPr>
          <w:rFonts w:asciiTheme="majorHAnsi" w:hAnsiTheme="majorHAnsi"/>
          <w:bCs/>
          <w:sz w:val="20"/>
          <w:szCs w:val="20"/>
          <w:lang w:val="es-ES"/>
        </w:rPr>
        <w:t xml:space="preserve"> del proceso, </w:t>
      </w:r>
      <w:r w:rsidR="0029743C" w:rsidRPr="005E5C58">
        <w:rPr>
          <w:rFonts w:asciiTheme="majorHAnsi" w:hAnsiTheme="majorHAnsi"/>
          <w:bCs/>
          <w:sz w:val="20"/>
          <w:szCs w:val="20"/>
          <w:lang w:val="es-ES"/>
        </w:rPr>
        <w:t>debido a</w:t>
      </w:r>
      <w:r w:rsidR="00ED509B" w:rsidRPr="005E5C58">
        <w:rPr>
          <w:rFonts w:asciiTheme="majorHAnsi" w:hAnsiTheme="majorHAnsi"/>
          <w:bCs/>
          <w:sz w:val="20"/>
          <w:szCs w:val="20"/>
          <w:lang w:val="es-ES"/>
        </w:rPr>
        <w:t xml:space="preserve"> ello, estableció </w:t>
      </w:r>
      <w:r w:rsidR="00960BE9" w:rsidRPr="005E5C58">
        <w:rPr>
          <w:rFonts w:asciiTheme="majorHAnsi" w:hAnsiTheme="majorHAnsi"/>
          <w:bCs/>
          <w:sz w:val="20"/>
          <w:szCs w:val="20"/>
          <w:lang w:val="es-ES"/>
        </w:rPr>
        <w:t xml:space="preserve">una pena de cuatro años y seis meses, </w:t>
      </w:r>
      <w:r w:rsidR="00AD54DC" w:rsidRPr="005E5C58">
        <w:rPr>
          <w:rFonts w:asciiTheme="majorHAnsi" w:hAnsiTheme="majorHAnsi"/>
          <w:bCs/>
          <w:sz w:val="20"/>
          <w:szCs w:val="20"/>
          <w:lang w:val="es-ES"/>
        </w:rPr>
        <w:t xml:space="preserve">es decir, </w:t>
      </w:r>
      <w:r w:rsidR="00960BE9" w:rsidRPr="005E5C58">
        <w:rPr>
          <w:rFonts w:asciiTheme="majorHAnsi" w:hAnsiTheme="majorHAnsi"/>
          <w:bCs/>
          <w:sz w:val="20"/>
          <w:szCs w:val="20"/>
          <w:lang w:val="es-ES"/>
        </w:rPr>
        <w:t xml:space="preserve">ocho años por debajo de la máxima correspondiente a los delitos </w:t>
      </w:r>
      <w:r w:rsidR="008332D2" w:rsidRPr="005E5C58">
        <w:rPr>
          <w:rFonts w:asciiTheme="majorHAnsi" w:hAnsiTheme="majorHAnsi"/>
          <w:bCs/>
          <w:sz w:val="20"/>
          <w:szCs w:val="20"/>
          <w:lang w:val="es-ES"/>
        </w:rPr>
        <w:t xml:space="preserve">que se le imputaron. </w:t>
      </w:r>
    </w:p>
    <w:p w14:paraId="3FFCCE8D" w14:textId="7CA1417B" w:rsidR="007949E7" w:rsidRPr="005E5C58" w:rsidRDefault="00960BE9" w:rsidP="002E3994">
      <w:pPr>
        <w:pStyle w:val="ListParagraph"/>
        <w:numPr>
          <w:ilvl w:val="0"/>
          <w:numId w:val="56"/>
        </w:numPr>
        <w:spacing w:before="240" w:after="240"/>
        <w:ind w:left="0" w:firstLine="709"/>
        <w:jc w:val="both"/>
        <w:rPr>
          <w:rFonts w:asciiTheme="majorHAnsi" w:hAnsiTheme="majorHAnsi"/>
          <w:bCs/>
          <w:sz w:val="20"/>
          <w:szCs w:val="20"/>
          <w:lang w:val="es-ES"/>
        </w:rPr>
      </w:pPr>
      <w:r w:rsidRPr="005E5C58">
        <w:rPr>
          <w:rFonts w:asciiTheme="majorHAnsi" w:hAnsiTheme="majorHAnsi"/>
          <w:bCs/>
          <w:sz w:val="20"/>
          <w:szCs w:val="20"/>
          <w:lang w:val="es-ES"/>
        </w:rPr>
        <w:t>Por otro lado</w:t>
      </w:r>
      <w:r w:rsidR="005E3B2E" w:rsidRPr="005E5C58">
        <w:rPr>
          <w:rFonts w:asciiTheme="majorHAnsi" w:hAnsiTheme="majorHAnsi"/>
          <w:bCs/>
          <w:sz w:val="20"/>
          <w:szCs w:val="20"/>
          <w:lang w:val="es-ES"/>
        </w:rPr>
        <w:t>,</w:t>
      </w:r>
      <w:r w:rsidRPr="005E5C58">
        <w:rPr>
          <w:rFonts w:asciiTheme="majorHAnsi" w:hAnsiTheme="majorHAnsi"/>
          <w:bCs/>
          <w:sz w:val="20"/>
          <w:szCs w:val="20"/>
          <w:lang w:val="es-ES"/>
        </w:rPr>
        <w:t xml:space="preserve"> solicita a la CIDH que la presente petición sea declarada inadmisible</w:t>
      </w:r>
      <w:r w:rsidR="00350DC1" w:rsidRPr="005E5C58">
        <w:rPr>
          <w:rFonts w:asciiTheme="majorHAnsi" w:hAnsiTheme="majorHAnsi"/>
          <w:bCs/>
          <w:sz w:val="20"/>
          <w:szCs w:val="20"/>
          <w:lang w:val="es-ES"/>
        </w:rPr>
        <w:t>, principalmente,</w:t>
      </w:r>
      <w:r w:rsidRPr="005E5C58">
        <w:rPr>
          <w:rFonts w:asciiTheme="majorHAnsi" w:hAnsiTheme="majorHAnsi"/>
          <w:bCs/>
          <w:sz w:val="20"/>
          <w:szCs w:val="20"/>
          <w:lang w:val="es-ES"/>
        </w:rPr>
        <w:t xml:space="preserve"> por</w:t>
      </w:r>
      <w:r w:rsidR="00350DC1" w:rsidRPr="005E5C58">
        <w:rPr>
          <w:rFonts w:asciiTheme="majorHAnsi" w:hAnsiTheme="majorHAnsi"/>
          <w:bCs/>
          <w:sz w:val="20"/>
          <w:szCs w:val="20"/>
          <w:lang w:val="es-ES"/>
        </w:rPr>
        <w:t xml:space="preserve"> falta de caracterización de los hechos alegados. Sobre ese particular, </w:t>
      </w:r>
      <w:r w:rsidR="00D21CA7" w:rsidRPr="005E5C58">
        <w:rPr>
          <w:rFonts w:asciiTheme="majorHAnsi" w:hAnsiTheme="majorHAnsi"/>
          <w:bCs/>
          <w:sz w:val="20"/>
          <w:szCs w:val="20"/>
          <w:lang w:val="es-ES"/>
        </w:rPr>
        <w:t xml:space="preserve">sostiene que la duración del proceso penal no caracteriza violaciones a los derechos convencionales del </w:t>
      </w:r>
      <w:r w:rsidR="000B19EC">
        <w:rPr>
          <w:rFonts w:asciiTheme="majorHAnsi" w:hAnsiTheme="majorHAnsi"/>
          <w:bCs/>
          <w:sz w:val="20"/>
          <w:szCs w:val="20"/>
          <w:lang w:val="es-ES"/>
        </w:rPr>
        <w:t>Sr.</w:t>
      </w:r>
      <w:r w:rsidR="00D21CA7" w:rsidRPr="005E5C58">
        <w:rPr>
          <w:rFonts w:asciiTheme="majorHAnsi" w:hAnsiTheme="majorHAnsi"/>
          <w:bCs/>
          <w:sz w:val="20"/>
          <w:szCs w:val="20"/>
          <w:lang w:val="es-ES"/>
        </w:rPr>
        <w:t xml:space="preserve"> Ganduglia, sino que los peticionarios únicamente manifiestan su inconformidad con el lapso, sin evidenciar vulneraciones a derechos humanos.</w:t>
      </w:r>
      <w:r w:rsidR="002E3994" w:rsidRPr="005E5C58">
        <w:rPr>
          <w:rFonts w:asciiTheme="majorHAnsi" w:hAnsiTheme="majorHAnsi"/>
          <w:bCs/>
          <w:sz w:val="20"/>
          <w:szCs w:val="20"/>
          <w:lang w:val="es-ES"/>
        </w:rPr>
        <w:t xml:space="preserve"> En esa línea, aduce que los peticionarios pretenden que la CIDH analice cuestiones que fueron resueltas por los tribunales domésticos, pretendiendo que se erija como una cuarta instancia internacional. </w:t>
      </w:r>
      <w:r w:rsidR="007949E7" w:rsidRPr="005E5C58">
        <w:rPr>
          <w:rFonts w:asciiTheme="majorHAnsi" w:hAnsiTheme="majorHAnsi"/>
          <w:sz w:val="20"/>
          <w:szCs w:val="20"/>
          <w:lang w:val="es-ES"/>
        </w:rPr>
        <w:t xml:space="preserve">Finalmente, </w:t>
      </w:r>
      <w:r w:rsidR="00FD4C9B" w:rsidRPr="005E5C58">
        <w:rPr>
          <w:rFonts w:asciiTheme="majorHAnsi" w:hAnsiTheme="majorHAnsi"/>
          <w:sz w:val="20"/>
          <w:szCs w:val="20"/>
          <w:lang w:val="es-ES"/>
        </w:rPr>
        <w:t xml:space="preserve">Argentina </w:t>
      </w:r>
      <w:r w:rsidR="00E540BF" w:rsidRPr="005E5C58">
        <w:rPr>
          <w:rFonts w:asciiTheme="majorHAnsi" w:hAnsiTheme="majorHAnsi"/>
          <w:sz w:val="20"/>
          <w:szCs w:val="20"/>
          <w:lang w:val="es-ES"/>
        </w:rPr>
        <w:t>alega</w:t>
      </w:r>
      <w:r w:rsidR="007949E7" w:rsidRPr="005E5C58">
        <w:rPr>
          <w:rFonts w:asciiTheme="majorHAnsi" w:hAnsiTheme="majorHAnsi"/>
          <w:sz w:val="20"/>
          <w:szCs w:val="20"/>
          <w:lang w:val="es-ES"/>
        </w:rPr>
        <w:t xml:space="preserve"> que la petición le</w:t>
      </w:r>
      <w:r w:rsidR="00C424A9" w:rsidRPr="005E5C58">
        <w:rPr>
          <w:rFonts w:asciiTheme="majorHAnsi" w:hAnsiTheme="majorHAnsi"/>
          <w:sz w:val="20"/>
          <w:szCs w:val="20"/>
          <w:lang w:val="es-ES"/>
        </w:rPr>
        <w:t xml:space="preserve"> fue</w:t>
      </w:r>
      <w:r w:rsidR="007949E7" w:rsidRPr="005E5C58">
        <w:rPr>
          <w:rFonts w:asciiTheme="majorHAnsi" w:hAnsiTheme="majorHAnsi"/>
          <w:sz w:val="20"/>
          <w:szCs w:val="20"/>
          <w:lang w:val="es-ES"/>
        </w:rPr>
        <w:t xml:space="preserve"> trasladada extemporáneamente por la CIDH, pues el traslado al Estado se efectuó </w:t>
      </w:r>
      <w:r w:rsidR="007D6DBF" w:rsidRPr="005E5C58">
        <w:rPr>
          <w:rFonts w:asciiTheme="majorHAnsi" w:hAnsiTheme="majorHAnsi"/>
          <w:sz w:val="20"/>
          <w:szCs w:val="20"/>
          <w:lang w:val="es-ES"/>
        </w:rPr>
        <w:t>seis</w:t>
      </w:r>
      <w:r w:rsidR="007949E7" w:rsidRPr="005E5C58">
        <w:rPr>
          <w:rFonts w:asciiTheme="majorHAnsi" w:hAnsiTheme="majorHAnsi"/>
          <w:sz w:val="20"/>
          <w:szCs w:val="20"/>
          <w:lang w:val="es-ES"/>
        </w:rPr>
        <w:t xml:space="preserve"> años después de su presentación.</w:t>
      </w:r>
      <w:r w:rsidR="00304A14" w:rsidRPr="005E5C58">
        <w:rPr>
          <w:rFonts w:asciiTheme="majorHAnsi" w:hAnsiTheme="majorHAnsi"/>
          <w:bCs/>
          <w:sz w:val="20"/>
          <w:szCs w:val="20"/>
          <w:lang w:val="es-ES"/>
        </w:rPr>
        <w:t xml:space="preserve"> </w:t>
      </w:r>
    </w:p>
    <w:p w14:paraId="408CC84A" w14:textId="727EE930" w:rsidR="00C06D85" w:rsidRPr="005E5C58" w:rsidRDefault="003239B8" w:rsidP="00C06D85">
      <w:pPr>
        <w:spacing w:before="240" w:after="240"/>
        <w:ind w:firstLine="720"/>
        <w:jc w:val="both"/>
        <w:rPr>
          <w:rFonts w:asciiTheme="majorHAnsi" w:hAnsiTheme="majorHAnsi"/>
          <w:sz w:val="20"/>
          <w:szCs w:val="20"/>
          <w:lang w:val="es-ES"/>
        </w:rPr>
      </w:pPr>
      <w:r w:rsidRPr="005E5C58">
        <w:rPr>
          <w:rFonts w:asciiTheme="majorHAnsi" w:eastAsia="Cambria" w:hAnsiTheme="majorHAnsi" w:cs="Cambria"/>
          <w:b/>
          <w:bCs/>
          <w:color w:val="000000"/>
          <w:sz w:val="20"/>
          <w:szCs w:val="20"/>
          <w:u w:color="000000"/>
          <w:lang w:val="es-ES" w:eastAsia="es-ES"/>
        </w:rPr>
        <w:t>VI.</w:t>
      </w:r>
      <w:r w:rsidRPr="005E5C58">
        <w:rPr>
          <w:rFonts w:asciiTheme="majorHAnsi" w:eastAsia="Cambria" w:hAnsiTheme="majorHAnsi" w:cs="Cambria"/>
          <w:b/>
          <w:bCs/>
          <w:color w:val="000000"/>
          <w:sz w:val="20"/>
          <w:szCs w:val="20"/>
          <w:u w:color="000000"/>
          <w:lang w:val="es-ES" w:eastAsia="es-ES"/>
        </w:rPr>
        <w:tab/>
      </w:r>
      <w:r w:rsidR="004A6A54" w:rsidRPr="005E5C58">
        <w:rPr>
          <w:rFonts w:asciiTheme="majorHAnsi" w:hAnsiTheme="majorHAnsi"/>
          <w:b/>
          <w:bCs/>
          <w:sz w:val="20"/>
          <w:szCs w:val="20"/>
          <w:lang w:val="es-ES"/>
        </w:rPr>
        <w:t xml:space="preserve">ANÁLISIS DE </w:t>
      </w:r>
      <w:r w:rsidR="00C21FEF" w:rsidRPr="005E5C58">
        <w:rPr>
          <w:rFonts w:asciiTheme="majorHAnsi" w:hAnsiTheme="majorHAnsi"/>
          <w:b/>
          <w:sz w:val="20"/>
          <w:szCs w:val="20"/>
          <w:lang w:val="es-ES"/>
        </w:rPr>
        <w:t>AGOTAMIENTO DE LOS RECURSOS INTERNOS Y PLAZO DE PRESENTACIÓN</w:t>
      </w:r>
      <w:r w:rsidR="00C21FEF" w:rsidRPr="005E5C58">
        <w:rPr>
          <w:rFonts w:asciiTheme="majorHAnsi" w:eastAsia="Cambria" w:hAnsiTheme="majorHAnsi" w:cs="Cambria"/>
          <w:b/>
          <w:bCs/>
          <w:color w:val="000000"/>
          <w:sz w:val="20"/>
          <w:szCs w:val="20"/>
          <w:u w:color="000000"/>
          <w:lang w:val="es-ES" w:eastAsia="es-ES"/>
        </w:rPr>
        <w:t xml:space="preserve"> </w:t>
      </w:r>
    </w:p>
    <w:p w14:paraId="189FDBDE" w14:textId="046D4D53" w:rsidR="00672D55" w:rsidRPr="005E5C58" w:rsidRDefault="0057772C" w:rsidP="00380576">
      <w:pPr>
        <w:pStyle w:val="ListParagraph"/>
        <w:numPr>
          <w:ilvl w:val="0"/>
          <w:numId w:val="56"/>
        </w:numPr>
        <w:spacing w:before="240" w:after="240"/>
        <w:ind w:left="0" w:firstLine="709"/>
        <w:jc w:val="both"/>
        <w:rPr>
          <w:rFonts w:asciiTheme="majorHAnsi" w:hAnsiTheme="majorHAnsi"/>
          <w:sz w:val="20"/>
          <w:szCs w:val="20"/>
          <w:lang w:val="es-ES"/>
        </w:rPr>
      </w:pPr>
      <w:r w:rsidRPr="005E5C58">
        <w:rPr>
          <w:sz w:val="20"/>
          <w:szCs w:val="20"/>
          <w:lang w:val="es-ES"/>
        </w:rPr>
        <w:t>En el presente asunto, la Comisión observa que el reclamo principal de la parte peticionaria se refiere a la prolongación de</w:t>
      </w:r>
      <w:r w:rsidR="00211934" w:rsidRPr="005E5C58">
        <w:rPr>
          <w:sz w:val="20"/>
          <w:szCs w:val="20"/>
          <w:lang w:val="es-ES"/>
        </w:rPr>
        <w:t xml:space="preserve"> más de</w:t>
      </w:r>
      <w:r w:rsidRPr="005E5C58">
        <w:rPr>
          <w:sz w:val="20"/>
          <w:szCs w:val="20"/>
          <w:lang w:val="es-ES"/>
        </w:rPr>
        <w:t xml:space="preserve"> </w:t>
      </w:r>
      <w:r w:rsidR="00211934" w:rsidRPr="005E5C58">
        <w:rPr>
          <w:sz w:val="20"/>
          <w:szCs w:val="20"/>
          <w:lang w:val="es-ES"/>
        </w:rPr>
        <w:t xml:space="preserve">16 </w:t>
      </w:r>
      <w:r w:rsidRPr="005E5C58">
        <w:rPr>
          <w:sz w:val="20"/>
          <w:szCs w:val="20"/>
          <w:lang w:val="es-ES"/>
        </w:rPr>
        <w:t xml:space="preserve">años del proceso penal contra </w:t>
      </w:r>
      <w:r w:rsidR="00E44FB9" w:rsidRPr="005E5C58">
        <w:rPr>
          <w:sz w:val="20"/>
          <w:szCs w:val="20"/>
          <w:lang w:val="es-ES"/>
        </w:rPr>
        <w:t>el</w:t>
      </w:r>
      <w:r w:rsidRPr="005E5C58">
        <w:rPr>
          <w:sz w:val="20"/>
          <w:szCs w:val="20"/>
          <w:lang w:val="es-ES"/>
        </w:rPr>
        <w:t xml:space="preserve"> </w:t>
      </w:r>
      <w:r w:rsidR="000B19EC">
        <w:rPr>
          <w:sz w:val="20"/>
          <w:szCs w:val="20"/>
          <w:lang w:val="es-ES"/>
        </w:rPr>
        <w:t>Sr.</w:t>
      </w:r>
      <w:r w:rsidRPr="005E5C58">
        <w:rPr>
          <w:sz w:val="20"/>
          <w:szCs w:val="20"/>
          <w:lang w:val="es-ES"/>
        </w:rPr>
        <w:t xml:space="preserve"> Ganduglia</w:t>
      </w:r>
      <w:r w:rsidR="00752427" w:rsidRPr="005E5C58">
        <w:rPr>
          <w:rFonts w:asciiTheme="majorHAnsi" w:hAnsiTheme="majorHAnsi"/>
          <w:sz w:val="20"/>
          <w:szCs w:val="20"/>
          <w:lang w:val="es-ES"/>
        </w:rPr>
        <w:t xml:space="preserve">, vulnerando su derecho a ser juzgado en un plazo razonable y en apego a las garantías </w:t>
      </w:r>
      <w:r w:rsidR="0044028C" w:rsidRPr="005E5C58">
        <w:rPr>
          <w:rFonts w:asciiTheme="majorHAnsi" w:hAnsiTheme="majorHAnsi"/>
          <w:sz w:val="20"/>
          <w:szCs w:val="20"/>
          <w:lang w:val="es-ES"/>
        </w:rPr>
        <w:t>procesales</w:t>
      </w:r>
      <w:r w:rsidR="00752427" w:rsidRPr="005E5C58">
        <w:rPr>
          <w:rFonts w:asciiTheme="majorHAnsi" w:hAnsiTheme="majorHAnsi"/>
          <w:sz w:val="20"/>
          <w:szCs w:val="20"/>
          <w:lang w:val="es-ES"/>
        </w:rPr>
        <w:t xml:space="preserve">. </w:t>
      </w:r>
    </w:p>
    <w:p w14:paraId="2FB7E335" w14:textId="230DAA86" w:rsidR="00380576" w:rsidRDefault="00672D55" w:rsidP="00672D55">
      <w:pPr>
        <w:pStyle w:val="ListParagraph"/>
        <w:numPr>
          <w:ilvl w:val="0"/>
          <w:numId w:val="56"/>
        </w:numPr>
        <w:spacing w:before="240" w:after="240"/>
        <w:ind w:left="0" w:firstLine="709"/>
        <w:jc w:val="both"/>
        <w:rPr>
          <w:rFonts w:asciiTheme="majorHAnsi" w:hAnsiTheme="majorHAnsi"/>
          <w:sz w:val="20"/>
          <w:szCs w:val="20"/>
          <w:lang w:val="es-ES"/>
        </w:rPr>
      </w:pPr>
      <w:r w:rsidRPr="005E5C58">
        <w:rPr>
          <w:rFonts w:asciiTheme="majorHAnsi" w:hAnsiTheme="majorHAnsi"/>
          <w:sz w:val="20"/>
          <w:szCs w:val="20"/>
          <w:lang w:val="es-ES"/>
        </w:rPr>
        <w:t xml:space="preserve">El Estado, por su parte, no ha alegado la falta de agotamiento de los recursos de la jurisdicción doméstica relacionados con el proceso penal seguido en contra del </w:t>
      </w:r>
      <w:r w:rsidR="000B19EC">
        <w:rPr>
          <w:rFonts w:asciiTheme="majorHAnsi" w:hAnsiTheme="majorHAnsi"/>
          <w:sz w:val="20"/>
          <w:szCs w:val="20"/>
          <w:lang w:val="es-ES"/>
        </w:rPr>
        <w:t>Sr.</w:t>
      </w:r>
      <w:r w:rsidRPr="005E5C58">
        <w:rPr>
          <w:rFonts w:asciiTheme="majorHAnsi" w:hAnsiTheme="majorHAnsi"/>
          <w:sz w:val="20"/>
          <w:szCs w:val="20"/>
          <w:lang w:val="es-ES"/>
        </w:rPr>
        <w:t xml:space="preserve"> Ganduglia, sino que únicamente manifestó textualmente lo siguiente en relación con la prisión preventiva: “[…] </w:t>
      </w:r>
      <w:r w:rsidRPr="005E5C58">
        <w:rPr>
          <w:rFonts w:asciiTheme="majorHAnsi" w:hAnsiTheme="majorHAnsi"/>
          <w:i/>
          <w:iCs/>
          <w:sz w:val="20"/>
          <w:szCs w:val="20"/>
          <w:lang w:val="es-ES"/>
        </w:rPr>
        <w:t xml:space="preserve">Además de insubsistente en cuanto a su legalidad, la cuestión de la prisión preventiva también es inadmisible en relación con eventuales perjuicios derivados de la detención cumplida por seis meses por el </w:t>
      </w:r>
      <w:r w:rsidR="000B19EC">
        <w:rPr>
          <w:rFonts w:asciiTheme="majorHAnsi" w:hAnsiTheme="majorHAnsi"/>
          <w:i/>
          <w:iCs/>
          <w:sz w:val="20"/>
          <w:szCs w:val="20"/>
          <w:lang w:val="es-ES"/>
        </w:rPr>
        <w:t>Sr.</w:t>
      </w:r>
      <w:r w:rsidRPr="005E5C58">
        <w:rPr>
          <w:rFonts w:asciiTheme="majorHAnsi" w:hAnsiTheme="majorHAnsi"/>
          <w:i/>
          <w:iCs/>
          <w:sz w:val="20"/>
          <w:szCs w:val="20"/>
          <w:lang w:val="es-ES"/>
        </w:rPr>
        <w:t xml:space="preserve"> Ganduglia Trapanese. En efecto, la parte peticionaria no denunció ningún perjuicio de esa naturaleza, a través de la correspondiente acción civil entablada contra el Poder Judicial de la Nación. Esto revela la falta de agotamiento de los recursos internos en torno a eventuales pretensiones resarcitorias del perjuicio ocasionado por la prisión preventiva</w:t>
      </w:r>
      <w:r w:rsidRPr="005E5C58">
        <w:rPr>
          <w:rFonts w:asciiTheme="majorHAnsi" w:hAnsiTheme="majorHAnsi"/>
          <w:sz w:val="20"/>
          <w:szCs w:val="20"/>
          <w:lang w:val="es-ES"/>
        </w:rPr>
        <w:t xml:space="preserve"> […]”. </w:t>
      </w:r>
      <w:r w:rsidR="00752427" w:rsidRPr="005E5C58">
        <w:rPr>
          <w:rFonts w:asciiTheme="majorHAnsi" w:hAnsiTheme="majorHAnsi"/>
          <w:sz w:val="20"/>
          <w:szCs w:val="20"/>
          <w:lang w:val="es-ES"/>
        </w:rPr>
        <w:t xml:space="preserve"> </w:t>
      </w:r>
    </w:p>
    <w:p w14:paraId="405057AC" w14:textId="77777777" w:rsidR="0051703D" w:rsidRDefault="0051703D" w:rsidP="0051703D">
      <w:pPr>
        <w:spacing w:before="240" w:after="240"/>
        <w:jc w:val="both"/>
        <w:rPr>
          <w:rFonts w:asciiTheme="majorHAnsi" w:hAnsiTheme="majorHAnsi"/>
          <w:sz w:val="20"/>
          <w:szCs w:val="20"/>
          <w:lang w:val="es-ES"/>
        </w:rPr>
      </w:pPr>
    </w:p>
    <w:p w14:paraId="4D4A4907" w14:textId="77777777" w:rsidR="0051703D" w:rsidRPr="0051703D" w:rsidRDefault="0051703D" w:rsidP="0051703D">
      <w:pPr>
        <w:spacing w:before="240" w:after="240"/>
        <w:jc w:val="both"/>
        <w:rPr>
          <w:rFonts w:asciiTheme="majorHAnsi" w:hAnsiTheme="majorHAnsi"/>
          <w:sz w:val="20"/>
          <w:szCs w:val="20"/>
          <w:lang w:val="es-ES"/>
        </w:rPr>
      </w:pPr>
    </w:p>
    <w:p w14:paraId="3A12D454" w14:textId="4B57339C" w:rsidR="00A21085" w:rsidRPr="005E5C58" w:rsidRDefault="00A21085" w:rsidP="00A21085">
      <w:pPr>
        <w:pStyle w:val="ListParagraph"/>
        <w:numPr>
          <w:ilvl w:val="0"/>
          <w:numId w:val="56"/>
        </w:numPr>
        <w:spacing w:before="240" w:after="240"/>
        <w:ind w:left="0" w:firstLine="709"/>
        <w:jc w:val="both"/>
        <w:rPr>
          <w:sz w:val="20"/>
          <w:szCs w:val="20"/>
          <w:lang w:val="es-ES"/>
        </w:rPr>
      </w:pPr>
      <w:r w:rsidRPr="005E5C58">
        <w:rPr>
          <w:sz w:val="20"/>
          <w:szCs w:val="20"/>
          <w:lang w:val="es-ES"/>
        </w:rPr>
        <w:lastRenderedPageBreak/>
        <w:t xml:space="preserve">De la información aportada por las partes, se observa que el </w:t>
      </w:r>
      <w:r w:rsidR="000B19EC">
        <w:rPr>
          <w:sz w:val="20"/>
          <w:szCs w:val="20"/>
          <w:lang w:val="es-ES"/>
        </w:rPr>
        <w:t>Sr.</w:t>
      </w:r>
      <w:r w:rsidRPr="005E5C58">
        <w:rPr>
          <w:sz w:val="20"/>
          <w:szCs w:val="20"/>
          <w:lang w:val="es-ES"/>
        </w:rPr>
        <w:t xml:space="preserve"> </w:t>
      </w:r>
      <w:r w:rsidR="00F75C59" w:rsidRPr="005E5C58">
        <w:rPr>
          <w:sz w:val="20"/>
          <w:szCs w:val="20"/>
          <w:lang w:val="es-ES"/>
        </w:rPr>
        <w:t>Ganduglia</w:t>
      </w:r>
      <w:r w:rsidRPr="005E5C58">
        <w:rPr>
          <w:sz w:val="20"/>
          <w:szCs w:val="20"/>
          <w:lang w:val="es-ES"/>
        </w:rPr>
        <w:t xml:space="preserve"> promovió distintos recursos dentro de</w:t>
      </w:r>
      <w:r w:rsidR="00081782" w:rsidRPr="005E5C58">
        <w:rPr>
          <w:sz w:val="20"/>
          <w:szCs w:val="20"/>
          <w:lang w:val="es-ES"/>
        </w:rPr>
        <w:t>l</w:t>
      </w:r>
      <w:r w:rsidRPr="005E5C58">
        <w:rPr>
          <w:sz w:val="20"/>
          <w:szCs w:val="20"/>
          <w:lang w:val="es-ES"/>
        </w:rPr>
        <w:t xml:space="preserve"> proceso penal </w:t>
      </w:r>
      <w:r w:rsidR="00081782" w:rsidRPr="005E5C58">
        <w:rPr>
          <w:sz w:val="20"/>
          <w:szCs w:val="20"/>
          <w:lang w:val="es-ES"/>
        </w:rPr>
        <w:t>seguido en su contra</w:t>
      </w:r>
      <w:r w:rsidR="00C359D3" w:rsidRPr="005E5C58">
        <w:rPr>
          <w:sz w:val="20"/>
          <w:szCs w:val="20"/>
          <w:lang w:val="es-ES"/>
        </w:rPr>
        <w:t>.</w:t>
      </w:r>
      <w:r w:rsidRPr="005E5C58">
        <w:rPr>
          <w:sz w:val="20"/>
          <w:szCs w:val="20"/>
          <w:lang w:val="es-ES"/>
        </w:rPr>
        <w:t xml:space="preserve"> L</w:t>
      </w:r>
      <w:r w:rsidR="00154382" w:rsidRPr="005E5C58">
        <w:rPr>
          <w:sz w:val="20"/>
          <w:szCs w:val="20"/>
          <w:lang w:val="es-ES"/>
        </w:rPr>
        <w:t xml:space="preserve">as principales actuaciones judiciales </w:t>
      </w:r>
      <w:r w:rsidRPr="005E5C58">
        <w:rPr>
          <w:sz w:val="20"/>
          <w:szCs w:val="20"/>
          <w:lang w:val="es-ES"/>
        </w:rPr>
        <w:t xml:space="preserve">de </w:t>
      </w:r>
      <w:r w:rsidR="00154382" w:rsidRPr="005E5C58">
        <w:rPr>
          <w:sz w:val="20"/>
          <w:szCs w:val="20"/>
          <w:lang w:val="es-ES"/>
        </w:rPr>
        <w:t xml:space="preserve">los recursos </w:t>
      </w:r>
      <w:r w:rsidR="00C52422" w:rsidRPr="005E5C58">
        <w:rPr>
          <w:sz w:val="20"/>
          <w:szCs w:val="20"/>
          <w:lang w:val="es-ES"/>
        </w:rPr>
        <w:t>domésticos</w:t>
      </w:r>
      <w:r w:rsidR="00154382" w:rsidRPr="005E5C58">
        <w:rPr>
          <w:sz w:val="20"/>
          <w:szCs w:val="20"/>
          <w:lang w:val="es-ES"/>
        </w:rPr>
        <w:t xml:space="preserve"> </w:t>
      </w:r>
      <w:r w:rsidRPr="005E5C58">
        <w:rPr>
          <w:sz w:val="20"/>
          <w:szCs w:val="20"/>
          <w:lang w:val="es-ES"/>
        </w:rPr>
        <w:t xml:space="preserve">se resumen en el siguiente cuadro esquemático: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2076"/>
        <w:gridCol w:w="2034"/>
      </w:tblGrid>
      <w:tr w:rsidR="00A21085" w:rsidRPr="005E5C58" w14:paraId="34ED513C" w14:textId="77777777" w:rsidTr="00B1732A">
        <w:trPr>
          <w:jc w:val="center"/>
        </w:trPr>
        <w:tc>
          <w:tcPr>
            <w:tcW w:w="2263" w:type="dxa"/>
            <w:shd w:val="clear" w:color="auto" w:fill="auto"/>
          </w:tcPr>
          <w:p w14:paraId="5F10E96A" w14:textId="77777777" w:rsidR="00A21085" w:rsidRPr="005E5C58" w:rsidRDefault="00A21085" w:rsidP="00B1732A">
            <w:pPr>
              <w:widowControl w:val="0"/>
              <w:autoSpaceDE w:val="0"/>
              <w:autoSpaceDN w:val="0"/>
              <w:adjustRightInd w:val="0"/>
              <w:jc w:val="center"/>
              <w:rPr>
                <w:rFonts w:asciiTheme="majorHAnsi" w:hAnsiTheme="majorHAnsi"/>
                <w:b/>
                <w:bCs/>
                <w:color w:val="000000" w:themeColor="text1"/>
                <w:sz w:val="18"/>
                <w:szCs w:val="18"/>
                <w:lang w:val="es-ES"/>
              </w:rPr>
            </w:pPr>
            <w:r w:rsidRPr="005E5C58">
              <w:rPr>
                <w:rFonts w:asciiTheme="majorHAnsi" w:hAnsiTheme="majorHAnsi"/>
                <w:b/>
                <w:bCs/>
                <w:color w:val="000000" w:themeColor="text1"/>
                <w:sz w:val="18"/>
                <w:szCs w:val="18"/>
                <w:lang w:val="es-ES"/>
              </w:rPr>
              <w:t xml:space="preserve">Acción legal </w:t>
            </w:r>
          </w:p>
        </w:tc>
        <w:tc>
          <w:tcPr>
            <w:tcW w:w="2977" w:type="dxa"/>
            <w:shd w:val="clear" w:color="auto" w:fill="auto"/>
          </w:tcPr>
          <w:p w14:paraId="26D763E5" w14:textId="77777777" w:rsidR="00A21085" w:rsidRPr="005E5C58" w:rsidRDefault="00A21085" w:rsidP="00B1732A">
            <w:pPr>
              <w:widowControl w:val="0"/>
              <w:autoSpaceDE w:val="0"/>
              <w:autoSpaceDN w:val="0"/>
              <w:adjustRightInd w:val="0"/>
              <w:jc w:val="center"/>
              <w:rPr>
                <w:rFonts w:asciiTheme="majorHAnsi" w:hAnsiTheme="majorHAnsi"/>
                <w:b/>
                <w:bCs/>
                <w:color w:val="000000" w:themeColor="text1"/>
                <w:sz w:val="18"/>
                <w:szCs w:val="18"/>
                <w:lang w:val="es-ES"/>
              </w:rPr>
            </w:pPr>
            <w:r w:rsidRPr="005E5C58">
              <w:rPr>
                <w:rFonts w:asciiTheme="majorHAnsi" w:hAnsiTheme="majorHAnsi"/>
                <w:b/>
                <w:bCs/>
                <w:color w:val="000000" w:themeColor="text1"/>
                <w:sz w:val="18"/>
                <w:szCs w:val="18"/>
                <w:lang w:val="es-ES"/>
              </w:rPr>
              <w:t>Órgano Judicial</w:t>
            </w:r>
          </w:p>
        </w:tc>
        <w:tc>
          <w:tcPr>
            <w:tcW w:w="2076" w:type="dxa"/>
            <w:shd w:val="clear" w:color="auto" w:fill="auto"/>
          </w:tcPr>
          <w:p w14:paraId="3020209C" w14:textId="34E32303" w:rsidR="00A21085" w:rsidRPr="005E5C58" w:rsidRDefault="00A21085" w:rsidP="00B1732A">
            <w:pPr>
              <w:widowControl w:val="0"/>
              <w:autoSpaceDE w:val="0"/>
              <w:autoSpaceDN w:val="0"/>
              <w:adjustRightInd w:val="0"/>
              <w:jc w:val="center"/>
              <w:rPr>
                <w:rFonts w:asciiTheme="majorHAnsi" w:hAnsiTheme="majorHAnsi"/>
                <w:b/>
                <w:bCs/>
                <w:color w:val="000000" w:themeColor="text1"/>
                <w:sz w:val="18"/>
                <w:szCs w:val="18"/>
                <w:lang w:val="es-ES"/>
              </w:rPr>
            </w:pPr>
            <w:r w:rsidRPr="005E5C58">
              <w:rPr>
                <w:rFonts w:asciiTheme="majorHAnsi" w:hAnsiTheme="majorHAnsi"/>
                <w:b/>
                <w:bCs/>
                <w:color w:val="000000" w:themeColor="text1"/>
                <w:sz w:val="18"/>
                <w:szCs w:val="18"/>
                <w:lang w:val="es-ES"/>
              </w:rPr>
              <w:t>Resolutivo</w:t>
            </w:r>
          </w:p>
        </w:tc>
        <w:tc>
          <w:tcPr>
            <w:tcW w:w="2034" w:type="dxa"/>
            <w:shd w:val="clear" w:color="auto" w:fill="auto"/>
          </w:tcPr>
          <w:p w14:paraId="5B8FC109" w14:textId="77777777" w:rsidR="00A21085" w:rsidRPr="005E5C58" w:rsidRDefault="00A21085" w:rsidP="00B1732A">
            <w:pPr>
              <w:widowControl w:val="0"/>
              <w:autoSpaceDE w:val="0"/>
              <w:autoSpaceDN w:val="0"/>
              <w:adjustRightInd w:val="0"/>
              <w:jc w:val="center"/>
              <w:rPr>
                <w:rFonts w:asciiTheme="majorHAnsi" w:hAnsiTheme="majorHAnsi"/>
                <w:b/>
                <w:bCs/>
                <w:color w:val="000000" w:themeColor="text1"/>
                <w:sz w:val="18"/>
                <w:szCs w:val="18"/>
                <w:lang w:val="es-ES"/>
              </w:rPr>
            </w:pPr>
            <w:r w:rsidRPr="005E5C58">
              <w:rPr>
                <w:rFonts w:asciiTheme="majorHAnsi" w:hAnsiTheme="majorHAnsi"/>
                <w:b/>
                <w:bCs/>
                <w:color w:val="000000" w:themeColor="text1"/>
                <w:sz w:val="18"/>
                <w:szCs w:val="18"/>
                <w:lang w:val="es-ES"/>
              </w:rPr>
              <w:t>Fecha de resolución</w:t>
            </w:r>
          </w:p>
        </w:tc>
      </w:tr>
      <w:tr w:rsidR="00A21085" w:rsidRPr="005E5C58" w14:paraId="5D0B858C" w14:textId="77777777" w:rsidTr="00B1732A">
        <w:trPr>
          <w:jc w:val="center"/>
        </w:trPr>
        <w:tc>
          <w:tcPr>
            <w:tcW w:w="2263" w:type="dxa"/>
            <w:shd w:val="clear" w:color="auto" w:fill="auto"/>
            <w:vAlign w:val="center"/>
          </w:tcPr>
          <w:p w14:paraId="4DF25F30" w14:textId="0A495140" w:rsidR="00A21085" w:rsidRPr="005E5C58" w:rsidRDefault="00285534" w:rsidP="00B1732A">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sz w:val="18"/>
                <w:szCs w:val="18"/>
                <w:lang w:val="es-ES"/>
              </w:rPr>
              <w:t xml:space="preserve">Inicio de la causa penal nro. </w:t>
            </w:r>
            <w:r w:rsidR="009A70B5" w:rsidRPr="005E5C58">
              <w:rPr>
                <w:rFonts w:asciiTheme="majorHAnsi" w:hAnsiTheme="majorHAnsi"/>
                <w:sz w:val="18"/>
                <w:szCs w:val="18"/>
                <w:lang w:val="es-ES"/>
              </w:rPr>
              <w:t>980</w:t>
            </w:r>
          </w:p>
        </w:tc>
        <w:tc>
          <w:tcPr>
            <w:tcW w:w="2977" w:type="dxa"/>
            <w:shd w:val="clear" w:color="auto" w:fill="auto"/>
            <w:vAlign w:val="center"/>
          </w:tcPr>
          <w:p w14:paraId="663A9817" w14:textId="55A8539A" w:rsidR="00A21085" w:rsidRPr="005E5C58" w:rsidRDefault="009A70B5" w:rsidP="00B1732A">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bCs/>
                <w:sz w:val="18"/>
                <w:szCs w:val="18"/>
                <w:lang w:val="es-ES"/>
              </w:rPr>
              <w:t>Juzgado Nacional en lo Criminal y Correccional Federal nro. 8</w:t>
            </w:r>
          </w:p>
        </w:tc>
        <w:tc>
          <w:tcPr>
            <w:tcW w:w="2076" w:type="dxa"/>
            <w:vAlign w:val="center"/>
          </w:tcPr>
          <w:p w14:paraId="70E99A85" w14:textId="401CB3E0" w:rsidR="00A21085" w:rsidRPr="005E5C58" w:rsidRDefault="009A70B5" w:rsidP="00B1732A">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sz w:val="18"/>
                <w:szCs w:val="18"/>
                <w:lang w:val="es-ES"/>
              </w:rPr>
              <w:t>No Aplica</w:t>
            </w:r>
          </w:p>
        </w:tc>
        <w:tc>
          <w:tcPr>
            <w:tcW w:w="2034" w:type="dxa"/>
            <w:shd w:val="clear" w:color="auto" w:fill="auto"/>
            <w:vAlign w:val="center"/>
          </w:tcPr>
          <w:p w14:paraId="4CD9DD4C" w14:textId="4AEDCCF3" w:rsidR="00A21085" w:rsidRPr="005E5C58" w:rsidRDefault="009A70B5" w:rsidP="00B1732A">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bCs/>
                <w:sz w:val="18"/>
                <w:szCs w:val="18"/>
                <w:lang w:val="es-ES"/>
              </w:rPr>
              <w:t>29 de mayo de 1995</w:t>
            </w:r>
          </w:p>
        </w:tc>
      </w:tr>
      <w:tr w:rsidR="009A70B5" w:rsidRPr="005E5C58" w14:paraId="2822BE98" w14:textId="77777777" w:rsidTr="00B1732A">
        <w:trPr>
          <w:jc w:val="center"/>
        </w:trPr>
        <w:tc>
          <w:tcPr>
            <w:tcW w:w="2263" w:type="dxa"/>
            <w:shd w:val="clear" w:color="auto" w:fill="auto"/>
            <w:vAlign w:val="center"/>
          </w:tcPr>
          <w:p w14:paraId="1E0F3D01" w14:textId="12EE2727" w:rsidR="009A70B5" w:rsidRPr="005E5C58" w:rsidRDefault="009A70B5" w:rsidP="009A70B5">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sz w:val="18"/>
                <w:szCs w:val="18"/>
                <w:lang w:val="es-ES"/>
              </w:rPr>
              <w:t>Inicio de la causa penal nro. 1291</w:t>
            </w:r>
          </w:p>
        </w:tc>
        <w:tc>
          <w:tcPr>
            <w:tcW w:w="2977" w:type="dxa"/>
            <w:shd w:val="clear" w:color="auto" w:fill="auto"/>
            <w:vAlign w:val="center"/>
          </w:tcPr>
          <w:p w14:paraId="49A40D7B" w14:textId="0BF64AF0" w:rsidR="009A70B5" w:rsidRPr="005E5C58" w:rsidRDefault="009A70B5" w:rsidP="009A70B5">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bCs/>
                <w:sz w:val="18"/>
                <w:szCs w:val="18"/>
                <w:lang w:val="es-ES"/>
              </w:rPr>
              <w:t>Tribunal Oral en lo Criminal nro. 27</w:t>
            </w:r>
          </w:p>
        </w:tc>
        <w:tc>
          <w:tcPr>
            <w:tcW w:w="2076" w:type="dxa"/>
            <w:vAlign w:val="center"/>
          </w:tcPr>
          <w:p w14:paraId="35A5F16A" w14:textId="651E0AAA" w:rsidR="009A70B5" w:rsidRPr="005E5C58" w:rsidRDefault="009A70B5" w:rsidP="009A70B5">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sz w:val="18"/>
                <w:szCs w:val="18"/>
                <w:lang w:val="es-ES"/>
              </w:rPr>
              <w:t>No Aplica</w:t>
            </w:r>
          </w:p>
        </w:tc>
        <w:tc>
          <w:tcPr>
            <w:tcW w:w="2034" w:type="dxa"/>
            <w:shd w:val="clear" w:color="auto" w:fill="auto"/>
            <w:vAlign w:val="center"/>
          </w:tcPr>
          <w:p w14:paraId="3A2B3F28" w14:textId="60BDB60F" w:rsidR="009A70B5" w:rsidRPr="005E5C58" w:rsidRDefault="009A70B5" w:rsidP="009A70B5">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bCs/>
                <w:sz w:val="18"/>
                <w:szCs w:val="18"/>
                <w:lang w:val="es-ES"/>
              </w:rPr>
              <w:t>11 de agosto de 1995</w:t>
            </w:r>
          </w:p>
        </w:tc>
      </w:tr>
      <w:tr w:rsidR="009A70B5" w:rsidRPr="005E5C58" w14:paraId="29DC6CEF" w14:textId="77777777" w:rsidTr="00B1732A">
        <w:trPr>
          <w:jc w:val="center"/>
        </w:trPr>
        <w:tc>
          <w:tcPr>
            <w:tcW w:w="2263" w:type="dxa"/>
            <w:shd w:val="clear" w:color="auto" w:fill="auto"/>
            <w:vAlign w:val="center"/>
          </w:tcPr>
          <w:p w14:paraId="57F6979F" w14:textId="336604D9" w:rsidR="009A70B5" w:rsidRPr="005E5C58" w:rsidRDefault="001C7133" w:rsidP="009A70B5">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sz w:val="18"/>
                <w:szCs w:val="18"/>
                <w:lang w:val="es-ES"/>
              </w:rPr>
              <w:t>Prisión preventiva</w:t>
            </w:r>
          </w:p>
        </w:tc>
        <w:tc>
          <w:tcPr>
            <w:tcW w:w="2977" w:type="dxa"/>
            <w:shd w:val="clear" w:color="auto" w:fill="auto"/>
            <w:vAlign w:val="center"/>
          </w:tcPr>
          <w:p w14:paraId="2A2396C4" w14:textId="6FE64C3A" w:rsidR="009A70B5" w:rsidRPr="005E5C58" w:rsidRDefault="009A70B5" w:rsidP="009A70B5">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bCs/>
                <w:sz w:val="18"/>
                <w:szCs w:val="18"/>
                <w:lang w:val="es-ES"/>
              </w:rPr>
              <w:t>Juzgado Nacional en lo Criminal y Correccional Federal nro. 8</w:t>
            </w:r>
          </w:p>
        </w:tc>
        <w:tc>
          <w:tcPr>
            <w:tcW w:w="2076" w:type="dxa"/>
            <w:vAlign w:val="center"/>
          </w:tcPr>
          <w:p w14:paraId="325B952D" w14:textId="2DAF85E5" w:rsidR="009A70B5" w:rsidRPr="005E5C58" w:rsidRDefault="009A70B5" w:rsidP="009A70B5">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sz w:val="18"/>
                <w:szCs w:val="18"/>
                <w:lang w:val="es-ES"/>
              </w:rPr>
              <w:t>Dicta prisión preventiva</w:t>
            </w:r>
          </w:p>
        </w:tc>
        <w:tc>
          <w:tcPr>
            <w:tcW w:w="2034" w:type="dxa"/>
            <w:shd w:val="clear" w:color="auto" w:fill="auto"/>
            <w:vAlign w:val="center"/>
          </w:tcPr>
          <w:p w14:paraId="7E76AD1F" w14:textId="1128F068" w:rsidR="009A70B5" w:rsidRPr="005E5C58" w:rsidRDefault="009A70B5" w:rsidP="009A70B5">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bCs/>
                <w:sz w:val="18"/>
                <w:szCs w:val="18"/>
                <w:lang w:val="es-ES"/>
              </w:rPr>
              <w:t>19 de septiembre de 2001</w:t>
            </w:r>
          </w:p>
        </w:tc>
      </w:tr>
      <w:tr w:rsidR="009A70B5" w:rsidRPr="005E5C58" w14:paraId="10661C70" w14:textId="77777777" w:rsidTr="00B1732A">
        <w:trPr>
          <w:jc w:val="center"/>
        </w:trPr>
        <w:tc>
          <w:tcPr>
            <w:tcW w:w="2263" w:type="dxa"/>
            <w:shd w:val="clear" w:color="auto" w:fill="auto"/>
            <w:vAlign w:val="center"/>
          </w:tcPr>
          <w:p w14:paraId="084BCB3E" w14:textId="194DE465" w:rsidR="009A70B5" w:rsidRPr="005E5C58" w:rsidRDefault="00AE5289" w:rsidP="009A70B5">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sz w:val="18"/>
                <w:szCs w:val="18"/>
                <w:lang w:val="es-ES"/>
              </w:rPr>
              <w:t>Apelación vs. prisión preventiva</w:t>
            </w:r>
          </w:p>
        </w:tc>
        <w:tc>
          <w:tcPr>
            <w:tcW w:w="2977" w:type="dxa"/>
            <w:shd w:val="clear" w:color="auto" w:fill="auto"/>
            <w:vAlign w:val="center"/>
          </w:tcPr>
          <w:p w14:paraId="5EC0C8C3" w14:textId="2514A18B" w:rsidR="009A70B5" w:rsidRPr="006401FC" w:rsidRDefault="00AE5289" w:rsidP="009A70B5">
            <w:pPr>
              <w:widowControl w:val="0"/>
              <w:autoSpaceDE w:val="0"/>
              <w:autoSpaceDN w:val="0"/>
              <w:adjustRightInd w:val="0"/>
              <w:jc w:val="center"/>
              <w:rPr>
                <w:rFonts w:asciiTheme="majorHAnsi" w:hAnsiTheme="majorHAnsi"/>
                <w:sz w:val="18"/>
                <w:szCs w:val="18"/>
                <w:lang w:val="pt-BR"/>
              </w:rPr>
            </w:pPr>
            <w:r w:rsidRPr="006401FC">
              <w:rPr>
                <w:rFonts w:asciiTheme="majorHAnsi" w:hAnsiTheme="majorHAnsi"/>
                <w:bCs/>
                <w:sz w:val="18"/>
                <w:szCs w:val="18"/>
                <w:lang w:val="pt-BR"/>
              </w:rPr>
              <w:t>Sala I Cámara Federal de Apelaciones</w:t>
            </w:r>
          </w:p>
        </w:tc>
        <w:tc>
          <w:tcPr>
            <w:tcW w:w="2076" w:type="dxa"/>
            <w:vAlign w:val="center"/>
          </w:tcPr>
          <w:p w14:paraId="24E2C65F" w14:textId="77EE37E0" w:rsidR="009A70B5" w:rsidRPr="005E5C58" w:rsidRDefault="00AE5289" w:rsidP="009A70B5">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sz w:val="18"/>
                <w:szCs w:val="18"/>
                <w:lang w:val="es-ES"/>
              </w:rPr>
              <w:t>Revoca proceso por asociación ilícita; ordena libertad</w:t>
            </w:r>
          </w:p>
        </w:tc>
        <w:tc>
          <w:tcPr>
            <w:tcW w:w="2034" w:type="dxa"/>
            <w:shd w:val="clear" w:color="auto" w:fill="auto"/>
            <w:vAlign w:val="center"/>
          </w:tcPr>
          <w:p w14:paraId="2AE0E2B6" w14:textId="1130B0BD" w:rsidR="009A70B5" w:rsidRPr="005E5C58" w:rsidRDefault="00AE5289" w:rsidP="009A70B5">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bCs/>
                <w:sz w:val="18"/>
                <w:szCs w:val="18"/>
                <w:lang w:val="es-ES"/>
              </w:rPr>
              <w:t>14 de febrero de 2002</w:t>
            </w:r>
          </w:p>
        </w:tc>
      </w:tr>
      <w:tr w:rsidR="009A70B5" w:rsidRPr="005E5C58" w14:paraId="6F9565CC" w14:textId="77777777" w:rsidTr="00B1732A">
        <w:trPr>
          <w:jc w:val="center"/>
        </w:trPr>
        <w:tc>
          <w:tcPr>
            <w:tcW w:w="2263" w:type="dxa"/>
            <w:shd w:val="clear" w:color="auto" w:fill="auto"/>
            <w:vAlign w:val="center"/>
          </w:tcPr>
          <w:p w14:paraId="32EF557F" w14:textId="3EB79C9D" w:rsidR="009A70B5" w:rsidRPr="005E5C58" w:rsidRDefault="00AE5289" w:rsidP="009A70B5">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sz w:val="18"/>
                <w:szCs w:val="18"/>
                <w:lang w:val="es-ES"/>
              </w:rPr>
              <w:t>Unificación causas penales nros. 980 y 1291</w:t>
            </w:r>
          </w:p>
        </w:tc>
        <w:tc>
          <w:tcPr>
            <w:tcW w:w="2977" w:type="dxa"/>
            <w:shd w:val="clear" w:color="auto" w:fill="auto"/>
            <w:vAlign w:val="center"/>
          </w:tcPr>
          <w:p w14:paraId="22AFBB56" w14:textId="457053D8" w:rsidR="009A70B5" w:rsidRPr="005E5C58" w:rsidRDefault="00AE5289" w:rsidP="009A70B5">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bCs/>
                <w:sz w:val="18"/>
                <w:szCs w:val="18"/>
                <w:lang w:val="es-ES"/>
              </w:rPr>
              <w:t>Tribunal Oral en lo Criminal Federal N°1 de la Capital Federal</w:t>
            </w:r>
          </w:p>
        </w:tc>
        <w:tc>
          <w:tcPr>
            <w:tcW w:w="2076" w:type="dxa"/>
            <w:vAlign w:val="center"/>
          </w:tcPr>
          <w:p w14:paraId="4AB28FAF" w14:textId="6C87FE78" w:rsidR="009A70B5" w:rsidRPr="005E5C58" w:rsidRDefault="00AE5289" w:rsidP="009A70B5">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sz w:val="18"/>
                <w:szCs w:val="18"/>
                <w:lang w:val="es-ES"/>
              </w:rPr>
              <w:t>Unificación causas penales</w:t>
            </w:r>
          </w:p>
        </w:tc>
        <w:tc>
          <w:tcPr>
            <w:tcW w:w="2034" w:type="dxa"/>
            <w:shd w:val="clear" w:color="auto" w:fill="auto"/>
            <w:vAlign w:val="center"/>
          </w:tcPr>
          <w:p w14:paraId="3F3F0451" w14:textId="1D2DA626" w:rsidR="009A70B5" w:rsidRPr="005E5C58" w:rsidRDefault="00AE5289" w:rsidP="009A70B5">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sz w:val="18"/>
                <w:szCs w:val="18"/>
                <w:lang w:val="es-ES"/>
              </w:rPr>
              <w:t>Noviembre de 2006</w:t>
            </w:r>
          </w:p>
        </w:tc>
      </w:tr>
      <w:tr w:rsidR="009A70B5" w:rsidRPr="005E5C58" w14:paraId="684A1479" w14:textId="77777777" w:rsidTr="00B1732A">
        <w:trPr>
          <w:jc w:val="center"/>
        </w:trPr>
        <w:tc>
          <w:tcPr>
            <w:tcW w:w="2263" w:type="dxa"/>
            <w:shd w:val="clear" w:color="auto" w:fill="auto"/>
            <w:vAlign w:val="center"/>
          </w:tcPr>
          <w:p w14:paraId="516F4329" w14:textId="6CFDD085" w:rsidR="009A70B5" w:rsidRPr="005E5C58" w:rsidRDefault="00894CEA" w:rsidP="009A70B5">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sz w:val="18"/>
                <w:szCs w:val="18"/>
                <w:lang w:val="es-ES"/>
              </w:rPr>
              <w:t xml:space="preserve">Sentencia condenatoria vs. el </w:t>
            </w:r>
            <w:r w:rsidR="000B19EC">
              <w:rPr>
                <w:rFonts w:asciiTheme="majorHAnsi" w:hAnsiTheme="majorHAnsi"/>
                <w:sz w:val="18"/>
                <w:szCs w:val="18"/>
                <w:lang w:val="es-ES"/>
              </w:rPr>
              <w:t>Sr.</w:t>
            </w:r>
            <w:r w:rsidRPr="005E5C58">
              <w:rPr>
                <w:rFonts w:asciiTheme="majorHAnsi" w:hAnsiTheme="majorHAnsi"/>
                <w:sz w:val="18"/>
                <w:szCs w:val="18"/>
                <w:lang w:val="es-ES"/>
              </w:rPr>
              <w:t xml:space="preserve"> Ganduglia</w:t>
            </w:r>
          </w:p>
        </w:tc>
        <w:tc>
          <w:tcPr>
            <w:tcW w:w="2977" w:type="dxa"/>
            <w:shd w:val="clear" w:color="auto" w:fill="auto"/>
            <w:vAlign w:val="center"/>
          </w:tcPr>
          <w:p w14:paraId="34706612" w14:textId="0B4D6DAD" w:rsidR="009A70B5" w:rsidRPr="005E5C58" w:rsidRDefault="007A0243" w:rsidP="009A70B5">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bCs/>
                <w:sz w:val="18"/>
                <w:szCs w:val="18"/>
                <w:lang w:val="es-ES"/>
              </w:rPr>
              <w:t>Tribunal Oral en lo Criminal Federal nro. 1</w:t>
            </w:r>
          </w:p>
        </w:tc>
        <w:tc>
          <w:tcPr>
            <w:tcW w:w="2076" w:type="dxa"/>
            <w:vAlign w:val="center"/>
          </w:tcPr>
          <w:p w14:paraId="570882C6" w14:textId="49068F16" w:rsidR="009A70B5" w:rsidRPr="005E5C58" w:rsidRDefault="007A0243" w:rsidP="009A70B5">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sz w:val="18"/>
                <w:szCs w:val="18"/>
                <w:lang w:val="es-ES"/>
              </w:rPr>
              <w:t>Condena de 4 años y 6 meses de prisión</w:t>
            </w:r>
          </w:p>
        </w:tc>
        <w:tc>
          <w:tcPr>
            <w:tcW w:w="2034" w:type="dxa"/>
            <w:shd w:val="clear" w:color="auto" w:fill="auto"/>
            <w:vAlign w:val="center"/>
          </w:tcPr>
          <w:p w14:paraId="7C8DD5A5" w14:textId="08FCA951" w:rsidR="009A70B5" w:rsidRPr="005E5C58" w:rsidRDefault="00894CEA" w:rsidP="009A70B5">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bCs/>
                <w:sz w:val="18"/>
                <w:szCs w:val="18"/>
                <w:lang w:val="es-ES"/>
              </w:rPr>
              <w:t>2 de septiembre de 2008</w:t>
            </w:r>
          </w:p>
        </w:tc>
      </w:tr>
      <w:tr w:rsidR="009A70B5" w:rsidRPr="005E5C58" w14:paraId="027EFF97" w14:textId="77777777" w:rsidTr="00B1732A">
        <w:trPr>
          <w:jc w:val="center"/>
        </w:trPr>
        <w:tc>
          <w:tcPr>
            <w:tcW w:w="2263" w:type="dxa"/>
            <w:shd w:val="clear" w:color="auto" w:fill="auto"/>
            <w:vAlign w:val="center"/>
          </w:tcPr>
          <w:p w14:paraId="7D00579F" w14:textId="3E5E64EF" w:rsidR="009A70B5" w:rsidRPr="005E5C58" w:rsidRDefault="00570EC1" w:rsidP="009A70B5">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sz w:val="18"/>
                <w:szCs w:val="18"/>
                <w:lang w:val="es-ES"/>
              </w:rPr>
              <w:t xml:space="preserve">Recurso de casación </w:t>
            </w:r>
          </w:p>
        </w:tc>
        <w:tc>
          <w:tcPr>
            <w:tcW w:w="2977" w:type="dxa"/>
            <w:shd w:val="clear" w:color="auto" w:fill="auto"/>
            <w:vAlign w:val="center"/>
          </w:tcPr>
          <w:p w14:paraId="112E5DA9" w14:textId="31727B88" w:rsidR="009A70B5" w:rsidRPr="005E5C58" w:rsidRDefault="00D175EC" w:rsidP="009A70B5">
            <w:pPr>
              <w:widowControl w:val="0"/>
              <w:autoSpaceDE w:val="0"/>
              <w:autoSpaceDN w:val="0"/>
              <w:adjustRightInd w:val="0"/>
              <w:jc w:val="center"/>
              <w:rPr>
                <w:rFonts w:asciiTheme="majorHAnsi" w:hAnsiTheme="majorHAnsi"/>
                <w:bCs/>
                <w:sz w:val="18"/>
                <w:szCs w:val="18"/>
                <w:lang w:val="es-ES"/>
              </w:rPr>
            </w:pPr>
            <w:r w:rsidRPr="005E5C58">
              <w:rPr>
                <w:rFonts w:asciiTheme="majorHAnsi" w:hAnsiTheme="majorHAnsi"/>
                <w:bCs/>
                <w:sz w:val="18"/>
                <w:szCs w:val="18"/>
                <w:lang w:val="es-ES"/>
              </w:rPr>
              <w:t>Sala IV de la Cámara Nacional de Casación Penal</w:t>
            </w:r>
          </w:p>
        </w:tc>
        <w:tc>
          <w:tcPr>
            <w:tcW w:w="2076" w:type="dxa"/>
            <w:vAlign w:val="center"/>
          </w:tcPr>
          <w:p w14:paraId="3ACBC947" w14:textId="6C86D4E8" w:rsidR="009A70B5" w:rsidRPr="005E5C58" w:rsidRDefault="00D175EC" w:rsidP="009A70B5">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sz w:val="18"/>
                <w:szCs w:val="18"/>
                <w:lang w:val="es-ES"/>
              </w:rPr>
              <w:t>Confirma sentencia condenatoria</w:t>
            </w:r>
          </w:p>
        </w:tc>
        <w:tc>
          <w:tcPr>
            <w:tcW w:w="2034" w:type="dxa"/>
            <w:shd w:val="clear" w:color="auto" w:fill="auto"/>
            <w:vAlign w:val="center"/>
          </w:tcPr>
          <w:p w14:paraId="36F57B11" w14:textId="7B2B56E8" w:rsidR="009A70B5" w:rsidRPr="005E5C58" w:rsidRDefault="00570EC1" w:rsidP="009A70B5">
            <w:pPr>
              <w:widowControl w:val="0"/>
              <w:autoSpaceDE w:val="0"/>
              <w:autoSpaceDN w:val="0"/>
              <w:adjustRightInd w:val="0"/>
              <w:jc w:val="center"/>
              <w:rPr>
                <w:rFonts w:asciiTheme="majorHAnsi" w:hAnsiTheme="majorHAnsi"/>
                <w:bCs/>
                <w:sz w:val="18"/>
                <w:szCs w:val="18"/>
                <w:lang w:val="es-ES"/>
              </w:rPr>
            </w:pPr>
            <w:r w:rsidRPr="005E5C58">
              <w:rPr>
                <w:rFonts w:asciiTheme="majorHAnsi" w:hAnsiTheme="majorHAnsi"/>
                <w:bCs/>
                <w:sz w:val="18"/>
                <w:szCs w:val="18"/>
                <w:lang w:val="es-ES"/>
              </w:rPr>
              <w:t>9 de septiembre de 2011</w:t>
            </w:r>
          </w:p>
        </w:tc>
      </w:tr>
      <w:tr w:rsidR="009A70B5" w:rsidRPr="005E5C58" w14:paraId="03383903" w14:textId="77777777" w:rsidTr="00B1732A">
        <w:trPr>
          <w:jc w:val="center"/>
        </w:trPr>
        <w:tc>
          <w:tcPr>
            <w:tcW w:w="2263" w:type="dxa"/>
            <w:shd w:val="clear" w:color="auto" w:fill="auto"/>
            <w:vAlign w:val="center"/>
          </w:tcPr>
          <w:p w14:paraId="7E1E41B0" w14:textId="44975E8E" w:rsidR="009A70B5" w:rsidRPr="005E5C58" w:rsidRDefault="00B9538A" w:rsidP="009A70B5">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sz w:val="18"/>
                <w:szCs w:val="18"/>
                <w:lang w:val="es-ES"/>
              </w:rPr>
              <w:t>Solicitud prescripción acción penal</w:t>
            </w:r>
          </w:p>
        </w:tc>
        <w:tc>
          <w:tcPr>
            <w:tcW w:w="2977" w:type="dxa"/>
            <w:shd w:val="clear" w:color="auto" w:fill="auto"/>
            <w:vAlign w:val="center"/>
          </w:tcPr>
          <w:p w14:paraId="69CAEFBA" w14:textId="68F6F5FF" w:rsidR="009A70B5" w:rsidRPr="005E5C58" w:rsidRDefault="00B9538A" w:rsidP="009A70B5">
            <w:pPr>
              <w:widowControl w:val="0"/>
              <w:autoSpaceDE w:val="0"/>
              <w:autoSpaceDN w:val="0"/>
              <w:adjustRightInd w:val="0"/>
              <w:jc w:val="center"/>
              <w:rPr>
                <w:rFonts w:asciiTheme="majorHAnsi" w:hAnsiTheme="majorHAnsi"/>
                <w:bCs/>
                <w:sz w:val="18"/>
                <w:szCs w:val="18"/>
                <w:lang w:val="es-ES"/>
              </w:rPr>
            </w:pPr>
            <w:r w:rsidRPr="005E5C58">
              <w:rPr>
                <w:rFonts w:asciiTheme="majorHAnsi" w:hAnsiTheme="majorHAnsi"/>
                <w:bCs/>
                <w:sz w:val="18"/>
                <w:szCs w:val="18"/>
                <w:lang w:val="es-ES"/>
              </w:rPr>
              <w:t>Tribunal Oral en lo Criminal Federal nro. 1</w:t>
            </w:r>
          </w:p>
        </w:tc>
        <w:tc>
          <w:tcPr>
            <w:tcW w:w="2076" w:type="dxa"/>
            <w:vAlign w:val="center"/>
          </w:tcPr>
          <w:p w14:paraId="295B96E7" w14:textId="7257FF1D" w:rsidR="009A70B5" w:rsidRPr="005E5C58" w:rsidRDefault="00B9538A" w:rsidP="009A70B5">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sz w:val="18"/>
                <w:szCs w:val="18"/>
                <w:lang w:val="es-ES"/>
              </w:rPr>
              <w:t xml:space="preserve">Rechaza solicitud </w:t>
            </w:r>
          </w:p>
        </w:tc>
        <w:tc>
          <w:tcPr>
            <w:tcW w:w="2034" w:type="dxa"/>
            <w:shd w:val="clear" w:color="auto" w:fill="auto"/>
            <w:vAlign w:val="center"/>
          </w:tcPr>
          <w:p w14:paraId="39B8D7B6" w14:textId="66598156" w:rsidR="009A70B5" w:rsidRPr="005E5C58" w:rsidRDefault="00B9538A" w:rsidP="009A70B5">
            <w:pPr>
              <w:widowControl w:val="0"/>
              <w:autoSpaceDE w:val="0"/>
              <w:autoSpaceDN w:val="0"/>
              <w:adjustRightInd w:val="0"/>
              <w:jc w:val="center"/>
              <w:rPr>
                <w:rFonts w:asciiTheme="majorHAnsi" w:hAnsiTheme="majorHAnsi"/>
                <w:bCs/>
                <w:sz w:val="18"/>
                <w:szCs w:val="18"/>
                <w:lang w:val="es-ES"/>
              </w:rPr>
            </w:pPr>
            <w:r w:rsidRPr="005E5C58">
              <w:rPr>
                <w:rFonts w:asciiTheme="majorHAnsi" w:hAnsiTheme="majorHAnsi"/>
                <w:bCs/>
                <w:sz w:val="18"/>
                <w:szCs w:val="18"/>
                <w:lang w:val="es-ES"/>
              </w:rPr>
              <w:t>21 de octubre de 2013</w:t>
            </w:r>
          </w:p>
        </w:tc>
      </w:tr>
      <w:tr w:rsidR="00B9538A" w:rsidRPr="005E5C58" w14:paraId="456CECF1" w14:textId="77777777" w:rsidTr="00B1732A">
        <w:trPr>
          <w:jc w:val="center"/>
        </w:trPr>
        <w:tc>
          <w:tcPr>
            <w:tcW w:w="2263" w:type="dxa"/>
            <w:shd w:val="clear" w:color="auto" w:fill="auto"/>
            <w:vAlign w:val="center"/>
          </w:tcPr>
          <w:p w14:paraId="0922D3AD" w14:textId="1925EE20" w:rsidR="00B9538A" w:rsidRPr="005E5C58" w:rsidRDefault="00B9538A" w:rsidP="00B9538A">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sz w:val="18"/>
                <w:szCs w:val="18"/>
                <w:lang w:val="es-ES"/>
              </w:rPr>
              <w:t>Recurso extraordinario federal</w:t>
            </w:r>
          </w:p>
        </w:tc>
        <w:tc>
          <w:tcPr>
            <w:tcW w:w="2977" w:type="dxa"/>
            <w:shd w:val="clear" w:color="auto" w:fill="auto"/>
            <w:vAlign w:val="center"/>
          </w:tcPr>
          <w:p w14:paraId="181F5ACF" w14:textId="0D02B9A5" w:rsidR="00B9538A" w:rsidRPr="005E5C58" w:rsidRDefault="00D175EC" w:rsidP="00B9538A">
            <w:pPr>
              <w:widowControl w:val="0"/>
              <w:autoSpaceDE w:val="0"/>
              <w:autoSpaceDN w:val="0"/>
              <w:adjustRightInd w:val="0"/>
              <w:jc w:val="center"/>
              <w:rPr>
                <w:rFonts w:asciiTheme="majorHAnsi" w:hAnsiTheme="majorHAnsi"/>
                <w:bCs/>
                <w:sz w:val="18"/>
                <w:szCs w:val="18"/>
                <w:lang w:val="es-ES"/>
              </w:rPr>
            </w:pPr>
            <w:r w:rsidRPr="005E5C58">
              <w:rPr>
                <w:rFonts w:asciiTheme="majorHAnsi" w:hAnsiTheme="majorHAnsi"/>
                <w:bCs/>
                <w:sz w:val="18"/>
                <w:szCs w:val="18"/>
                <w:lang w:val="es-ES"/>
              </w:rPr>
              <w:t>Sala IV de la Cámara Nacional de Casación Penal</w:t>
            </w:r>
          </w:p>
        </w:tc>
        <w:tc>
          <w:tcPr>
            <w:tcW w:w="2076" w:type="dxa"/>
            <w:vAlign w:val="center"/>
          </w:tcPr>
          <w:p w14:paraId="05EB6B34" w14:textId="1B186B89" w:rsidR="00B9538A" w:rsidRPr="005E5C58" w:rsidRDefault="00B9538A" w:rsidP="00B9538A">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sz w:val="18"/>
                <w:szCs w:val="18"/>
                <w:lang w:val="es-ES"/>
              </w:rPr>
              <w:t>Inadmite el recurso</w:t>
            </w:r>
          </w:p>
        </w:tc>
        <w:tc>
          <w:tcPr>
            <w:tcW w:w="2034" w:type="dxa"/>
            <w:shd w:val="clear" w:color="auto" w:fill="auto"/>
            <w:vAlign w:val="center"/>
          </w:tcPr>
          <w:p w14:paraId="337C5F9E" w14:textId="464B79A4" w:rsidR="00B9538A" w:rsidRPr="005E5C58" w:rsidRDefault="00B9538A" w:rsidP="00B9538A">
            <w:pPr>
              <w:widowControl w:val="0"/>
              <w:autoSpaceDE w:val="0"/>
              <w:autoSpaceDN w:val="0"/>
              <w:adjustRightInd w:val="0"/>
              <w:jc w:val="center"/>
              <w:rPr>
                <w:rFonts w:asciiTheme="majorHAnsi" w:hAnsiTheme="majorHAnsi"/>
                <w:bCs/>
                <w:sz w:val="18"/>
                <w:szCs w:val="18"/>
                <w:lang w:val="es-ES"/>
              </w:rPr>
            </w:pPr>
            <w:r w:rsidRPr="005E5C58">
              <w:rPr>
                <w:rFonts w:asciiTheme="majorHAnsi" w:hAnsiTheme="majorHAnsi"/>
                <w:bCs/>
                <w:sz w:val="18"/>
                <w:szCs w:val="18"/>
                <w:lang w:val="es-ES"/>
              </w:rPr>
              <w:t>2 de septiembre de 2014</w:t>
            </w:r>
          </w:p>
        </w:tc>
      </w:tr>
      <w:tr w:rsidR="00A611C7" w:rsidRPr="005E5C58" w14:paraId="5D43BE41" w14:textId="77777777" w:rsidTr="00B1732A">
        <w:trPr>
          <w:jc w:val="center"/>
        </w:trPr>
        <w:tc>
          <w:tcPr>
            <w:tcW w:w="2263" w:type="dxa"/>
            <w:shd w:val="clear" w:color="auto" w:fill="auto"/>
            <w:vAlign w:val="center"/>
          </w:tcPr>
          <w:p w14:paraId="005CB81D" w14:textId="417409C2" w:rsidR="00A611C7" w:rsidRPr="005E5C58" w:rsidRDefault="00A611C7" w:rsidP="00A611C7">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sz w:val="18"/>
                <w:szCs w:val="18"/>
                <w:lang w:val="es-ES"/>
              </w:rPr>
              <w:t>Solicitud prescripción acción penal</w:t>
            </w:r>
          </w:p>
        </w:tc>
        <w:tc>
          <w:tcPr>
            <w:tcW w:w="2977" w:type="dxa"/>
            <w:shd w:val="clear" w:color="auto" w:fill="auto"/>
            <w:vAlign w:val="center"/>
          </w:tcPr>
          <w:p w14:paraId="000FDB79" w14:textId="15AE18C6" w:rsidR="00A611C7" w:rsidRPr="005E5C58" w:rsidRDefault="00A611C7" w:rsidP="00A611C7">
            <w:pPr>
              <w:widowControl w:val="0"/>
              <w:autoSpaceDE w:val="0"/>
              <w:autoSpaceDN w:val="0"/>
              <w:adjustRightInd w:val="0"/>
              <w:jc w:val="center"/>
              <w:rPr>
                <w:rFonts w:asciiTheme="majorHAnsi" w:hAnsiTheme="majorHAnsi"/>
                <w:bCs/>
                <w:sz w:val="18"/>
                <w:szCs w:val="18"/>
                <w:lang w:val="es-ES"/>
              </w:rPr>
            </w:pPr>
            <w:r w:rsidRPr="005E5C58">
              <w:rPr>
                <w:rFonts w:asciiTheme="majorHAnsi" w:hAnsiTheme="majorHAnsi"/>
                <w:bCs/>
                <w:sz w:val="18"/>
                <w:szCs w:val="18"/>
                <w:lang w:val="es-ES"/>
              </w:rPr>
              <w:t>T</w:t>
            </w:r>
            <w:r w:rsidR="00B9538A" w:rsidRPr="005E5C58">
              <w:rPr>
                <w:rFonts w:asciiTheme="majorHAnsi" w:hAnsiTheme="majorHAnsi"/>
                <w:bCs/>
                <w:sz w:val="18"/>
                <w:szCs w:val="18"/>
                <w:lang w:val="es-ES"/>
              </w:rPr>
              <w:t xml:space="preserve">ribunal Oral en lo Criminal Federal </w:t>
            </w:r>
            <w:r w:rsidRPr="005E5C58">
              <w:rPr>
                <w:rFonts w:asciiTheme="majorHAnsi" w:hAnsiTheme="majorHAnsi"/>
                <w:bCs/>
                <w:sz w:val="18"/>
                <w:szCs w:val="18"/>
                <w:lang w:val="es-ES"/>
              </w:rPr>
              <w:t xml:space="preserve">nro. </w:t>
            </w:r>
            <w:r w:rsidR="00B9538A" w:rsidRPr="005E5C58">
              <w:rPr>
                <w:rFonts w:asciiTheme="majorHAnsi" w:hAnsiTheme="majorHAnsi"/>
                <w:bCs/>
                <w:sz w:val="18"/>
                <w:szCs w:val="18"/>
                <w:lang w:val="es-ES"/>
              </w:rPr>
              <w:t>1</w:t>
            </w:r>
          </w:p>
        </w:tc>
        <w:tc>
          <w:tcPr>
            <w:tcW w:w="2076" w:type="dxa"/>
            <w:vAlign w:val="center"/>
          </w:tcPr>
          <w:p w14:paraId="7B636781" w14:textId="54E132DC" w:rsidR="00A611C7" w:rsidRPr="005E5C58" w:rsidRDefault="00A611C7" w:rsidP="00A611C7">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sz w:val="18"/>
                <w:szCs w:val="18"/>
                <w:lang w:val="es-ES"/>
              </w:rPr>
              <w:t xml:space="preserve">Rechaza solicitud </w:t>
            </w:r>
          </w:p>
        </w:tc>
        <w:tc>
          <w:tcPr>
            <w:tcW w:w="2034" w:type="dxa"/>
            <w:shd w:val="clear" w:color="auto" w:fill="auto"/>
            <w:vAlign w:val="center"/>
          </w:tcPr>
          <w:p w14:paraId="2F86B112" w14:textId="19EEA581" w:rsidR="00A611C7" w:rsidRPr="005E5C58" w:rsidRDefault="00B9538A" w:rsidP="00A611C7">
            <w:pPr>
              <w:widowControl w:val="0"/>
              <w:autoSpaceDE w:val="0"/>
              <w:autoSpaceDN w:val="0"/>
              <w:adjustRightInd w:val="0"/>
              <w:jc w:val="center"/>
              <w:rPr>
                <w:rFonts w:asciiTheme="majorHAnsi" w:hAnsiTheme="majorHAnsi"/>
                <w:bCs/>
                <w:sz w:val="18"/>
                <w:szCs w:val="18"/>
                <w:lang w:val="es-ES"/>
              </w:rPr>
            </w:pPr>
            <w:r w:rsidRPr="005E5C58">
              <w:rPr>
                <w:rFonts w:asciiTheme="majorHAnsi" w:hAnsiTheme="majorHAnsi"/>
                <w:bCs/>
                <w:sz w:val="18"/>
                <w:szCs w:val="18"/>
                <w:lang w:val="es-ES"/>
              </w:rPr>
              <w:t>7 de marzo de 2015</w:t>
            </w:r>
          </w:p>
        </w:tc>
      </w:tr>
      <w:tr w:rsidR="00A611C7" w:rsidRPr="005E5C58" w14:paraId="28102AF3" w14:textId="77777777" w:rsidTr="00B1732A">
        <w:trPr>
          <w:jc w:val="center"/>
        </w:trPr>
        <w:tc>
          <w:tcPr>
            <w:tcW w:w="2263" w:type="dxa"/>
            <w:shd w:val="clear" w:color="auto" w:fill="auto"/>
            <w:vAlign w:val="center"/>
          </w:tcPr>
          <w:p w14:paraId="15E976F7" w14:textId="59D074F0" w:rsidR="00A611C7" w:rsidRPr="005E5C58" w:rsidRDefault="00A611C7" w:rsidP="00A611C7">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sz w:val="18"/>
                <w:szCs w:val="18"/>
                <w:lang w:val="es-ES"/>
              </w:rPr>
              <w:t>Auto de libertad, cumplimiento de pena</w:t>
            </w:r>
          </w:p>
        </w:tc>
        <w:tc>
          <w:tcPr>
            <w:tcW w:w="2977" w:type="dxa"/>
            <w:shd w:val="clear" w:color="auto" w:fill="auto"/>
            <w:vAlign w:val="center"/>
          </w:tcPr>
          <w:p w14:paraId="3885ABD6" w14:textId="2B2EAC3D" w:rsidR="00A611C7" w:rsidRPr="005E5C58" w:rsidRDefault="00A611C7" w:rsidP="00A611C7">
            <w:pPr>
              <w:widowControl w:val="0"/>
              <w:autoSpaceDE w:val="0"/>
              <w:autoSpaceDN w:val="0"/>
              <w:adjustRightInd w:val="0"/>
              <w:jc w:val="center"/>
              <w:rPr>
                <w:rFonts w:asciiTheme="majorHAnsi" w:hAnsiTheme="majorHAnsi"/>
                <w:bCs/>
                <w:sz w:val="18"/>
                <w:szCs w:val="18"/>
                <w:lang w:val="es-ES"/>
              </w:rPr>
            </w:pPr>
            <w:r w:rsidRPr="005E5C58">
              <w:rPr>
                <w:rFonts w:asciiTheme="majorHAnsi" w:hAnsiTheme="majorHAnsi"/>
                <w:bCs/>
                <w:sz w:val="18"/>
                <w:szCs w:val="18"/>
                <w:lang w:val="es-ES"/>
              </w:rPr>
              <w:t>T</w:t>
            </w:r>
            <w:r w:rsidR="00B9538A" w:rsidRPr="005E5C58">
              <w:rPr>
                <w:rFonts w:asciiTheme="majorHAnsi" w:hAnsiTheme="majorHAnsi"/>
                <w:bCs/>
                <w:sz w:val="18"/>
                <w:szCs w:val="18"/>
                <w:lang w:val="es-ES"/>
              </w:rPr>
              <w:t xml:space="preserve">ribunal Oral en lo Criminal Federal </w:t>
            </w:r>
            <w:r w:rsidRPr="005E5C58">
              <w:rPr>
                <w:rFonts w:asciiTheme="majorHAnsi" w:hAnsiTheme="majorHAnsi"/>
                <w:bCs/>
                <w:sz w:val="18"/>
                <w:szCs w:val="18"/>
                <w:lang w:val="es-ES"/>
              </w:rPr>
              <w:t xml:space="preserve">nro. </w:t>
            </w:r>
            <w:r w:rsidR="00B9538A" w:rsidRPr="005E5C58">
              <w:rPr>
                <w:rFonts w:asciiTheme="majorHAnsi" w:hAnsiTheme="majorHAnsi"/>
                <w:bCs/>
                <w:sz w:val="18"/>
                <w:szCs w:val="18"/>
                <w:lang w:val="es-ES"/>
              </w:rPr>
              <w:t>1</w:t>
            </w:r>
          </w:p>
        </w:tc>
        <w:tc>
          <w:tcPr>
            <w:tcW w:w="2076" w:type="dxa"/>
            <w:vAlign w:val="center"/>
          </w:tcPr>
          <w:p w14:paraId="7B1DFCDE" w14:textId="6F945A0B" w:rsidR="00A611C7" w:rsidRPr="005E5C58" w:rsidRDefault="00A611C7" w:rsidP="00A611C7">
            <w:pPr>
              <w:widowControl w:val="0"/>
              <w:autoSpaceDE w:val="0"/>
              <w:autoSpaceDN w:val="0"/>
              <w:adjustRightInd w:val="0"/>
              <w:jc w:val="center"/>
              <w:rPr>
                <w:rFonts w:asciiTheme="majorHAnsi" w:hAnsiTheme="majorHAnsi"/>
                <w:sz w:val="18"/>
                <w:szCs w:val="18"/>
                <w:lang w:val="es-ES"/>
              </w:rPr>
            </w:pPr>
            <w:r w:rsidRPr="005E5C58">
              <w:rPr>
                <w:rFonts w:asciiTheme="majorHAnsi" w:hAnsiTheme="majorHAnsi"/>
                <w:sz w:val="18"/>
                <w:szCs w:val="18"/>
                <w:lang w:val="es-ES"/>
              </w:rPr>
              <w:t>Archivo causa penal</w:t>
            </w:r>
          </w:p>
        </w:tc>
        <w:tc>
          <w:tcPr>
            <w:tcW w:w="2034" w:type="dxa"/>
            <w:shd w:val="clear" w:color="auto" w:fill="auto"/>
            <w:vAlign w:val="center"/>
          </w:tcPr>
          <w:p w14:paraId="487ABF78" w14:textId="29866088" w:rsidR="00A611C7" w:rsidRPr="005E5C58" w:rsidRDefault="00A611C7" w:rsidP="00A611C7">
            <w:pPr>
              <w:widowControl w:val="0"/>
              <w:autoSpaceDE w:val="0"/>
              <w:autoSpaceDN w:val="0"/>
              <w:adjustRightInd w:val="0"/>
              <w:jc w:val="center"/>
              <w:rPr>
                <w:rFonts w:asciiTheme="majorHAnsi" w:hAnsiTheme="majorHAnsi"/>
                <w:bCs/>
                <w:sz w:val="18"/>
                <w:szCs w:val="18"/>
                <w:lang w:val="es-ES"/>
              </w:rPr>
            </w:pPr>
            <w:r w:rsidRPr="005E5C58">
              <w:rPr>
                <w:rFonts w:asciiTheme="majorHAnsi" w:hAnsiTheme="majorHAnsi"/>
                <w:bCs/>
                <w:sz w:val="18"/>
                <w:szCs w:val="18"/>
                <w:lang w:val="es-ES"/>
              </w:rPr>
              <w:t>8 de abril de 2019</w:t>
            </w:r>
          </w:p>
        </w:tc>
      </w:tr>
    </w:tbl>
    <w:p w14:paraId="632BFEC3" w14:textId="7A438E89" w:rsidR="0057772C" w:rsidRPr="005E5C58" w:rsidRDefault="0057772C" w:rsidP="00A611C7">
      <w:pPr>
        <w:pStyle w:val="ListParagraph"/>
        <w:numPr>
          <w:ilvl w:val="0"/>
          <w:numId w:val="56"/>
        </w:numPr>
        <w:spacing w:before="240" w:after="240"/>
        <w:ind w:left="0" w:firstLine="709"/>
        <w:jc w:val="both"/>
        <w:rPr>
          <w:rFonts w:asciiTheme="majorHAnsi" w:hAnsiTheme="majorHAnsi"/>
          <w:sz w:val="20"/>
          <w:szCs w:val="20"/>
          <w:lang w:val="es-ES"/>
        </w:rPr>
      </w:pPr>
      <w:r w:rsidRPr="005E5C58">
        <w:rPr>
          <w:rFonts w:asciiTheme="majorHAnsi" w:hAnsiTheme="majorHAnsi"/>
          <w:sz w:val="20"/>
          <w:szCs w:val="20"/>
          <w:lang w:val="es-ES"/>
        </w:rPr>
        <w:t>La Comisión Interamericana ha establecido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el desarrollo del mismo, en particular los recursos judiciales ordinarios a los que haya lugar, o los extraordinarios si estos fueron interpuestos por las alegadas víctimas para hacer valer sus derechos. Asimismo, la Comisión ha fijado como criterio general que si el peticionario utilizó estos recursos posteriores, adicionales o, según el caso, extraordinarios con la expectativa razonable de obtener un resultado favorable, entonces los mismos pueden tomarse en cuenta como recursos válidamente agotados para efectos del cumplimiento de los requisitos de admisibilidad de la petición. Además, la CIDH toma en consideración, como un indicio importante de la pertinencia o procedencia de estos recursos, que los mismos hayan sido admitidos a trámite y decididos por los respectivos tribunales, y no rechazados por improcedentes</w:t>
      </w:r>
      <w:r w:rsidRPr="005E5C58">
        <w:rPr>
          <w:rStyle w:val="FootnoteReference"/>
          <w:rFonts w:asciiTheme="majorHAnsi" w:hAnsiTheme="majorHAnsi"/>
          <w:sz w:val="20"/>
          <w:szCs w:val="20"/>
          <w:lang w:val="es-ES"/>
        </w:rPr>
        <w:footnoteReference w:id="6"/>
      </w:r>
      <w:r w:rsidRPr="005E5C58">
        <w:rPr>
          <w:rFonts w:asciiTheme="majorHAnsi" w:hAnsiTheme="majorHAnsi"/>
          <w:sz w:val="20"/>
          <w:szCs w:val="20"/>
          <w:lang w:val="es-ES"/>
        </w:rPr>
        <w:t>.</w:t>
      </w:r>
    </w:p>
    <w:p w14:paraId="4560EFD6" w14:textId="0EE6715D" w:rsidR="00672D55" w:rsidRPr="005E5C58" w:rsidRDefault="000A7DAF" w:rsidP="00AA239F">
      <w:pPr>
        <w:pStyle w:val="ListParagraph"/>
        <w:numPr>
          <w:ilvl w:val="0"/>
          <w:numId w:val="56"/>
        </w:numPr>
        <w:spacing w:before="240" w:after="240"/>
        <w:ind w:left="0" w:firstLine="709"/>
        <w:jc w:val="both"/>
        <w:rPr>
          <w:rFonts w:asciiTheme="majorHAnsi" w:hAnsiTheme="majorHAnsi"/>
          <w:sz w:val="20"/>
          <w:szCs w:val="20"/>
          <w:lang w:val="es-ES"/>
        </w:rPr>
      </w:pPr>
      <w:r w:rsidRPr="005E5C58">
        <w:rPr>
          <w:rFonts w:asciiTheme="majorHAnsi" w:hAnsiTheme="majorHAnsi"/>
          <w:sz w:val="20"/>
          <w:szCs w:val="20"/>
          <w:lang w:val="es-ES"/>
        </w:rPr>
        <w:t xml:space="preserve">En atención a lo anterior, </w:t>
      </w:r>
      <w:r w:rsidR="00A611C7" w:rsidRPr="005E5C58">
        <w:rPr>
          <w:rFonts w:asciiTheme="majorHAnsi" w:hAnsiTheme="majorHAnsi"/>
          <w:sz w:val="20"/>
          <w:szCs w:val="20"/>
          <w:lang w:val="es-ES"/>
        </w:rPr>
        <w:t xml:space="preserve">considerando el proceso como un todo, </w:t>
      </w:r>
      <w:r w:rsidRPr="005E5C58">
        <w:rPr>
          <w:rFonts w:asciiTheme="majorHAnsi" w:hAnsiTheme="majorHAnsi"/>
          <w:sz w:val="20"/>
          <w:szCs w:val="20"/>
          <w:lang w:val="es-ES"/>
        </w:rPr>
        <w:t>la CIDH considera que los recursos internos</w:t>
      </w:r>
      <w:r w:rsidR="00BD18EE" w:rsidRPr="005E5C58">
        <w:rPr>
          <w:rFonts w:asciiTheme="majorHAnsi" w:hAnsiTheme="majorHAnsi"/>
          <w:sz w:val="20"/>
          <w:szCs w:val="20"/>
          <w:lang w:val="es-ES"/>
        </w:rPr>
        <w:t xml:space="preserve"> se agotaron </w:t>
      </w:r>
      <w:r w:rsidR="00A9740D" w:rsidRPr="005E5C58">
        <w:rPr>
          <w:rFonts w:asciiTheme="majorHAnsi" w:hAnsiTheme="majorHAnsi"/>
          <w:sz w:val="20"/>
          <w:szCs w:val="20"/>
          <w:lang w:val="es-ES"/>
        </w:rPr>
        <w:t>el 7 de marzo de 2015 con la negativa de prescripción de la acción penal</w:t>
      </w:r>
      <w:r w:rsidR="00FA6CC1" w:rsidRPr="005E5C58">
        <w:rPr>
          <w:rFonts w:asciiTheme="majorHAnsi" w:hAnsiTheme="majorHAnsi"/>
          <w:sz w:val="20"/>
          <w:szCs w:val="20"/>
          <w:lang w:val="es-ES"/>
        </w:rPr>
        <w:t>;</w:t>
      </w:r>
      <w:r w:rsidRPr="005E5C58">
        <w:rPr>
          <w:rFonts w:asciiTheme="majorHAnsi" w:hAnsiTheme="majorHAnsi"/>
          <w:sz w:val="20"/>
          <w:szCs w:val="20"/>
          <w:lang w:val="es-ES"/>
        </w:rPr>
        <w:t xml:space="preserve"> por lo tanto, la Comisión concluye que </w:t>
      </w:r>
      <w:r w:rsidR="007960C6" w:rsidRPr="005E5C58">
        <w:rPr>
          <w:rFonts w:asciiTheme="majorHAnsi" w:hAnsiTheme="majorHAnsi"/>
          <w:sz w:val="20"/>
          <w:szCs w:val="20"/>
          <w:lang w:val="es-ES"/>
        </w:rPr>
        <w:t>se</w:t>
      </w:r>
      <w:r w:rsidRPr="005E5C58">
        <w:rPr>
          <w:rFonts w:asciiTheme="majorHAnsi" w:hAnsiTheme="majorHAnsi"/>
          <w:sz w:val="20"/>
          <w:szCs w:val="20"/>
          <w:lang w:val="es-ES"/>
        </w:rPr>
        <w:t xml:space="preserve"> cumple con el requisito previsto en el artículo 46.1.a) de la Convención Americana</w:t>
      </w:r>
      <w:r w:rsidR="00AA239F" w:rsidRPr="005E5C58">
        <w:rPr>
          <w:rFonts w:asciiTheme="majorHAnsi" w:hAnsiTheme="majorHAnsi"/>
          <w:sz w:val="20"/>
          <w:szCs w:val="20"/>
          <w:lang w:val="es-ES"/>
        </w:rPr>
        <w:t>.</w:t>
      </w:r>
      <w:r w:rsidRPr="005E5C58">
        <w:rPr>
          <w:rFonts w:asciiTheme="majorHAnsi" w:hAnsiTheme="majorHAnsi"/>
          <w:sz w:val="20"/>
          <w:szCs w:val="20"/>
          <w:lang w:val="es-ES"/>
        </w:rPr>
        <w:t xml:space="preserve"> </w:t>
      </w:r>
      <w:r w:rsidR="00AA239F" w:rsidRPr="005E5C58">
        <w:rPr>
          <w:rFonts w:asciiTheme="majorHAnsi" w:hAnsiTheme="majorHAnsi"/>
          <w:sz w:val="20"/>
          <w:szCs w:val="20"/>
          <w:lang w:val="es-ES"/>
        </w:rPr>
        <w:t>Por otra parte, r</w:t>
      </w:r>
      <w:r w:rsidR="00672D55" w:rsidRPr="005E5C58">
        <w:rPr>
          <w:rFonts w:asciiTheme="majorHAnsi" w:hAnsiTheme="majorHAnsi"/>
          <w:sz w:val="20"/>
          <w:szCs w:val="20"/>
          <w:lang w:val="es-ES"/>
        </w:rPr>
        <w:t xml:space="preserve">especto al plazo de presentación de la petición, </w:t>
      </w:r>
      <w:r w:rsidR="00AA239F" w:rsidRPr="005E5C58">
        <w:rPr>
          <w:rFonts w:asciiTheme="majorHAnsi" w:hAnsiTheme="majorHAnsi"/>
          <w:sz w:val="20"/>
          <w:szCs w:val="20"/>
          <w:lang w:val="es-ES"/>
        </w:rPr>
        <w:t>considerando que la petición fue recibida por la Secretaría Ejecutiva de la CIDH el 13 de agosto de 2015, se concluye que esta fue presentada en cumplimiento del artículo 46.1.b</w:t>
      </w:r>
      <w:r w:rsidR="002D3880" w:rsidRPr="005E5C58">
        <w:rPr>
          <w:rFonts w:asciiTheme="majorHAnsi" w:hAnsiTheme="majorHAnsi"/>
          <w:sz w:val="20"/>
          <w:szCs w:val="20"/>
          <w:lang w:val="es-ES"/>
        </w:rPr>
        <w:t>)</w:t>
      </w:r>
      <w:r w:rsidR="00AA239F" w:rsidRPr="005E5C58">
        <w:rPr>
          <w:rFonts w:asciiTheme="majorHAnsi" w:hAnsiTheme="majorHAnsi"/>
          <w:sz w:val="20"/>
          <w:szCs w:val="20"/>
          <w:lang w:val="es-ES"/>
        </w:rPr>
        <w:t xml:space="preserve"> de la Convención.</w:t>
      </w:r>
    </w:p>
    <w:p w14:paraId="03DD525C" w14:textId="177AE276" w:rsidR="007949E7" w:rsidRPr="005E5C58" w:rsidRDefault="0088120C" w:rsidP="00D9176B">
      <w:pPr>
        <w:pStyle w:val="ListParagraph"/>
        <w:numPr>
          <w:ilvl w:val="0"/>
          <w:numId w:val="56"/>
        </w:numPr>
        <w:spacing w:before="240" w:after="240"/>
        <w:ind w:left="0" w:firstLine="709"/>
        <w:jc w:val="both"/>
        <w:rPr>
          <w:rFonts w:asciiTheme="majorHAnsi" w:hAnsiTheme="majorHAnsi"/>
          <w:sz w:val="20"/>
          <w:szCs w:val="20"/>
          <w:lang w:val="es-ES"/>
        </w:rPr>
      </w:pPr>
      <w:r w:rsidRPr="005E5C58">
        <w:rPr>
          <w:rFonts w:asciiTheme="majorHAnsi" w:hAnsiTheme="majorHAnsi"/>
          <w:sz w:val="20"/>
          <w:szCs w:val="20"/>
          <w:lang w:val="es-ES"/>
        </w:rPr>
        <w:t>F</w:t>
      </w:r>
      <w:r w:rsidR="007949E7" w:rsidRPr="005E5C58">
        <w:rPr>
          <w:rFonts w:asciiTheme="majorHAnsi" w:hAnsiTheme="majorHAnsi"/>
          <w:sz w:val="20"/>
          <w:szCs w:val="20"/>
          <w:lang w:val="es-ES"/>
        </w:rPr>
        <w:t xml:space="preserve">inalmente, la Comisión toma nota del reclamo del Estado sobre la supuesta extemporaneidad en el traslado de la petición. La CIDH señala al respecto que ni la Convención Americana ni el Reglamento de la </w:t>
      </w:r>
      <w:r w:rsidR="007949E7" w:rsidRPr="005E5C58">
        <w:rPr>
          <w:rFonts w:asciiTheme="majorHAnsi" w:hAnsiTheme="majorHAnsi"/>
          <w:sz w:val="20"/>
          <w:szCs w:val="20"/>
          <w:lang w:val="es-ES"/>
        </w:rPr>
        <w:lastRenderedPageBreak/>
        <w:t>Comisión establecen un plazo para el traslado de una petición al Estado a partir de su recepción y que los plazos establecidos en el Reglamento y en la Convención para otras etapas del trámite no son aplicables por analogía</w:t>
      </w:r>
      <w:r w:rsidR="007949E7" w:rsidRPr="005E5C58">
        <w:rPr>
          <w:rStyle w:val="FootnoteReference"/>
          <w:rFonts w:asciiTheme="majorHAnsi" w:hAnsiTheme="majorHAnsi"/>
          <w:sz w:val="20"/>
          <w:szCs w:val="20"/>
          <w:lang w:val="es-ES"/>
        </w:rPr>
        <w:footnoteReference w:id="7"/>
      </w:r>
      <w:r w:rsidR="007949E7" w:rsidRPr="005E5C58">
        <w:rPr>
          <w:rFonts w:asciiTheme="majorHAnsi" w:hAnsiTheme="majorHAnsi"/>
          <w:sz w:val="20"/>
          <w:szCs w:val="20"/>
          <w:lang w:val="es-ES"/>
        </w:rPr>
        <w:t>.</w:t>
      </w:r>
    </w:p>
    <w:p w14:paraId="50CEFEA8" w14:textId="45D30421" w:rsidR="006A0FCC" w:rsidRPr="005E5C58" w:rsidRDefault="008212A4" w:rsidP="00131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5E5C58">
        <w:rPr>
          <w:rFonts w:asciiTheme="majorHAnsi" w:hAnsiTheme="majorHAnsi"/>
          <w:b/>
          <w:bCs/>
          <w:sz w:val="20"/>
          <w:szCs w:val="20"/>
          <w:lang w:val="es-ES"/>
        </w:rPr>
        <w:t xml:space="preserve">VII. </w:t>
      </w:r>
      <w:r w:rsidRPr="005E5C58">
        <w:rPr>
          <w:rFonts w:asciiTheme="majorHAnsi" w:hAnsiTheme="majorHAnsi"/>
          <w:b/>
          <w:bCs/>
          <w:sz w:val="20"/>
          <w:szCs w:val="20"/>
          <w:lang w:val="es-ES"/>
        </w:rPr>
        <w:tab/>
        <w:t xml:space="preserve">ANÁLISIS DE CARACTERIZACIÓN </w:t>
      </w:r>
      <w:r w:rsidR="00B52CE7" w:rsidRPr="005E5C58">
        <w:rPr>
          <w:rFonts w:asciiTheme="majorHAnsi" w:hAnsiTheme="majorHAnsi"/>
          <w:b/>
          <w:bCs/>
          <w:sz w:val="20"/>
          <w:szCs w:val="20"/>
          <w:lang w:val="es-ES"/>
        </w:rPr>
        <w:t>DE LOS HECHOS ALEGADOS</w:t>
      </w:r>
    </w:p>
    <w:p w14:paraId="30F3687B" w14:textId="0D2F9752" w:rsidR="008C1F83" w:rsidRPr="005E5C58" w:rsidRDefault="00A40E6D" w:rsidP="008C1F83">
      <w:pPr>
        <w:pStyle w:val="ListParagraph"/>
        <w:numPr>
          <w:ilvl w:val="0"/>
          <w:numId w:val="56"/>
        </w:numPr>
        <w:spacing w:before="240" w:after="240"/>
        <w:ind w:left="0" w:firstLine="709"/>
        <w:jc w:val="both"/>
        <w:rPr>
          <w:sz w:val="20"/>
          <w:szCs w:val="20"/>
          <w:lang w:val="es-ES"/>
        </w:rPr>
      </w:pPr>
      <w:r w:rsidRPr="005E5C58">
        <w:rPr>
          <w:sz w:val="20"/>
          <w:szCs w:val="20"/>
          <w:lang w:val="es-ES"/>
        </w:rPr>
        <w:t xml:space="preserve">En primer lugar, la Comisión reitera que el criterio de evaluación de la fase de admisibilidad difiere del que se utiliza para pronunciarse sobre el fondo de una petición; la CIDH debe realizar en esta etapa una evaluación </w:t>
      </w:r>
      <w:r w:rsidRPr="005E5C58">
        <w:rPr>
          <w:i/>
          <w:iCs/>
          <w:sz w:val="20"/>
          <w:szCs w:val="20"/>
          <w:lang w:val="es-ES"/>
        </w:rPr>
        <w:t>prima facie</w:t>
      </w:r>
      <w:r w:rsidRPr="005E5C58">
        <w:rPr>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04983859" w14:textId="7AAEBAD3" w:rsidR="003054D9" w:rsidRPr="005E5C58" w:rsidRDefault="00FE0D8D" w:rsidP="008C1F83">
      <w:pPr>
        <w:pStyle w:val="ListParagraph"/>
        <w:numPr>
          <w:ilvl w:val="0"/>
          <w:numId w:val="56"/>
        </w:numPr>
        <w:spacing w:before="240" w:after="240"/>
        <w:ind w:left="0" w:firstLine="709"/>
        <w:jc w:val="both"/>
        <w:rPr>
          <w:sz w:val="20"/>
          <w:szCs w:val="20"/>
          <w:lang w:val="es-ES"/>
        </w:rPr>
      </w:pPr>
      <w:r w:rsidRPr="005E5C58">
        <w:rPr>
          <w:sz w:val="20"/>
          <w:szCs w:val="20"/>
          <w:lang w:val="es-ES"/>
        </w:rPr>
        <w:t xml:space="preserve">En el presente asunto, </w:t>
      </w:r>
      <w:r w:rsidR="00D151F0" w:rsidRPr="005E5C58">
        <w:rPr>
          <w:sz w:val="20"/>
          <w:szCs w:val="20"/>
          <w:lang w:val="es-ES"/>
        </w:rPr>
        <w:t xml:space="preserve">como se ha señalado </w:t>
      </w:r>
      <w:r w:rsidR="00D151F0" w:rsidRPr="005E5C58">
        <w:rPr>
          <w:i/>
          <w:iCs/>
          <w:sz w:val="20"/>
          <w:szCs w:val="20"/>
          <w:lang w:val="es-ES"/>
        </w:rPr>
        <w:t>ut supra</w:t>
      </w:r>
      <w:r w:rsidR="00D151F0" w:rsidRPr="005E5C58">
        <w:rPr>
          <w:sz w:val="20"/>
          <w:szCs w:val="20"/>
          <w:lang w:val="es-ES"/>
        </w:rPr>
        <w:t xml:space="preserve">, </w:t>
      </w:r>
      <w:r w:rsidRPr="005E5C58">
        <w:rPr>
          <w:sz w:val="20"/>
          <w:szCs w:val="20"/>
          <w:lang w:val="es-ES"/>
        </w:rPr>
        <w:t xml:space="preserve">la Comisión observa que el reclamo principal de la parte peticionaria se refiere a la prolongación </w:t>
      </w:r>
      <w:r w:rsidR="008C1F83" w:rsidRPr="005E5C58">
        <w:rPr>
          <w:sz w:val="20"/>
          <w:szCs w:val="20"/>
          <w:lang w:val="es-ES"/>
        </w:rPr>
        <w:t xml:space="preserve">excesiva </w:t>
      </w:r>
      <w:r w:rsidRPr="005E5C58">
        <w:rPr>
          <w:sz w:val="20"/>
          <w:szCs w:val="20"/>
          <w:lang w:val="es-ES"/>
        </w:rPr>
        <w:t>del proceso penal</w:t>
      </w:r>
      <w:r w:rsidR="00B57EAA" w:rsidRPr="005E5C58">
        <w:rPr>
          <w:sz w:val="20"/>
          <w:szCs w:val="20"/>
          <w:lang w:val="es-ES"/>
        </w:rPr>
        <w:t xml:space="preserve"> seguida</w:t>
      </w:r>
      <w:r w:rsidRPr="005E5C58">
        <w:rPr>
          <w:sz w:val="20"/>
          <w:szCs w:val="20"/>
          <w:lang w:val="es-ES"/>
        </w:rPr>
        <w:t xml:space="preserve"> contra </w:t>
      </w:r>
      <w:r w:rsidR="008C1F83" w:rsidRPr="005E5C58">
        <w:rPr>
          <w:sz w:val="20"/>
          <w:szCs w:val="20"/>
          <w:lang w:val="es-ES"/>
        </w:rPr>
        <w:t xml:space="preserve">el </w:t>
      </w:r>
      <w:r w:rsidR="000B19EC">
        <w:rPr>
          <w:sz w:val="20"/>
          <w:szCs w:val="20"/>
          <w:lang w:val="es-ES"/>
        </w:rPr>
        <w:t>Sr.</w:t>
      </w:r>
      <w:r w:rsidR="008C1F83" w:rsidRPr="005E5C58">
        <w:rPr>
          <w:sz w:val="20"/>
          <w:szCs w:val="20"/>
          <w:lang w:val="es-ES"/>
        </w:rPr>
        <w:t xml:space="preserve"> Ganduglia, el cual duró más de veinte años y culminó con una condena de cuatro años de prisión</w:t>
      </w:r>
      <w:r w:rsidRPr="005E5C58">
        <w:rPr>
          <w:sz w:val="20"/>
          <w:szCs w:val="20"/>
          <w:lang w:val="es-ES"/>
        </w:rPr>
        <w:t xml:space="preserve">. </w:t>
      </w:r>
    </w:p>
    <w:p w14:paraId="39CFD968" w14:textId="5B1EDB8F" w:rsidR="008C1F83" w:rsidRPr="005E5C58" w:rsidRDefault="008C1F83" w:rsidP="008C1F83">
      <w:pPr>
        <w:pStyle w:val="ListParagraph"/>
        <w:numPr>
          <w:ilvl w:val="0"/>
          <w:numId w:val="56"/>
        </w:numPr>
        <w:spacing w:before="240" w:after="240"/>
        <w:ind w:left="0" w:firstLine="709"/>
        <w:jc w:val="both"/>
        <w:rPr>
          <w:sz w:val="20"/>
          <w:szCs w:val="20"/>
          <w:lang w:val="es-ES"/>
        </w:rPr>
      </w:pPr>
      <w:r w:rsidRPr="005E5C58">
        <w:rPr>
          <w:sz w:val="20"/>
          <w:szCs w:val="20"/>
          <w:lang w:val="es-ES"/>
        </w:rPr>
        <w:t xml:space="preserve">Sin perjuicio del análisis que corresponda </w:t>
      </w:r>
      <w:r w:rsidR="007E58B5" w:rsidRPr="005E5C58">
        <w:rPr>
          <w:sz w:val="20"/>
          <w:szCs w:val="20"/>
          <w:lang w:val="es-ES"/>
        </w:rPr>
        <w:t>en</w:t>
      </w:r>
      <w:r w:rsidRPr="005E5C58">
        <w:rPr>
          <w:sz w:val="20"/>
          <w:szCs w:val="20"/>
          <w:lang w:val="es-ES"/>
        </w:rPr>
        <w:t xml:space="preserve"> la etapa de fondo del presente asunto, la Comisión considera que el tiempo de la investigación y por </w:t>
      </w:r>
      <w:r w:rsidR="007E58B5" w:rsidRPr="005E5C58">
        <w:rPr>
          <w:sz w:val="20"/>
          <w:szCs w:val="20"/>
          <w:lang w:val="es-ES"/>
        </w:rPr>
        <w:t>más de 16</w:t>
      </w:r>
      <w:r w:rsidRPr="005E5C58">
        <w:rPr>
          <w:sz w:val="20"/>
          <w:szCs w:val="20"/>
          <w:lang w:val="es-ES"/>
        </w:rPr>
        <w:t xml:space="preserve"> años puede implicar un incumplimiento de las garantías consagradas en la Convención Americana. En efecto, este tratado reconoce expresamente en su artículo 8, que “</w:t>
      </w:r>
      <w:r w:rsidRPr="005E5C58">
        <w:rPr>
          <w:i/>
          <w:iCs/>
          <w:sz w:val="20"/>
          <w:szCs w:val="20"/>
          <w:lang w:val="es-ES"/>
        </w:rPr>
        <w:t>[t]oda persona tiene derecho a ser oída con las debidas garantías y dentro de un plazo razonable por un juez o tribunal</w:t>
      </w:r>
      <w:r w:rsidRPr="005E5C58">
        <w:rPr>
          <w:sz w:val="20"/>
          <w:szCs w:val="20"/>
          <w:lang w:val="es-ES"/>
        </w:rPr>
        <w:t xml:space="preserve"> […]”</w:t>
      </w:r>
      <w:r w:rsidR="00BF284B" w:rsidRPr="005E5C58">
        <w:rPr>
          <w:sz w:val="20"/>
          <w:szCs w:val="20"/>
          <w:lang w:val="es-ES"/>
        </w:rPr>
        <w:t>.</w:t>
      </w:r>
    </w:p>
    <w:p w14:paraId="21CB4F90" w14:textId="0134C413" w:rsidR="000E72D2" w:rsidRPr="005E5C58" w:rsidRDefault="000A0B4C" w:rsidP="000A0B4C">
      <w:pPr>
        <w:pStyle w:val="ListParagraph"/>
        <w:numPr>
          <w:ilvl w:val="0"/>
          <w:numId w:val="56"/>
        </w:numPr>
        <w:spacing w:before="240" w:after="240"/>
        <w:ind w:left="0" w:firstLine="709"/>
        <w:jc w:val="both"/>
        <w:rPr>
          <w:sz w:val="20"/>
          <w:szCs w:val="20"/>
          <w:lang w:val="es-ES"/>
        </w:rPr>
      </w:pPr>
      <w:r w:rsidRPr="005E5C58">
        <w:rPr>
          <w:sz w:val="20"/>
          <w:szCs w:val="20"/>
          <w:lang w:val="es-ES"/>
        </w:rPr>
        <w:t>Asimismo, no constituye una cuarta instancia que pueda realizar una valoración de la prueba referente a la posible culpabilidad o no de la presunta víctima en el presente caso</w:t>
      </w:r>
      <w:r w:rsidR="000E72D2" w:rsidRPr="005E5C58">
        <w:rPr>
          <w:rStyle w:val="FootnoteReference"/>
          <w:sz w:val="20"/>
          <w:szCs w:val="20"/>
          <w:lang w:val="es-ES"/>
        </w:rPr>
        <w:footnoteReference w:id="8"/>
      </w:r>
      <w:r w:rsidRPr="005E5C58">
        <w:rPr>
          <w:sz w:val="20"/>
          <w:szCs w:val="20"/>
          <w:lang w:val="es-ES"/>
        </w:rPr>
        <w:t xml:space="preserve">. El propósito no es determinar la inocencia o culpabilidad de las presuntas víctimas, sino definir si las autoridades judiciales han afectado o no obligaciones estipuladas en la Convención, en particular los derechos a las garantías judiciales y a la protección judicial. </w:t>
      </w:r>
    </w:p>
    <w:p w14:paraId="78A7BE44" w14:textId="3256335C" w:rsidR="000A0B4C" w:rsidRPr="005E5C58" w:rsidRDefault="000A0B4C" w:rsidP="000A0B4C">
      <w:pPr>
        <w:pStyle w:val="ListParagraph"/>
        <w:numPr>
          <w:ilvl w:val="0"/>
          <w:numId w:val="56"/>
        </w:numPr>
        <w:spacing w:before="240" w:after="240"/>
        <w:ind w:left="0" w:firstLine="709"/>
        <w:jc w:val="both"/>
        <w:rPr>
          <w:sz w:val="20"/>
          <w:szCs w:val="20"/>
          <w:lang w:val="es-ES"/>
        </w:rPr>
      </w:pPr>
      <w:r w:rsidRPr="005E5C58">
        <w:rPr>
          <w:sz w:val="20"/>
          <w:szCs w:val="20"/>
          <w:lang w:val="es-ES"/>
        </w:rPr>
        <w:t xml:space="preserve">Así, en atención a estas consideraciones, y tras examinar los elementos de hecho y de derecho expuestos por las partes, la Comisión estima que las alegaciones de la parte peticionaria no resultan manifiestamente infundadas y requieren efectivamente de un estudio de fondo, pues los hechos alegados, de corroborarse como ciertos podrían caracterizar violaciones a los artículos </w:t>
      </w:r>
      <w:r w:rsidR="000E72D2" w:rsidRPr="005E5C58">
        <w:rPr>
          <w:sz w:val="20"/>
          <w:szCs w:val="20"/>
          <w:lang w:val="es-ES"/>
        </w:rPr>
        <w:t>7 (libertad personal)</w:t>
      </w:r>
      <w:r w:rsidR="001A149D" w:rsidRPr="005E5C58">
        <w:rPr>
          <w:sz w:val="20"/>
          <w:szCs w:val="20"/>
          <w:lang w:val="es-ES"/>
        </w:rPr>
        <w:t>, 8 (garantías judiciales)</w:t>
      </w:r>
      <w:r w:rsidRPr="005E5C58">
        <w:rPr>
          <w:sz w:val="20"/>
          <w:szCs w:val="20"/>
          <w:lang w:val="es-ES"/>
        </w:rPr>
        <w:t xml:space="preserve"> y 25 (protección judicial) de la Convención Americana, en perjuicio de</w:t>
      </w:r>
      <w:r w:rsidR="000E72D2" w:rsidRPr="005E5C58">
        <w:rPr>
          <w:sz w:val="20"/>
          <w:szCs w:val="20"/>
          <w:lang w:val="es-ES"/>
        </w:rPr>
        <w:t xml:space="preserve">l </w:t>
      </w:r>
      <w:r w:rsidR="000B19EC">
        <w:rPr>
          <w:sz w:val="20"/>
          <w:szCs w:val="20"/>
          <w:lang w:val="es-ES"/>
        </w:rPr>
        <w:t>Sr.</w:t>
      </w:r>
      <w:r w:rsidRPr="005E5C58">
        <w:rPr>
          <w:sz w:val="20"/>
          <w:szCs w:val="20"/>
          <w:lang w:val="es-ES"/>
        </w:rPr>
        <w:t xml:space="preserve"> </w:t>
      </w:r>
      <w:r w:rsidR="000E72D2" w:rsidRPr="005E5C58">
        <w:rPr>
          <w:sz w:val="20"/>
          <w:szCs w:val="20"/>
          <w:lang w:val="es-ES"/>
        </w:rPr>
        <w:t xml:space="preserve">Carlos Ganduglia Trapanese, en los términos del presente informe. </w:t>
      </w:r>
    </w:p>
    <w:p w14:paraId="203BB266" w14:textId="46092367" w:rsidR="000E72D2" w:rsidRPr="005E5C58" w:rsidRDefault="000E72D2" w:rsidP="000A0B4C">
      <w:pPr>
        <w:pStyle w:val="ListParagraph"/>
        <w:numPr>
          <w:ilvl w:val="0"/>
          <w:numId w:val="56"/>
        </w:numPr>
        <w:spacing w:before="240" w:after="240"/>
        <w:ind w:left="0" w:firstLine="709"/>
        <w:jc w:val="both"/>
        <w:rPr>
          <w:sz w:val="20"/>
          <w:szCs w:val="20"/>
          <w:lang w:val="es-ES"/>
        </w:rPr>
      </w:pPr>
      <w:r w:rsidRPr="005E5C58">
        <w:rPr>
          <w:sz w:val="20"/>
          <w:szCs w:val="20"/>
          <w:lang w:val="es-ES"/>
        </w:rPr>
        <w:t>Con respecto al reclamo sobre la presunta violación de</w:t>
      </w:r>
      <w:r w:rsidR="0009292B" w:rsidRPr="005E5C58">
        <w:rPr>
          <w:sz w:val="20"/>
          <w:szCs w:val="20"/>
          <w:lang w:val="es-ES"/>
        </w:rPr>
        <w:t>l</w:t>
      </w:r>
      <w:r w:rsidRPr="005E5C58">
        <w:rPr>
          <w:sz w:val="20"/>
          <w:szCs w:val="20"/>
          <w:lang w:val="es-ES"/>
        </w:rPr>
        <w:t xml:space="preserve"> artículo </w:t>
      </w:r>
      <w:r w:rsidR="0009292B" w:rsidRPr="005E5C58">
        <w:rPr>
          <w:sz w:val="20"/>
          <w:szCs w:val="20"/>
          <w:lang w:val="es-ES"/>
        </w:rPr>
        <w:t>5</w:t>
      </w:r>
      <w:r w:rsidRPr="005E5C58">
        <w:rPr>
          <w:sz w:val="20"/>
          <w:szCs w:val="20"/>
          <w:lang w:val="es-ES"/>
        </w:rPr>
        <w:t xml:space="preserve"> (</w:t>
      </w:r>
      <w:r w:rsidR="0009292B" w:rsidRPr="005E5C58">
        <w:rPr>
          <w:sz w:val="20"/>
          <w:szCs w:val="20"/>
          <w:lang w:val="es-ES"/>
        </w:rPr>
        <w:t>integridad personal</w:t>
      </w:r>
      <w:r w:rsidRPr="005E5C58">
        <w:rPr>
          <w:sz w:val="20"/>
          <w:szCs w:val="20"/>
          <w:lang w:val="es-ES"/>
        </w:rPr>
        <w:t xml:space="preserve">) de la Convención Americana; la Comisión observa que la parte peticionaria no ha ofrecido alegatos o sustento suficiente que permita considerar </w:t>
      </w:r>
      <w:r w:rsidRPr="005E5C58">
        <w:rPr>
          <w:i/>
          <w:iCs/>
          <w:sz w:val="20"/>
          <w:szCs w:val="20"/>
          <w:lang w:val="es-ES"/>
        </w:rPr>
        <w:t>prima facie</w:t>
      </w:r>
      <w:r w:rsidRPr="005E5C58">
        <w:rPr>
          <w:sz w:val="20"/>
          <w:szCs w:val="20"/>
          <w:lang w:val="es-ES"/>
        </w:rPr>
        <w:t xml:space="preserve"> su posible violación. </w:t>
      </w:r>
    </w:p>
    <w:p w14:paraId="445BF42E" w14:textId="005E4EEA" w:rsidR="003239B8" w:rsidRPr="005E5C58"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5E5C58">
        <w:rPr>
          <w:rFonts w:asciiTheme="majorHAnsi" w:hAnsiTheme="majorHAnsi"/>
          <w:b/>
          <w:bCs/>
          <w:sz w:val="20"/>
          <w:szCs w:val="20"/>
          <w:lang w:val="es-ES"/>
        </w:rPr>
        <w:t>VI</w:t>
      </w:r>
      <w:r w:rsidR="00F418B8" w:rsidRPr="005E5C58">
        <w:rPr>
          <w:rFonts w:asciiTheme="majorHAnsi" w:hAnsiTheme="majorHAnsi"/>
          <w:b/>
          <w:bCs/>
          <w:sz w:val="20"/>
          <w:szCs w:val="20"/>
          <w:lang w:val="es-ES"/>
        </w:rPr>
        <w:t>I</w:t>
      </w:r>
      <w:r w:rsidRPr="005E5C58">
        <w:rPr>
          <w:rFonts w:asciiTheme="majorHAnsi" w:hAnsiTheme="majorHAnsi"/>
          <w:b/>
          <w:bCs/>
          <w:sz w:val="20"/>
          <w:szCs w:val="20"/>
          <w:lang w:val="es-ES"/>
        </w:rPr>
        <w:t xml:space="preserve">I. </w:t>
      </w:r>
      <w:r w:rsidRPr="005E5C58">
        <w:rPr>
          <w:rFonts w:asciiTheme="majorHAnsi" w:hAnsiTheme="majorHAnsi"/>
          <w:b/>
          <w:bCs/>
          <w:sz w:val="20"/>
          <w:szCs w:val="20"/>
          <w:lang w:val="es-ES"/>
        </w:rPr>
        <w:tab/>
      </w:r>
      <w:r w:rsidR="003239B8" w:rsidRPr="005E5C58">
        <w:rPr>
          <w:rFonts w:asciiTheme="majorHAnsi" w:hAnsiTheme="majorHAnsi"/>
          <w:b/>
          <w:bCs/>
          <w:sz w:val="20"/>
          <w:szCs w:val="20"/>
          <w:lang w:val="es-ES"/>
        </w:rPr>
        <w:t>DECISIÓN</w:t>
      </w:r>
    </w:p>
    <w:p w14:paraId="68531861" w14:textId="01AC46ED" w:rsidR="005479F9" w:rsidRPr="005E5C58" w:rsidRDefault="00C8633A"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E5C58">
        <w:rPr>
          <w:rFonts w:asciiTheme="majorHAnsi" w:hAnsiTheme="majorHAnsi"/>
          <w:sz w:val="20"/>
          <w:szCs w:val="20"/>
          <w:lang w:val="es-ES"/>
        </w:rPr>
        <w:t xml:space="preserve">Declarar admisible la presente petición </w:t>
      </w:r>
      <w:r w:rsidR="00B71954" w:rsidRPr="005E5C58">
        <w:rPr>
          <w:rFonts w:asciiTheme="majorHAnsi" w:hAnsiTheme="majorHAnsi"/>
          <w:sz w:val="20"/>
          <w:szCs w:val="20"/>
          <w:lang w:val="es-ES"/>
        </w:rPr>
        <w:t>en relación con el</w:t>
      </w:r>
      <w:r w:rsidRPr="005E5C58">
        <w:rPr>
          <w:rFonts w:asciiTheme="majorHAnsi" w:hAnsiTheme="majorHAnsi"/>
          <w:sz w:val="20"/>
          <w:szCs w:val="20"/>
          <w:lang w:val="es-ES"/>
        </w:rPr>
        <w:t xml:space="preserve"> artículo </w:t>
      </w:r>
      <w:r w:rsidR="00796A68" w:rsidRPr="005E5C58">
        <w:rPr>
          <w:rFonts w:asciiTheme="majorHAnsi" w:hAnsiTheme="majorHAnsi"/>
          <w:sz w:val="20"/>
          <w:szCs w:val="20"/>
          <w:lang w:val="es-ES"/>
        </w:rPr>
        <w:t>7</w:t>
      </w:r>
      <w:r w:rsidR="001A149D" w:rsidRPr="005E5C58">
        <w:rPr>
          <w:rFonts w:asciiTheme="majorHAnsi" w:hAnsiTheme="majorHAnsi"/>
          <w:sz w:val="20"/>
          <w:szCs w:val="20"/>
          <w:lang w:val="es-ES"/>
        </w:rPr>
        <w:t>, 8</w:t>
      </w:r>
      <w:r w:rsidR="00796A68" w:rsidRPr="005E5C58">
        <w:rPr>
          <w:rFonts w:asciiTheme="majorHAnsi" w:hAnsiTheme="majorHAnsi"/>
          <w:sz w:val="20"/>
          <w:szCs w:val="20"/>
          <w:lang w:val="es-ES"/>
        </w:rPr>
        <w:t xml:space="preserve"> y</w:t>
      </w:r>
      <w:r w:rsidRPr="005E5C58">
        <w:rPr>
          <w:rFonts w:asciiTheme="majorHAnsi" w:hAnsiTheme="majorHAnsi"/>
          <w:sz w:val="20"/>
          <w:szCs w:val="20"/>
          <w:lang w:val="es-ES"/>
        </w:rPr>
        <w:t xml:space="preserve"> 25 de la Convención Americana en relación con su artículo 1.1</w:t>
      </w:r>
      <w:r w:rsidR="005479F9" w:rsidRPr="005E5C58">
        <w:rPr>
          <w:rFonts w:asciiTheme="majorHAnsi" w:hAnsiTheme="majorHAnsi"/>
          <w:sz w:val="20"/>
          <w:szCs w:val="20"/>
          <w:lang w:val="es-ES"/>
        </w:rPr>
        <w:t>;</w:t>
      </w:r>
      <w:r w:rsidR="00EF1F3F" w:rsidRPr="005E5C58">
        <w:rPr>
          <w:rFonts w:asciiTheme="majorHAnsi" w:hAnsiTheme="majorHAnsi"/>
          <w:sz w:val="20"/>
          <w:szCs w:val="20"/>
          <w:lang w:val="es-ES"/>
        </w:rPr>
        <w:t xml:space="preserve"> </w:t>
      </w:r>
    </w:p>
    <w:p w14:paraId="1C68888F" w14:textId="6E270AC8" w:rsidR="007D0E30" w:rsidRPr="005E5C58" w:rsidRDefault="007D0E30" w:rsidP="00284FA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E5C58">
        <w:rPr>
          <w:rFonts w:asciiTheme="majorHAnsi" w:hAnsiTheme="majorHAnsi"/>
          <w:sz w:val="20"/>
          <w:szCs w:val="20"/>
          <w:lang w:val="es-ES"/>
        </w:rPr>
        <w:t xml:space="preserve">Declarar inadmisible la presente petición en relación con </w:t>
      </w:r>
      <w:r w:rsidR="00284FA4" w:rsidRPr="005E5C58">
        <w:rPr>
          <w:rFonts w:asciiTheme="majorHAnsi" w:hAnsiTheme="majorHAnsi"/>
          <w:sz w:val="20"/>
          <w:szCs w:val="20"/>
          <w:lang w:val="es-ES"/>
        </w:rPr>
        <w:t>el</w:t>
      </w:r>
      <w:r w:rsidRPr="005E5C58">
        <w:rPr>
          <w:rFonts w:asciiTheme="majorHAnsi" w:hAnsiTheme="majorHAnsi"/>
          <w:sz w:val="20"/>
          <w:szCs w:val="20"/>
          <w:lang w:val="es-ES"/>
        </w:rPr>
        <w:t xml:space="preserve"> artículo </w:t>
      </w:r>
      <w:r w:rsidR="00284FA4" w:rsidRPr="005E5C58">
        <w:rPr>
          <w:rFonts w:asciiTheme="majorHAnsi" w:hAnsiTheme="majorHAnsi"/>
          <w:sz w:val="20"/>
          <w:szCs w:val="20"/>
          <w:lang w:val="es-ES"/>
        </w:rPr>
        <w:t>5</w:t>
      </w:r>
      <w:r w:rsidRPr="005E5C58">
        <w:rPr>
          <w:rFonts w:asciiTheme="majorHAnsi" w:hAnsiTheme="majorHAnsi"/>
          <w:sz w:val="20"/>
          <w:szCs w:val="20"/>
          <w:lang w:val="es-ES"/>
        </w:rPr>
        <w:t xml:space="preserve"> de la Convención Americana</w:t>
      </w:r>
      <w:r w:rsidR="006401FC">
        <w:rPr>
          <w:rFonts w:asciiTheme="majorHAnsi" w:hAnsiTheme="majorHAnsi"/>
          <w:sz w:val="20"/>
          <w:szCs w:val="20"/>
          <w:lang w:val="es-ES"/>
        </w:rPr>
        <w:t>,</w:t>
      </w:r>
      <w:r w:rsidR="00284FA4" w:rsidRPr="005E5C58">
        <w:rPr>
          <w:rFonts w:asciiTheme="majorHAnsi" w:hAnsiTheme="majorHAnsi"/>
          <w:sz w:val="20"/>
          <w:szCs w:val="20"/>
          <w:lang w:val="es-ES"/>
        </w:rPr>
        <w:t xml:space="preserve"> </w:t>
      </w:r>
      <w:r w:rsidRPr="005E5C58">
        <w:rPr>
          <w:rFonts w:asciiTheme="majorHAnsi" w:hAnsiTheme="majorHAnsi"/>
          <w:sz w:val="20"/>
          <w:szCs w:val="20"/>
          <w:lang w:val="es-ES"/>
        </w:rPr>
        <w:t>y;</w:t>
      </w:r>
    </w:p>
    <w:p w14:paraId="7766BE86" w14:textId="514F1D0C" w:rsidR="006014B5" w:rsidRDefault="005479F9"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5E5C58">
        <w:rPr>
          <w:rFonts w:asciiTheme="majorHAnsi" w:hAnsiTheme="majorHAnsi"/>
          <w:sz w:val="20"/>
          <w:szCs w:val="20"/>
          <w:lang w:val="es-ES"/>
        </w:rPr>
        <w:lastRenderedPageBreak/>
        <w:t xml:space="preserve">Notificar a las partes la presente decisión; </w:t>
      </w:r>
      <w:r w:rsidR="001825A1" w:rsidRPr="005E5C58">
        <w:rPr>
          <w:rFonts w:asciiTheme="majorHAnsi" w:hAnsiTheme="majorHAnsi"/>
          <w:sz w:val="20"/>
          <w:szCs w:val="20"/>
          <w:lang w:val="es-ES"/>
        </w:rPr>
        <w:t xml:space="preserve">continuar con el análisis del fondo de la cuestión; </w:t>
      </w:r>
      <w:r w:rsidRPr="005E5C58">
        <w:rPr>
          <w:rFonts w:asciiTheme="majorHAnsi" w:hAnsiTheme="majorHAnsi"/>
          <w:sz w:val="20"/>
          <w:szCs w:val="20"/>
          <w:lang w:val="es-ES"/>
        </w:rPr>
        <w:t>y publicar esta decisión e incluirla en su Informe Anual a la Asamblea General de la Organización de los Estados Americanos.</w:t>
      </w:r>
    </w:p>
    <w:p w14:paraId="1EB14689" w14:textId="55C025DF" w:rsidR="006401FC" w:rsidRPr="003665E2" w:rsidRDefault="00FB4D9A" w:rsidP="003665E2">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w:t>
      </w:r>
      <w:r w:rsidRPr="00FB4D9A">
        <w:rPr>
          <w:rStyle w:val="normaltextrun"/>
          <w:rFonts w:ascii="Cambria" w:hAnsi="Cambria" w:cs="Segoe UI"/>
          <w:sz w:val="20"/>
          <w:szCs w:val="20"/>
          <w:lang w:val="es-CL"/>
        </w:rPr>
        <w:t>anos a los 18 días del mes de marzo de</w:t>
      </w:r>
      <w:r>
        <w:rPr>
          <w:rStyle w:val="normaltextrun"/>
          <w:rFonts w:ascii="Cambria" w:hAnsi="Cambria" w:cs="Segoe UI"/>
          <w:sz w:val="20"/>
          <w:szCs w:val="20"/>
          <w:lang w:val="es-CL"/>
        </w:rPr>
        <w:t xml:space="preserve"> 2025.  (Firm</w:t>
      </w:r>
      <w:r w:rsidRPr="00FB4D9A">
        <w:rPr>
          <w:rStyle w:val="normaltextrun"/>
          <w:rFonts w:ascii="Cambria" w:hAnsi="Cambria" w:cs="Segoe UI"/>
          <w:sz w:val="20"/>
          <w:szCs w:val="20"/>
          <w:lang w:val="es-CL"/>
        </w:rPr>
        <w:t xml:space="preserve">ado): José Luis Caballero Ochoa, Presidente; Arif Bulkan, Segundo Vicepresidente; Edgar Stuardo Ralón Orellana, Roberta Clarke y Gloria Monique de Mees, </w:t>
      </w:r>
      <w:r w:rsidR="003665E2">
        <w:rPr>
          <w:rStyle w:val="normaltextrun"/>
          <w:rFonts w:ascii="Cambria" w:hAnsi="Cambria" w:cs="Segoe UI"/>
          <w:sz w:val="20"/>
          <w:szCs w:val="20"/>
          <w:lang w:val="es-CL"/>
        </w:rPr>
        <w:t>m</w:t>
      </w:r>
      <w:r w:rsidRPr="00FB4D9A">
        <w:rPr>
          <w:rStyle w:val="normaltextrun"/>
          <w:rFonts w:ascii="Cambria" w:hAnsi="Cambria" w:cs="Segoe UI"/>
          <w:sz w:val="20"/>
          <w:szCs w:val="20"/>
          <w:lang w:val="es-CL"/>
        </w:rPr>
        <w:t>iembros de la Comisión.</w:t>
      </w:r>
    </w:p>
    <w:sectPr w:rsidR="006401FC" w:rsidRPr="003665E2"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57C5" w14:textId="77777777" w:rsidR="00F61507" w:rsidRDefault="00F61507">
      <w:r>
        <w:separator/>
      </w:r>
    </w:p>
  </w:endnote>
  <w:endnote w:type="continuationSeparator" w:id="0">
    <w:p w14:paraId="257F7593" w14:textId="77777777" w:rsidR="00F61507" w:rsidRDefault="00F61507">
      <w:r>
        <w:continuationSeparator/>
      </w:r>
    </w:p>
  </w:endnote>
  <w:endnote w:type="continuationNotice" w:id="1">
    <w:p w14:paraId="7842C5B6" w14:textId="77777777" w:rsidR="00F61507" w:rsidRDefault="00F61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200E1" w14:textId="77777777" w:rsidR="00F61507" w:rsidRPr="000F35ED" w:rsidRDefault="00F6150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2D70ADF" w14:textId="77777777" w:rsidR="00F61507" w:rsidRPr="000F35ED" w:rsidRDefault="00F61507" w:rsidP="000F35ED">
      <w:pPr>
        <w:rPr>
          <w:rFonts w:asciiTheme="majorHAnsi" w:hAnsiTheme="majorHAnsi"/>
          <w:sz w:val="16"/>
          <w:szCs w:val="16"/>
        </w:rPr>
      </w:pPr>
      <w:r w:rsidRPr="000F35ED">
        <w:rPr>
          <w:rFonts w:asciiTheme="majorHAnsi" w:hAnsiTheme="majorHAnsi"/>
          <w:sz w:val="16"/>
          <w:szCs w:val="16"/>
        </w:rPr>
        <w:separator/>
      </w:r>
    </w:p>
    <w:p w14:paraId="7EC8D4A4" w14:textId="77777777" w:rsidR="00F61507" w:rsidRPr="000F35ED" w:rsidRDefault="00F6150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5D03CB0" w14:textId="77777777" w:rsidR="00F61507" w:rsidRPr="000F35ED" w:rsidRDefault="00F6150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42106F2" w14:textId="77777777" w:rsidR="00262CC3" w:rsidRPr="006856CA" w:rsidRDefault="00262CC3" w:rsidP="00262CC3">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la</w:t>
      </w:r>
      <w:r w:rsidRPr="006856CA">
        <w:rPr>
          <w:rFonts w:asciiTheme="majorHAnsi" w:hAnsiTheme="majorHAnsi"/>
          <w:sz w:val="16"/>
          <w:szCs w:val="16"/>
          <w:lang w:val="es-ES"/>
        </w:rPr>
        <w:t xml:space="preserve"> Comisionad</w:t>
      </w:r>
      <w:r>
        <w:rPr>
          <w:rFonts w:asciiTheme="majorHAnsi" w:hAnsiTheme="majorHAnsi"/>
          <w:sz w:val="16"/>
          <w:szCs w:val="16"/>
          <w:lang w:val="es-ES"/>
        </w:rPr>
        <w:t>a</w:t>
      </w:r>
      <w:r w:rsidRPr="006856CA">
        <w:rPr>
          <w:rFonts w:asciiTheme="majorHAnsi" w:hAnsiTheme="majorHAnsi"/>
          <w:sz w:val="16"/>
          <w:szCs w:val="16"/>
          <w:lang w:val="es-ES"/>
        </w:rPr>
        <w:t xml:space="preserve"> </w:t>
      </w:r>
      <w:r w:rsidRPr="003870B9">
        <w:rPr>
          <w:rFonts w:asciiTheme="majorHAnsi" w:hAnsiTheme="majorHAnsi"/>
          <w:sz w:val="16"/>
          <w:szCs w:val="16"/>
          <w:lang w:val="es-ES"/>
        </w:rPr>
        <w:t>Andrea Pochak</w:t>
      </w:r>
      <w:r w:rsidRPr="006856CA">
        <w:rPr>
          <w:rFonts w:asciiTheme="majorHAnsi" w:hAnsiTheme="majorHAnsi"/>
          <w:sz w:val="16"/>
          <w:szCs w:val="16"/>
          <w:lang w:val="es-ES"/>
        </w:rPr>
        <w:t xml:space="preserve">, de nacionalidad </w:t>
      </w:r>
      <w:r>
        <w:rPr>
          <w:rFonts w:asciiTheme="majorHAnsi" w:hAnsiTheme="majorHAnsi"/>
          <w:sz w:val="16"/>
          <w:szCs w:val="16"/>
          <w:lang w:val="es-ES"/>
        </w:rPr>
        <w:t>argentina</w:t>
      </w:r>
      <w:r w:rsidRPr="006856CA">
        <w:rPr>
          <w:rFonts w:asciiTheme="majorHAnsi" w:hAnsiTheme="majorHAnsi"/>
          <w:sz w:val="16"/>
          <w:szCs w:val="16"/>
          <w:lang w:val="es-ES"/>
        </w:rPr>
        <w:t>, no participó en el debate ni en la decisión del presente asunto.</w:t>
      </w:r>
    </w:p>
  </w:footnote>
  <w:footnote w:id="3">
    <w:p w14:paraId="5BC32BF4" w14:textId="77777777" w:rsidR="00502633" w:rsidRPr="006856CA" w:rsidRDefault="00502633" w:rsidP="00502633">
      <w:pPr>
        <w:pStyle w:val="FootnoteText"/>
        <w:ind w:firstLine="720"/>
        <w:jc w:val="both"/>
        <w:rPr>
          <w:rFonts w:asciiTheme="majorHAnsi" w:hAnsiTheme="majorHAnsi"/>
          <w:sz w:val="16"/>
          <w:szCs w:val="16"/>
          <w:lang w:val="es-ES"/>
        </w:rPr>
      </w:pPr>
      <w:r w:rsidRPr="006856CA">
        <w:rPr>
          <w:rFonts w:asciiTheme="majorHAnsi" w:hAnsiTheme="majorHAnsi"/>
          <w:sz w:val="16"/>
          <w:szCs w:val="16"/>
          <w:vertAlign w:val="superscript"/>
          <w:lang w:val="es-ES"/>
        </w:rPr>
        <w:footnoteRef/>
      </w:r>
      <w:r w:rsidRPr="006856CA">
        <w:rPr>
          <w:rFonts w:asciiTheme="majorHAnsi" w:hAnsiTheme="majorHAnsi"/>
          <w:sz w:val="16"/>
          <w:szCs w:val="16"/>
          <w:lang w:val="es-ES"/>
        </w:rPr>
        <w:t xml:space="preserve"> En adelante, “la Convención Americana” o “la Convención”. </w:t>
      </w:r>
    </w:p>
  </w:footnote>
  <w:footnote w:id="4">
    <w:p w14:paraId="1AFEF3B0" w14:textId="0D9DD46F"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8C136C" w:rsidRPr="006856CA">
        <w:rPr>
          <w:rFonts w:asciiTheme="majorHAnsi" w:hAnsiTheme="majorHAnsi"/>
          <w:sz w:val="16"/>
          <w:szCs w:val="16"/>
          <w:lang w:val="es-ES"/>
        </w:rPr>
        <w:t xml:space="preserve"> </w:t>
      </w:r>
    </w:p>
  </w:footnote>
  <w:footnote w:id="5">
    <w:p w14:paraId="6156FB5F" w14:textId="6C87C686" w:rsidR="00830A5A" w:rsidRPr="00D70BE5" w:rsidRDefault="00830A5A" w:rsidP="00D70BE5">
      <w:pPr>
        <w:pStyle w:val="FootnoteText"/>
        <w:ind w:firstLine="720"/>
        <w:jc w:val="both"/>
        <w:rPr>
          <w:rFonts w:asciiTheme="majorHAnsi" w:hAnsiTheme="majorHAnsi"/>
          <w:sz w:val="16"/>
          <w:szCs w:val="16"/>
          <w:lang w:val="es-ES"/>
        </w:rPr>
      </w:pPr>
      <w:r w:rsidRPr="00830A5A">
        <w:rPr>
          <w:rFonts w:asciiTheme="majorHAnsi" w:hAnsiTheme="majorHAnsi"/>
          <w:sz w:val="16"/>
          <w:szCs w:val="16"/>
          <w:vertAlign w:val="superscript"/>
          <w:lang w:val="es-ES"/>
        </w:rPr>
        <w:footnoteRef/>
      </w:r>
      <w:r w:rsidRPr="00830A5A">
        <w:rPr>
          <w:rFonts w:asciiTheme="majorHAnsi" w:hAnsiTheme="majorHAnsi"/>
          <w:sz w:val="16"/>
          <w:szCs w:val="16"/>
          <w:lang w:val="es-ES"/>
        </w:rPr>
        <w:t xml:space="preserve"> </w:t>
      </w:r>
      <w:r w:rsidRPr="00830A5A">
        <w:rPr>
          <w:rFonts w:asciiTheme="majorHAnsi" w:hAnsiTheme="majorHAnsi" w:hint="cs"/>
          <w:sz w:val="16"/>
          <w:szCs w:val="16"/>
          <w:lang w:val="es-ES"/>
        </w:rPr>
        <w:t>Art. 280.- LLamamiento de autos. Rechazo del recurso extraordinario. Memoriales en el recurso ordinario. Cuando la Corte Suprema conociere por recurso extraordinario, la recepción de la causa implicará el llamamiento de autos. La Corte, según su sana discreción, y con la sola invocación de esta norma, podrá rechazar el recurso extraordinario, por falta de agravio federal suficiente o cuando las cuestiones planteadas resultaren insustanciales o carentes de trascendencia.</w:t>
      </w:r>
    </w:p>
  </w:footnote>
  <w:footnote w:id="6">
    <w:p w14:paraId="087263CC" w14:textId="77777777" w:rsidR="0057772C" w:rsidRPr="00380576" w:rsidRDefault="0057772C" w:rsidP="0057772C">
      <w:pPr>
        <w:pStyle w:val="FootnoteText"/>
        <w:ind w:firstLine="720"/>
        <w:jc w:val="both"/>
        <w:rPr>
          <w:lang w:val="es-ES"/>
        </w:rPr>
      </w:pPr>
      <w:r w:rsidRPr="00380576">
        <w:rPr>
          <w:rFonts w:asciiTheme="majorHAnsi" w:hAnsiTheme="majorHAnsi"/>
          <w:sz w:val="16"/>
          <w:szCs w:val="16"/>
          <w:vertAlign w:val="superscript"/>
          <w:lang w:val="es-ES"/>
        </w:rPr>
        <w:footnoteRef/>
      </w:r>
      <w:r w:rsidRPr="00380576">
        <w:rPr>
          <w:rFonts w:asciiTheme="majorHAnsi" w:hAnsiTheme="majorHAnsi"/>
          <w:sz w:val="16"/>
          <w:szCs w:val="16"/>
          <w:lang w:val="es-ES"/>
        </w:rPr>
        <w:t xml:space="preserve"> CIDH, Informe No. 156/17. Petición 585-08. Admisibilidad. Carlos Alfonso Fonseca Murillo. Ecuador. 30 de noviembre de 2017, párr. 17; y CIDH, Informe No. 27/16. Petición 30-04. Inadmisibilidad. Luis Alexsander Santillán Hermoza. Perú. 15 de abril de 2016, párrs. 25 y 26.</w:t>
      </w:r>
    </w:p>
  </w:footnote>
  <w:footnote w:id="7">
    <w:p w14:paraId="3260AE3C" w14:textId="4B8844E7" w:rsidR="007949E7" w:rsidRPr="007949E7" w:rsidRDefault="007949E7" w:rsidP="007949E7">
      <w:pPr>
        <w:pStyle w:val="FootnoteText"/>
        <w:ind w:firstLine="720"/>
        <w:jc w:val="both"/>
        <w:rPr>
          <w:lang w:val="es-ES"/>
        </w:rPr>
      </w:pPr>
      <w:r w:rsidRPr="007949E7">
        <w:rPr>
          <w:rFonts w:asciiTheme="majorHAnsi" w:hAnsiTheme="majorHAnsi"/>
          <w:sz w:val="16"/>
          <w:szCs w:val="16"/>
          <w:vertAlign w:val="superscript"/>
          <w:lang w:val="es-ES"/>
        </w:rPr>
        <w:footnoteRef/>
      </w:r>
      <w:r w:rsidRPr="007949E7">
        <w:rPr>
          <w:rFonts w:asciiTheme="majorHAnsi" w:hAnsiTheme="majorHAnsi"/>
          <w:sz w:val="16"/>
          <w:szCs w:val="16"/>
          <w:lang w:val="es-ES"/>
        </w:rPr>
        <w:t xml:space="preserve"> CIDH, Informe No. 56/16. Petición 666-03. Admisibilidad. Luis Alberto Leiva. Argentina. 6 de diciembre de 2016, párr. 25</w:t>
      </w:r>
    </w:p>
  </w:footnote>
  <w:footnote w:id="8">
    <w:p w14:paraId="2D356A57" w14:textId="5462B4D6" w:rsidR="000E72D2" w:rsidRPr="000E72D2" w:rsidRDefault="000E72D2" w:rsidP="000E72D2">
      <w:pPr>
        <w:pStyle w:val="FootnoteText"/>
        <w:ind w:firstLine="720"/>
        <w:jc w:val="both"/>
        <w:rPr>
          <w:lang w:val="es-ES"/>
        </w:rPr>
      </w:pPr>
      <w:r w:rsidRPr="000E72D2">
        <w:rPr>
          <w:rFonts w:asciiTheme="majorHAnsi" w:hAnsiTheme="majorHAnsi"/>
          <w:sz w:val="16"/>
          <w:szCs w:val="16"/>
          <w:vertAlign w:val="superscript"/>
          <w:lang w:val="es-ES"/>
        </w:rPr>
        <w:footnoteRef/>
      </w:r>
      <w:r w:rsidRPr="000E72D2">
        <w:rPr>
          <w:rFonts w:asciiTheme="majorHAnsi" w:hAnsiTheme="majorHAnsi"/>
          <w:sz w:val="16"/>
          <w:szCs w:val="16"/>
          <w:lang w:val="es-ES"/>
        </w:rPr>
        <w:t xml:space="preserve"> En sentido similar: Corte IDH, Caso de los “Niños de la Calle” (Villagrán Morales y otros) Vs. Guatemala. Fondo. Sentencia de 19 de noviembre de 1999. Serie C No. 63, párr. 222, Corte IDH, Caso Moya Solís Vs. Perú. Excepciones Preliminares, Fondo, Reparaciones y Costas. Sentencia de 3 de junio de 2021. Serie C No. 425, párr. 28; y Corte IDH, Caso Manuela y otros Vs. El Salvador. Excepciones preliminares, Fondo, Reparaciones y Costas. Sentencia de 2 de noviembre de 2021. Serie C No. 441, párr. 147.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431A5" w:rsidP="00A50FCF">
    <w:pPr>
      <w:pStyle w:val="Header"/>
      <w:tabs>
        <w:tab w:val="clear" w:pos="4320"/>
        <w:tab w:val="clear" w:pos="8640"/>
      </w:tabs>
      <w:jc w:val="center"/>
      <w:rPr>
        <w:sz w:val="22"/>
        <w:szCs w:val="22"/>
      </w:rPr>
    </w:pPr>
    <w:r>
      <w:rPr>
        <w:noProof/>
        <w:sz w:val="22"/>
        <w:szCs w:val="22"/>
        <w:bdr w:val="nil"/>
      </w:rPr>
      <w:pict w14:anchorId="64A8BBD0">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3"/>
  </w:num>
  <w:num w:numId="4" w16cid:durableId="813720965">
    <w:abstractNumId w:val="22"/>
  </w:num>
  <w:num w:numId="5" w16cid:durableId="543521502">
    <w:abstractNumId w:val="47"/>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7"/>
  </w:num>
  <w:num w:numId="50" w16cid:durableId="593632494">
    <w:abstractNumId w:val="58"/>
  </w:num>
  <w:num w:numId="51" w16cid:durableId="1644500032">
    <w:abstractNumId w:val="21"/>
  </w:num>
  <w:num w:numId="52" w16cid:durableId="1147160342">
    <w:abstractNumId w:val="41"/>
  </w:num>
  <w:num w:numId="53" w16cid:durableId="855924870">
    <w:abstractNumId w:val="50"/>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3C40"/>
    <w:rsid w:val="000042DF"/>
    <w:rsid w:val="00004589"/>
    <w:rsid w:val="000050DA"/>
    <w:rsid w:val="0000539E"/>
    <w:rsid w:val="00005415"/>
    <w:rsid w:val="000057EF"/>
    <w:rsid w:val="00005CEE"/>
    <w:rsid w:val="00006D76"/>
    <w:rsid w:val="00006DB3"/>
    <w:rsid w:val="00006E1F"/>
    <w:rsid w:val="000070D7"/>
    <w:rsid w:val="0000774F"/>
    <w:rsid w:val="0000780D"/>
    <w:rsid w:val="00007B76"/>
    <w:rsid w:val="00010323"/>
    <w:rsid w:val="00011113"/>
    <w:rsid w:val="000116AA"/>
    <w:rsid w:val="000119EC"/>
    <w:rsid w:val="00011AA6"/>
    <w:rsid w:val="00012307"/>
    <w:rsid w:val="000127D2"/>
    <w:rsid w:val="000128EE"/>
    <w:rsid w:val="00012A65"/>
    <w:rsid w:val="00012C3F"/>
    <w:rsid w:val="000135DC"/>
    <w:rsid w:val="00013C5B"/>
    <w:rsid w:val="000141C4"/>
    <w:rsid w:val="00014600"/>
    <w:rsid w:val="00014704"/>
    <w:rsid w:val="000148FC"/>
    <w:rsid w:val="00014AF0"/>
    <w:rsid w:val="00015803"/>
    <w:rsid w:val="0001598E"/>
    <w:rsid w:val="00015EAE"/>
    <w:rsid w:val="00015F3F"/>
    <w:rsid w:val="00016183"/>
    <w:rsid w:val="000166FD"/>
    <w:rsid w:val="000176D1"/>
    <w:rsid w:val="0001788C"/>
    <w:rsid w:val="00017DDC"/>
    <w:rsid w:val="00017DDF"/>
    <w:rsid w:val="000200E6"/>
    <w:rsid w:val="00020CF7"/>
    <w:rsid w:val="00020EE1"/>
    <w:rsid w:val="00021350"/>
    <w:rsid w:val="00022A5E"/>
    <w:rsid w:val="0002391F"/>
    <w:rsid w:val="000248F1"/>
    <w:rsid w:val="00024CD1"/>
    <w:rsid w:val="00024E81"/>
    <w:rsid w:val="000253D3"/>
    <w:rsid w:val="00025962"/>
    <w:rsid w:val="00025C52"/>
    <w:rsid w:val="0002652E"/>
    <w:rsid w:val="00026B18"/>
    <w:rsid w:val="00030314"/>
    <w:rsid w:val="000307CB"/>
    <w:rsid w:val="000318C6"/>
    <w:rsid w:val="0003246E"/>
    <w:rsid w:val="00032684"/>
    <w:rsid w:val="000337EF"/>
    <w:rsid w:val="000340BC"/>
    <w:rsid w:val="00036490"/>
    <w:rsid w:val="00037320"/>
    <w:rsid w:val="00037355"/>
    <w:rsid w:val="000375C0"/>
    <w:rsid w:val="000403C2"/>
    <w:rsid w:val="00040C3A"/>
    <w:rsid w:val="00040DE5"/>
    <w:rsid w:val="00041676"/>
    <w:rsid w:val="000419AD"/>
    <w:rsid w:val="00042B34"/>
    <w:rsid w:val="00042CBD"/>
    <w:rsid w:val="00042D3C"/>
    <w:rsid w:val="00042D64"/>
    <w:rsid w:val="000433C9"/>
    <w:rsid w:val="00044116"/>
    <w:rsid w:val="00044139"/>
    <w:rsid w:val="00044397"/>
    <w:rsid w:val="000448FD"/>
    <w:rsid w:val="00045342"/>
    <w:rsid w:val="00045DF3"/>
    <w:rsid w:val="000462A6"/>
    <w:rsid w:val="00046402"/>
    <w:rsid w:val="000471A8"/>
    <w:rsid w:val="00047212"/>
    <w:rsid w:val="0004752D"/>
    <w:rsid w:val="00050080"/>
    <w:rsid w:val="00050D61"/>
    <w:rsid w:val="00051651"/>
    <w:rsid w:val="000517BA"/>
    <w:rsid w:val="000524FA"/>
    <w:rsid w:val="00052BA4"/>
    <w:rsid w:val="00052C6D"/>
    <w:rsid w:val="00052D58"/>
    <w:rsid w:val="00052E67"/>
    <w:rsid w:val="00052F58"/>
    <w:rsid w:val="0005351A"/>
    <w:rsid w:val="00054B7C"/>
    <w:rsid w:val="00054E56"/>
    <w:rsid w:val="000560B0"/>
    <w:rsid w:val="000560CB"/>
    <w:rsid w:val="00056103"/>
    <w:rsid w:val="00056112"/>
    <w:rsid w:val="00056795"/>
    <w:rsid w:val="00056A19"/>
    <w:rsid w:val="00056B15"/>
    <w:rsid w:val="00056F3D"/>
    <w:rsid w:val="000579C4"/>
    <w:rsid w:val="00060295"/>
    <w:rsid w:val="00060C06"/>
    <w:rsid w:val="00060E37"/>
    <w:rsid w:val="0006137C"/>
    <w:rsid w:val="000613D0"/>
    <w:rsid w:val="0006183B"/>
    <w:rsid w:val="00063260"/>
    <w:rsid w:val="00063C68"/>
    <w:rsid w:val="00063FD8"/>
    <w:rsid w:val="000706DB"/>
    <w:rsid w:val="00071174"/>
    <w:rsid w:val="000716C5"/>
    <w:rsid w:val="00071E0A"/>
    <w:rsid w:val="0007299E"/>
    <w:rsid w:val="00073564"/>
    <w:rsid w:val="00073741"/>
    <w:rsid w:val="0007450B"/>
    <w:rsid w:val="000745E6"/>
    <w:rsid w:val="00074985"/>
    <w:rsid w:val="00075820"/>
    <w:rsid w:val="00075BD2"/>
    <w:rsid w:val="00075E23"/>
    <w:rsid w:val="00075E70"/>
    <w:rsid w:val="00076E93"/>
    <w:rsid w:val="000771D2"/>
    <w:rsid w:val="00077CE3"/>
    <w:rsid w:val="00077F37"/>
    <w:rsid w:val="0008106F"/>
    <w:rsid w:val="0008171C"/>
    <w:rsid w:val="00081782"/>
    <w:rsid w:val="00082000"/>
    <w:rsid w:val="000828C0"/>
    <w:rsid w:val="00082A79"/>
    <w:rsid w:val="00082E58"/>
    <w:rsid w:val="000835D5"/>
    <w:rsid w:val="00083844"/>
    <w:rsid w:val="00083FA3"/>
    <w:rsid w:val="0008421B"/>
    <w:rsid w:val="000843F8"/>
    <w:rsid w:val="00084DF1"/>
    <w:rsid w:val="00085846"/>
    <w:rsid w:val="00085D24"/>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201"/>
    <w:rsid w:val="0009262C"/>
    <w:rsid w:val="0009292B"/>
    <w:rsid w:val="00092BA6"/>
    <w:rsid w:val="00092BE8"/>
    <w:rsid w:val="0009344A"/>
    <w:rsid w:val="00093525"/>
    <w:rsid w:val="0009373B"/>
    <w:rsid w:val="00093A30"/>
    <w:rsid w:val="000940B2"/>
    <w:rsid w:val="000940DA"/>
    <w:rsid w:val="00094853"/>
    <w:rsid w:val="00095015"/>
    <w:rsid w:val="000951B9"/>
    <w:rsid w:val="000958E1"/>
    <w:rsid w:val="00096AEE"/>
    <w:rsid w:val="00097302"/>
    <w:rsid w:val="000977FE"/>
    <w:rsid w:val="000A0257"/>
    <w:rsid w:val="000A05AE"/>
    <w:rsid w:val="000A05F3"/>
    <w:rsid w:val="000A0B4C"/>
    <w:rsid w:val="000A1556"/>
    <w:rsid w:val="000A1743"/>
    <w:rsid w:val="000A20B0"/>
    <w:rsid w:val="000A21D4"/>
    <w:rsid w:val="000A236E"/>
    <w:rsid w:val="000A25E9"/>
    <w:rsid w:val="000A2EB1"/>
    <w:rsid w:val="000A352A"/>
    <w:rsid w:val="000A392E"/>
    <w:rsid w:val="000A397E"/>
    <w:rsid w:val="000A4E1A"/>
    <w:rsid w:val="000A575F"/>
    <w:rsid w:val="000A650B"/>
    <w:rsid w:val="000A6709"/>
    <w:rsid w:val="000A7961"/>
    <w:rsid w:val="000A79B0"/>
    <w:rsid w:val="000A7AB6"/>
    <w:rsid w:val="000A7C2A"/>
    <w:rsid w:val="000A7DAF"/>
    <w:rsid w:val="000B0153"/>
    <w:rsid w:val="000B0329"/>
    <w:rsid w:val="000B0A9A"/>
    <w:rsid w:val="000B13D7"/>
    <w:rsid w:val="000B19EC"/>
    <w:rsid w:val="000B1D2D"/>
    <w:rsid w:val="000B266F"/>
    <w:rsid w:val="000B2900"/>
    <w:rsid w:val="000B2E1B"/>
    <w:rsid w:val="000B30E5"/>
    <w:rsid w:val="000B356D"/>
    <w:rsid w:val="000B37FE"/>
    <w:rsid w:val="000B3A6E"/>
    <w:rsid w:val="000B448D"/>
    <w:rsid w:val="000B4559"/>
    <w:rsid w:val="000B4ABB"/>
    <w:rsid w:val="000B5050"/>
    <w:rsid w:val="000B55D2"/>
    <w:rsid w:val="000B5856"/>
    <w:rsid w:val="000B608A"/>
    <w:rsid w:val="000B6796"/>
    <w:rsid w:val="000B72DE"/>
    <w:rsid w:val="000B77CD"/>
    <w:rsid w:val="000B7E35"/>
    <w:rsid w:val="000C0589"/>
    <w:rsid w:val="000C0930"/>
    <w:rsid w:val="000C0BC4"/>
    <w:rsid w:val="000C2481"/>
    <w:rsid w:val="000C2BBE"/>
    <w:rsid w:val="000C38A3"/>
    <w:rsid w:val="000C3E07"/>
    <w:rsid w:val="000C3E97"/>
    <w:rsid w:val="000C464D"/>
    <w:rsid w:val="000C5190"/>
    <w:rsid w:val="000C54EE"/>
    <w:rsid w:val="000C6996"/>
    <w:rsid w:val="000D0196"/>
    <w:rsid w:val="000D02FF"/>
    <w:rsid w:val="000D05B7"/>
    <w:rsid w:val="000D05CB"/>
    <w:rsid w:val="000D1090"/>
    <w:rsid w:val="000D10DB"/>
    <w:rsid w:val="000D1452"/>
    <w:rsid w:val="000D161C"/>
    <w:rsid w:val="000D2152"/>
    <w:rsid w:val="000D29DC"/>
    <w:rsid w:val="000D2C95"/>
    <w:rsid w:val="000D2EFC"/>
    <w:rsid w:val="000D396D"/>
    <w:rsid w:val="000D40F4"/>
    <w:rsid w:val="000D450A"/>
    <w:rsid w:val="000D4545"/>
    <w:rsid w:val="000D5390"/>
    <w:rsid w:val="000D580C"/>
    <w:rsid w:val="000D6200"/>
    <w:rsid w:val="000E0079"/>
    <w:rsid w:val="000E03A1"/>
    <w:rsid w:val="000E07A1"/>
    <w:rsid w:val="000E0C28"/>
    <w:rsid w:val="000E1F6F"/>
    <w:rsid w:val="000E2DDA"/>
    <w:rsid w:val="000E313B"/>
    <w:rsid w:val="000E33A1"/>
    <w:rsid w:val="000E352D"/>
    <w:rsid w:val="000E35A2"/>
    <w:rsid w:val="000E3937"/>
    <w:rsid w:val="000E436F"/>
    <w:rsid w:val="000E47CB"/>
    <w:rsid w:val="000E568B"/>
    <w:rsid w:val="000E58D6"/>
    <w:rsid w:val="000E5CA7"/>
    <w:rsid w:val="000E5EB5"/>
    <w:rsid w:val="000E60CC"/>
    <w:rsid w:val="000E610F"/>
    <w:rsid w:val="000E6525"/>
    <w:rsid w:val="000E6953"/>
    <w:rsid w:val="000E6D4A"/>
    <w:rsid w:val="000E72D2"/>
    <w:rsid w:val="000E7533"/>
    <w:rsid w:val="000E778A"/>
    <w:rsid w:val="000F0335"/>
    <w:rsid w:val="000F0E03"/>
    <w:rsid w:val="000F21C4"/>
    <w:rsid w:val="000F35ED"/>
    <w:rsid w:val="000F3AEF"/>
    <w:rsid w:val="000F3BDF"/>
    <w:rsid w:val="000F3C7D"/>
    <w:rsid w:val="000F3DEF"/>
    <w:rsid w:val="000F4833"/>
    <w:rsid w:val="000F4964"/>
    <w:rsid w:val="000F4C4B"/>
    <w:rsid w:val="000F506A"/>
    <w:rsid w:val="000F6292"/>
    <w:rsid w:val="00100410"/>
    <w:rsid w:val="001004FE"/>
    <w:rsid w:val="00100B75"/>
    <w:rsid w:val="00100BB3"/>
    <w:rsid w:val="00100F9E"/>
    <w:rsid w:val="00101B59"/>
    <w:rsid w:val="00101CCE"/>
    <w:rsid w:val="001021F1"/>
    <w:rsid w:val="001023E6"/>
    <w:rsid w:val="00102ABF"/>
    <w:rsid w:val="00102B87"/>
    <w:rsid w:val="00102C60"/>
    <w:rsid w:val="001032BC"/>
    <w:rsid w:val="00103A66"/>
    <w:rsid w:val="00103EC9"/>
    <w:rsid w:val="00104145"/>
    <w:rsid w:val="001044C0"/>
    <w:rsid w:val="00104758"/>
    <w:rsid w:val="00104ED5"/>
    <w:rsid w:val="00105DD6"/>
    <w:rsid w:val="00106DBD"/>
    <w:rsid w:val="00106F74"/>
    <w:rsid w:val="00107131"/>
    <w:rsid w:val="0010736F"/>
    <w:rsid w:val="0010763C"/>
    <w:rsid w:val="00107717"/>
    <w:rsid w:val="00110012"/>
    <w:rsid w:val="00110B5E"/>
    <w:rsid w:val="001114DE"/>
    <w:rsid w:val="001127CC"/>
    <w:rsid w:val="001128AE"/>
    <w:rsid w:val="00112CB4"/>
    <w:rsid w:val="00112FF9"/>
    <w:rsid w:val="00113428"/>
    <w:rsid w:val="00113F73"/>
    <w:rsid w:val="00114D7F"/>
    <w:rsid w:val="0011508E"/>
    <w:rsid w:val="00115297"/>
    <w:rsid w:val="00115515"/>
    <w:rsid w:val="00115C7C"/>
    <w:rsid w:val="00115C90"/>
    <w:rsid w:val="00116527"/>
    <w:rsid w:val="00116B94"/>
    <w:rsid w:val="00116C40"/>
    <w:rsid w:val="001174EF"/>
    <w:rsid w:val="001175B7"/>
    <w:rsid w:val="001178CF"/>
    <w:rsid w:val="001208AD"/>
    <w:rsid w:val="00121CC2"/>
    <w:rsid w:val="00121D21"/>
    <w:rsid w:val="00122840"/>
    <w:rsid w:val="00122AF3"/>
    <w:rsid w:val="00122D96"/>
    <w:rsid w:val="001231EA"/>
    <w:rsid w:val="00123566"/>
    <w:rsid w:val="001235BD"/>
    <w:rsid w:val="001241A0"/>
    <w:rsid w:val="00124397"/>
    <w:rsid w:val="00124521"/>
    <w:rsid w:val="001249E4"/>
    <w:rsid w:val="00124C61"/>
    <w:rsid w:val="00126D51"/>
    <w:rsid w:val="00126FD2"/>
    <w:rsid w:val="001275EE"/>
    <w:rsid w:val="00127F9D"/>
    <w:rsid w:val="00130987"/>
    <w:rsid w:val="00130DC3"/>
    <w:rsid w:val="00131425"/>
    <w:rsid w:val="001316CD"/>
    <w:rsid w:val="001318DC"/>
    <w:rsid w:val="00131F22"/>
    <w:rsid w:val="0013241C"/>
    <w:rsid w:val="001328DC"/>
    <w:rsid w:val="00132F4A"/>
    <w:rsid w:val="00133EE5"/>
    <w:rsid w:val="00134405"/>
    <w:rsid w:val="00134585"/>
    <w:rsid w:val="00134A3F"/>
    <w:rsid w:val="00134B6F"/>
    <w:rsid w:val="00135119"/>
    <w:rsid w:val="00135560"/>
    <w:rsid w:val="00135A5C"/>
    <w:rsid w:val="00135B4B"/>
    <w:rsid w:val="00137761"/>
    <w:rsid w:val="00137D11"/>
    <w:rsid w:val="00137D1F"/>
    <w:rsid w:val="00137F4B"/>
    <w:rsid w:val="001418EE"/>
    <w:rsid w:val="00141D91"/>
    <w:rsid w:val="0014206E"/>
    <w:rsid w:val="001420B1"/>
    <w:rsid w:val="00142700"/>
    <w:rsid w:val="0014285C"/>
    <w:rsid w:val="00142C0E"/>
    <w:rsid w:val="00143836"/>
    <w:rsid w:val="00143B3A"/>
    <w:rsid w:val="00143E58"/>
    <w:rsid w:val="00144F63"/>
    <w:rsid w:val="0014532D"/>
    <w:rsid w:val="00145683"/>
    <w:rsid w:val="00145996"/>
    <w:rsid w:val="0014688A"/>
    <w:rsid w:val="00146F94"/>
    <w:rsid w:val="00150A7C"/>
    <w:rsid w:val="00150B78"/>
    <w:rsid w:val="001513D3"/>
    <w:rsid w:val="00151D17"/>
    <w:rsid w:val="00151E52"/>
    <w:rsid w:val="0015248B"/>
    <w:rsid w:val="001525D8"/>
    <w:rsid w:val="00152CBE"/>
    <w:rsid w:val="00152ECD"/>
    <w:rsid w:val="00152F46"/>
    <w:rsid w:val="00154382"/>
    <w:rsid w:val="0015481F"/>
    <w:rsid w:val="00156577"/>
    <w:rsid w:val="0015673A"/>
    <w:rsid w:val="00156811"/>
    <w:rsid w:val="00156B4A"/>
    <w:rsid w:val="00157209"/>
    <w:rsid w:val="00157257"/>
    <w:rsid w:val="001575DC"/>
    <w:rsid w:val="0015783D"/>
    <w:rsid w:val="00157A6E"/>
    <w:rsid w:val="0016012C"/>
    <w:rsid w:val="001601B8"/>
    <w:rsid w:val="001609B3"/>
    <w:rsid w:val="0016162B"/>
    <w:rsid w:val="001616AA"/>
    <w:rsid w:val="001627E9"/>
    <w:rsid w:val="00162F0B"/>
    <w:rsid w:val="0016332D"/>
    <w:rsid w:val="001635D4"/>
    <w:rsid w:val="00163A71"/>
    <w:rsid w:val="00163E18"/>
    <w:rsid w:val="00163F9F"/>
    <w:rsid w:val="0016439C"/>
    <w:rsid w:val="00165617"/>
    <w:rsid w:val="0016575F"/>
    <w:rsid w:val="00166360"/>
    <w:rsid w:val="00166792"/>
    <w:rsid w:val="00166E89"/>
    <w:rsid w:val="0016726C"/>
    <w:rsid w:val="0016740F"/>
    <w:rsid w:val="00167730"/>
    <w:rsid w:val="0016794D"/>
    <w:rsid w:val="00167A34"/>
    <w:rsid w:val="00170A4A"/>
    <w:rsid w:val="00170B55"/>
    <w:rsid w:val="00170BFA"/>
    <w:rsid w:val="00171525"/>
    <w:rsid w:val="00171812"/>
    <w:rsid w:val="00172550"/>
    <w:rsid w:val="00173E89"/>
    <w:rsid w:val="00174141"/>
    <w:rsid w:val="00174DA2"/>
    <w:rsid w:val="00175039"/>
    <w:rsid w:val="001757ED"/>
    <w:rsid w:val="00175809"/>
    <w:rsid w:val="00175E7D"/>
    <w:rsid w:val="0017604E"/>
    <w:rsid w:val="00176376"/>
    <w:rsid w:val="001771B7"/>
    <w:rsid w:val="00177246"/>
    <w:rsid w:val="00177843"/>
    <w:rsid w:val="00177F55"/>
    <w:rsid w:val="00181A97"/>
    <w:rsid w:val="00182141"/>
    <w:rsid w:val="00182565"/>
    <w:rsid w:val="001825A1"/>
    <w:rsid w:val="00182B1B"/>
    <w:rsid w:val="00182BC1"/>
    <w:rsid w:val="00183274"/>
    <w:rsid w:val="00183CF6"/>
    <w:rsid w:val="00183E47"/>
    <w:rsid w:val="0018632D"/>
    <w:rsid w:val="001870B3"/>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149D"/>
    <w:rsid w:val="001A14B0"/>
    <w:rsid w:val="001A166D"/>
    <w:rsid w:val="001A241E"/>
    <w:rsid w:val="001A2CB8"/>
    <w:rsid w:val="001A38A8"/>
    <w:rsid w:val="001A3908"/>
    <w:rsid w:val="001A3E07"/>
    <w:rsid w:val="001A485F"/>
    <w:rsid w:val="001A520D"/>
    <w:rsid w:val="001A5BAA"/>
    <w:rsid w:val="001A5EC9"/>
    <w:rsid w:val="001A65DE"/>
    <w:rsid w:val="001A6A3D"/>
    <w:rsid w:val="001A6F0A"/>
    <w:rsid w:val="001A6F58"/>
    <w:rsid w:val="001A7870"/>
    <w:rsid w:val="001A7D18"/>
    <w:rsid w:val="001A7F1E"/>
    <w:rsid w:val="001B0C5A"/>
    <w:rsid w:val="001B1F15"/>
    <w:rsid w:val="001B20D1"/>
    <w:rsid w:val="001B2950"/>
    <w:rsid w:val="001B336C"/>
    <w:rsid w:val="001B33F1"/>
    <w:rsid w:val="001B34E8"/>
    <w:rsid w:val="001B3A00"/>
    <w:rsid w:val="001B3BE8"/>
    <w:rsid w:val="001B3DE1"/>
    <w:rsid w:val="001B478B"/>
    <w:rsid w:val="001B507F"/>
    <w:rsid w:val="001B5657"/>
    <w:rsid w:val="001B5858"/>
    <w:rsid w:val="001B5AA7"/>
    <w:rsid w:val="001B5E21"/>
    <w:rsid w:val="001B6100"/>
    <w:rsid w:val="001B6442"/>
    <w:rsid w:val="001B69EA"/>
    <w:rsid w:val="001B6F91"/>
    <w:rsid w:val="001B717D"/>
    <w:rsid w:val="001B742E"/>
    <w:rsid w:val="001B7534"/>
    <w:rsid w:val="001B7552"/>
    <w:rsid w:val="001C04F2"/>
    <w:rsid w:val="001C0A13"/>
    <w:rsid w:val="001C0D1A"/>
    <w:rsid w:val="001C105E"/>
    <w:rsid w:val="001C12E0"/>
    <w:rsid w:val="001C1A5A"/>
    <w:rsid w:val="001C1B41"/>
    <w:rsid w:val="001C1F58"/>
    <w:rsid w:val="001C2ABF"/>
    <w:rsid w:val="001C2B4F"/>
    <w:rsid w:val="001C2BD7"/>
    <w:rsid w:val="001C2D93"/>
    <w:rsid w:val="001C356E"/>
    <w:rsid w:val="001C3661"/>
    <w:rsid w:val="001C36AF"/>
    <w:rsid w:val="001C3C93"/>
    <w:rsid w:val="001C3E34"/>
    <w:rsid w:val="001C4312"/>
    <w:rsid w:val="001C43BD"/>
    <w:rsid w:val="001C51F1"/>
    <w:rsid w:val="001C60CA"/>
    <w:rsid w:val="001C7133"/>
    <w:rsid w:val="001C75B3"/>
    <w:rsid w:val="001C7618"/>
    <w:rsid w:val="001D0485"/>
    <w:rsid w:val="001D07AF"/>
    <w:rsid w:val="001D09CA"/>
    <w:rsid w:val="001D0D25"/>
    <w:rsid w:val="001D11A6"/>
    <w:rsid w:val="001D164A"/>
    <w:rsid w:val="001D199A"/>
    <w:rsid w:val="001D21F2"/>
    <w:rsid w:val="001D3108"/>
    <w:rsid w:val="001D348F"/>
    <w:rsid w:val="001D3E62"/>
    <w:rsid w:val="001D3F56"/>
    <w:rsid w:val="001D47EE"/>
    <w:rsid w:val="001D4C43"/>
    <w:rsid w:val="001D553B"/>
    <w:rsid w:val="001D5CA3"/>
    <w:rsid w:val="001D62CF"/>
    <w:rsid w:val="001D65EF"/>
    <w:rsid w:val="001D6AD1"/>
    <w:rsid w:val="001D6B01"/>
    <w:rsid w:val="001D7C7E"/>
    <w:rsid w:val="001D7F96"/>
    <w:rsid w:val="001E03E0"/>
    <w:rsid w:val="001E070E"/>
    <w:rsid w:val="001E0AFD"/>
    <w:rsid w:val="001E0E04"/>
    <w:rsid w:val="001E1233"/>
    <w:rsid w:val="001E21E8"/>
    <w:rsid w:val="001E284C"/>
    <w:rsid w:val="001E29E7"/>
    <w:rsid w:val="001E2F2C"/>
    <w:rsid w:val="001E4293"/>
    <w:rsid w:val="001E49E7"/>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2"/>
    <w:rsid w:val="001F667D"/>
    <w:rsid w:val="001F7145"/>
    <w:rsid w:val="001F7201"/>
    <w:rsid w:val="001F76CF"/>
    <w:rsid w:val="001F7961"/>
    <w:rsid w:val="001F7AC1"/>
    <w:rsid w:val="0020135C"/>
    <w:rsid w:val="0020160B"/>
    <w:rsid w:val="002016BC"/>
    <w:rsid w:val="0020232C"/>
    <w:rsid w:val="002029A1"/>
    <w:rsid w:val="00202BA4"/>
    <w:rsid w:val="0020303F"/>
    <w:rsid w:val="00203065"/>
    <w:rsid w:val="00203078"/>
    <w:rsid w:val="00203367"/>
    <w:rsid w:val="002036B4"/>
    <w:rsid w:val="0020373C"/>
    <w:rsid w:val="00203F46"/>
    <w:rsid w:val="0020406B"/>
    <w:rsid w:val="002053E9"/>
    <w:rsid w:val="00205744"/>
    <w:rsid w:val="00206A0F"/>
    <w:rsid w:val="00206AD9"/>
    <w:rsid w:val="002073E4"/>
    <w:rsid w:val="0020794F"/>
    <w:rsid w:val="00207A17"/>
    <w:rsid w:val="00207A7E"/>
    <w:rsid w:val="002109CF"/>
    <w:rsid w:val="00210BBD"/>
    <w:rsid w:val="00210E3B"/>
    <w:rsid w:val="00211934"/>
    <w:rsid w:val="00211DAA"/>
    <w:rsid w:val="00212EC7"/>
    <w:rsid w:val="002139DE"/>
    <w:rsid w:val="002156D4"/>
    <w:rsid w:val="00215D0A"/>
    <w:rsid w:val="00216317"/>
    <w:rsid w:val="0021636B"/>
    <w:rsid w:val="0021674A"/>
    <w:rsid w:val="002168EA"/>
    <w:rsid w:val="002174D6"/>
    <w:rsid w:val="00220521"/>
    <w:rsid w:val="00221098"/>
    <w:rsid w:val="00221D38"/>
    <w:rsid w:val="0022247C"/>
    <w:rsid w:val="002227F5"/>
    <w:rsid w:val="00222CBB"/>
    <w:rsid w:val="002231FB"/>
    <w:rsid w:val="0022380B"/>
    <w:rsid w:val="0022397C"/>
    <w:rsid w:val="00223A29"/>
    <w:rsid w:val="00224C56"/>
    <w:rsid w:val="002250A3"/>
    <w:rsid w:val="00226029"/>
    <w:rsid w:val="002264A3"/>
    <w:rsid w:val="002268D3"/>
    <w:rsid w:val="0022696F"/>
    <w:rsid w:val="00226D5D"/>
    <w:rsid w:val="00227BBA"/>
    <w:rsid w:val="00230614"/>
    <w:rsid w:val="00230617"/>
    <w:rsid w:val="00230819"/>
    <w:rsid w:val="002309CE"/>
    <w:rsid w:val="00230CB4"/>
    <w:rsid w:val="0023119E"/>
    <w:rsid w:val="002318DE"/>
    <w:rsid w:val="00232279"/>
    <w:rsid w:val="00232726"/>
    <w:rsid w:val="002327D0"/>
    <w:rsid w:val="00232FA7"/>
    <w:rsid w:val="0023335B"/>
    <w:rsid w:val="0023371E"/>
    <w:rsid w:val="002351C9"/>
    <w:rsid w:val="00235217"/>
    <w:rsid w:val="00235A9D"/>
    <w:rsid w:val="00235E5C"/>
    <w:rsid w:val="00236609"/>
    <w:rsid w:val="00236A1F"/>
    <w:rsid w:val="00236B62"/>
    <w:rsid w:val="0023773B"/>
    <w:rsid w:val="00237ADA"/>
    <w:rsid w:val="00240C24"/>
    <w:rsid w:val="002410B1"/>
    <w:rsid w:val="00241A57"/>
    <w:rsid w:val="00241D22"/>
    <w:rsid w:val="00241E27"/>
    <w:rsid w:val="00241FCD"/>
    <w:rsid w:val="00242609"/>
    <w:rsid w:val="00242945"/>
    <w:rsid w:val="00243A70"/>
    <w:rsid w:val="00243F78"/>
    <w:rsid w:val="00244241"/>
    <w:rsid w:val="00245139"/>
    <w:rsid w:val="002454C6"/>
    <w:rsid w:val="00246110"/>
    <w:rsid w:val="00246429"/>
    <w:rsid w:val="00246D1F"/>
    <w:rsid w:val="0024701E"/>
    <w:rsid w:val="00247403"/>
    <w:rsid w:val="00247542"/>
    <w:rsid w:val="00247966"/>
    <w:rsid w:val="00247D1D"/>
    <w:rsid w:val="002507D0"/>
    <w:rsid w:val="00250A73"/>
    <w:rsid w:val="0025118D"/>
    <w:rsid w:val="0025143C"/>
    <w:rsid w:val="00251526"/>
    <w:rsid w:val="00251789"/>
    <w:rsid w:val="00252E12"/>
    <w:rsid w:val="00253CD6"/>
    <w:rsid w:val="00254162"/>
    <w:rsid w:val="0025432E"/>
    <w:rsid w:val="00254AA5"/>
    <w:rsid w:val="00255294"/>
    <w:rsid w:val="0025713A"/>
    <w:rsid w:val="002571C3"/>
    <w:rsid w:val="00257C23"/>
    <w:rsid w:val="00257C74"/>
    <w:rsid w:val="00260601"/>
    <w:rsid w:val="00260F64"/>
    <w:rsid w:val="00261076"/>
    <w:rsid w:val="0026214D"/>
    <w:rsid w:val="00262CC3"/>
    <w:rsid w:val="002632DD"/>
    <w:rsid w:val="00263444"/>
    <w:rsid w:val="00263908"/>
    <w:rsid w:val="00263AB9"/>
    <w:rsid w:val="00265184"/>
    <w:rsid w:val="002663B3"/>
    <w:rsid w:val="0026646E"/>
    <w:rsid w:val="0026669D"/>
    <w:rsid w:val="00266B61"/>
    <w:rsid w:val="0026712A"/>
    <w:rsid w:val="00267352"/>
    <w:rsid w:val="00267F0F"/>
    <w:rsid w:val="00270066"/>
    <w:rsid w:val="00270307"/>
    <w:rsid w:val="00270346"/>
    <w:rsid w:val="002704DB"/>
    <w:rsid w:val="00270613"/>
    <w:rsid w:val="00270946"/>
    <w:rsid w:val="00270B40"/>
    <w:rsid w:val="002710D2"/>
    <w:rsid w:val="00271546"/>
    <w:rsid w:val="002715F9"/>
    <w:rsid w:val="00272C47"/>
    <w:rsid w:val="00273566"/>
    <w:rsid w:val="00273A7A"/>
    <w:rsid w:val="00273B4A"/>
    <w:rsid w:val="00273F31"/>
    <w:rsid w:val="0027473E"/>
    <w:rsid w:val="00274E5E"/>
    <w:rsid w:val="00275528"/>
    <w:rsid w:val="00275DC8"/>
    <w:rsid w:val="00276008"/>
    <w:rsid w:val="0027618C"/>
    <w:rsid w:val="0027693D"/>
    <w:rsid w:val="00276DB8"/>
    <w:rsid w:val="0027772B"/>
    <w:rsid w:val="0028103A"/>
    <w:rsid w:val="00281623"/>
    <w:rsid w:val="00281698"/>
    <w:rsid w:val="00281738"/>
    <w:rsid w:val="00281765"/>
    <w:rsid w:val="002818FC"/>
    <w:rsid w:val="00282134"/>
    <w:rsid w:val="002822CC"/>
    <w:rsid w:val="00282414"/>
    <w:rsid w:val="0028265E"/>
    <w:rsid w:val="0028347B"/>
    <w:rsid w:val="002839E2"/>
    <w:rsid w:val="00283F06"/>
    <w:rsid w:val="00284554"/>
    <w:rsid w:val="00284FA4"/>
    <w:rsid w:val="00285534"/>
    <w:rsid w:val="00285A15"/>
    <w:rsid w:val="00286E7C"/>
    <w:rsid w:val="0028747A"/>
    <w:rsid w:val="00287CEB"/>
    <w:rsid w:val="0029011A"/>
    <w:rsid w:val="00290C28"/>
    <w:rsid w:val="00291069"/>
    <w:rsid w:val="0029119F"/>
    <w:rsid w:val="002917B3"/>
    <w:rsid w:val="00291993"/>
    <w:rsid w:val="00291A46"/>
    <w:rsid w:val="00291AFB"/>
    <w:rsid w:val="00291BBD"/>
    <w:rsid w:val="00291F27"/>
    <w:rsid w:val="00292C84"/>
    <w:rsid w:val="002932FC"/>
    <w:rsid w:val="00293362"/>
    <w:rsid w:val="00293A6F"/>
    <w:rsid w:val="00294188"/>
    <w:rsid w:val="00294950"/>
    <w:rsid w:val="00295129"/>
    <w:rsid w:val="0029521F"/>
    <w:rsid w:val="0029580A"/>
    <w:rsid w:val="002959DE"/>
    <w:rsid w:val="00296315"/>
    <w:rsid w:val="002965C1"/>
    <w:rsid w:val="002971DA"/>
    <w:rsid w:val="0029743C"/>
    <w:rsid w:val="00297E1E"/>
    <w:rsid w:val="00297F6D"/>
    <w:rsid w:val="002A0AAE"/>
    <w:rsid w:val="002A0E63"/>
    <w:rsid w:val="002A0E9B"/>
    <w:rsid w:val="002A1003"/>
    <w:rsid w:val="002A2860"/>
    <w:rsid w:val="002A2FB3"/>
    <w:rsid w:val="002A3458"/>
    <w:rsid w:val="002A3FF3"/>
    <w:rsid w:val="002A49D6"/>
    <w:rsid w:val="002A4ECD"/>
    <w:rsid w:val="002A55D4"/>
    <w:rsid w:val="002A5664"/>
    <w:rsid w:val="002A5820"/>
    <w:rsid w:val="002A61AD"/>
    <w:rsid w:val="002A6553"/>
    <w:rsid w:val="002A6B29"/>
    <w:rsid w:val="002A6D65"/>
    <w:rsid w:val="002A73BF"/>
    <w:rsid w:val="002B035D"/>
    <w:rsid w:val="002B1110"/>
    <w:rsid w:val="002B178D"/>
    <w:rsid w:val="002B199D"/>
    <w:rsid w:val="002B1C3C"/>
    <w:rsid w:val="002B2021"/>
    <w:rsid w:val="002B2814"/>
    <w:rsid w:val="002B29A4"/>
    <w:rsid w:val="002B39FC"/>
    <w:rsid w:val="002B3D1D"/>
    <w:rsid w:val="002B42EE"/>
    <w:rsid w:val="002B455F"/>
    <w:rsid w:val="002B46E0"/>
    <w:rsid w:val="002B4C44"/>
    <w:rsid w:val="002B4D6C"/>
    <w:rsid w:val="002B60B9"/>
    <w:rsid w:val="002B6423"/>
    <w:rsid w:val="002B749C"/>
    <w:rsid w:val="002B7DF4"/>
    <w:rsid w:val="002B7E83"/>
    <w:rsid w:val="002B7F8A"/>
    <w:rsid w:val="002C00AF"/>
    <w:rsid w:val="002C08AF"/>
    <w:rsid w:val="002C1447"/>
    <w:rsid w:val="002C3549"/>
    <w:rsid w:val="002C387A"/>
    <w:rsid w:val="002C3B8E"/>
    <w:rsid w:val="002C500E"/>
    <w:rsid w:val="002C5172"/>
    <w:rsid w:val="002C5600"/>
    <w:rsid w:val="002C5753"/>
    <w:rsid w:val="002C5C2E"/>
    <w:rsid w:val="002C678F"/>
    <w:rsid w:val="002C6BD4"/>
    <w:rsid w:val="002D0A26"/>
    <w:rsid w:val="002D0E88"/>
    <w:rsid w:val="002D1C23"/>
    <w:rsid w:val="002D20BB"/>
    <w:rsid w:val="002D2B26"/>
    <w:rsid w:val="002D2D58"/>
    <w:rsid w:val="002D3829"/>
    <w:rsid w:val="002D3880"/>
    <w:rsid w:val="002D3A7B"/>
    <w:rsid w:val="002D44FF"/>
    <w:rsid w:val="002D5D28"/>
    <w:rsid w:val="002D6727"/>
    <w:rsid w:val="002D7EA2"/>
    <w:rsid w:val="002E0123"/>
    <w:rsid w:val="002E01EA"/>
    <w:rsid w:val="002E03D9"/>
    <w:rsid w:val="002E05B6"/>
    <w:rsid w:val="002E1600"/>
    <w:rsid w:val="002E187C"/>
    <w:rsid w:val="002E1929"/>
    <w:rsid w:val="002E19AB"/>
    <w:rsid w:val="002E2215"/>
    <w:rsid w:val="002E2246"/>
    <w:rsid w:val="002E2997"/>
    <w:rsid w:val="002E37B1"/>
    <w:rsid w:val="002E3994"/>
    <w:rsid w:val="002E40D4"/>
    <w:rsid w:val="002E4889"/>
    <w:rsid w:val="002E5C75"/>
    <w:rsid w:val="002E5F96"/>
    <w:rsid w:val="002E654A"/>
    <w:rsid w:val="002E711B"/>
    <w:rsid w:val="002E7771"/>
    <w:rsid w:val="002E78E1"/>
    <w:rsid w:val="002E7FED"/>
    <w:rsid w:val="002F115D"/>
    <w:rsid w:val="002F3389"/>
    <w:rsid w:val="002F4DA9"/>
    <w:rsid w:val="002F549A"/>
    <w:rsid w:val="002F570B"/>
    <w:rsid w:val="002F7027"/>
    <w:rsid w:val="002F703B"/>
    <w:rsid w:val="002F7233"/>
    <w:rsid w:val="002F7768"/>
    <w:rsid w:val="002F7802"/>
    <w:rsid w:val="002F79B6"/>
    <w:rsid w:val="00300693"/>
    <w:rsid w:val="0030111E"/>
    <w:rsid w:val="003015D5"/>
    <w:rsid w:val="00301975"/>
    <w:rsid w:val="00301CFC"/>
    <w:rsid w:val="003024D8"/>
    <w:rsid w:val="00302733"/>
    <w:rsid w:val="00303697"/>
    <w:rsid w:val="00304A14"/>
    <w:rsid w:val="00304B3C"/>
    <w:rsid w:val="003054D9"/>
    <w:rsid w:val="00305835"/>
    <w:rsid w:val="0030598A"/>
    <w:rsid w:val="00305ED9"/>
    <w:rsid w:val="00306747"/>
    <w:rsid w:val="00306900"/>
    <w:rsid w:val="00306A58"/>
    <w:rsid w:val="00306F33"/>
    <w:rsid w:val="0030729D"/>
    <w:rsid w:val="003110D6"/>
    <w:rsid w:val="0031185F"/>
    <w:rsid w:val="00311905"/>
    <w:rsid w:val="00311AB3"/>
    <w:rsid w:val="00311FFA"/>
    <w:rsid w:val="00312F08"/>
    <w:rsid w:val="00312F4F"/>
    <w:rsid w:val="0031349C"/>
    <w:rsid w:val="00313A4A"/>
    <w:rsid w:val="00314078"/>
    <w:rsid w:val="00314689"/>
    <w:rsid w:val="00314795"/>
    <w:rsid w:val="00314BAC"/>
    <w:rsid w:val="00315064"/>
    <w:rsid w:val="0031535D"/>
    <w:rsid w:val="00315FFE"/>
    <w:rsid w:val="00320427"/>
    <w:rsid w:val="00320A55"/>
    <w:rsid w:val="00320E40"/>
    <w:rsid w:val="00321EFD"/>
    <w:rsid w:val="003226DC"/>
    <w:rsid w:val="003229D8"/>
    <w:rsid w:val="003232C8"/>
    <w:rsid w:val="003239B8"/>
    <w:rsid w:val="003246FB"/>
    <w:rsid w:val="00324C33"/>
    <w:rsid w:val="00325721"/>
    <w:rsid w:val="003264F8"/>
    <w:rsid w:val="00327609"/>
    <w:rsid w:val="003277CC"/>
    <w:rsid w:val="003309DA"/>
    <w:rsid w:val="00330DE8"/>
    <w:rsid w:val="0033169F"/>
    <w:rsid w:val="00331746"/>
    <w:rsid w:val="003317F5"/>
    <w:rsid w:val="00331FE4"/>
    <w:rsid w:val="00332B95"/>
    <w:rsid w:val="00332FB9"/>
    <w:rsid w:val="003331D3"/>
    <w:rsid w:val="003333FC"/>
    <w:rsid w:val="00333FFF"/>
    <w:rsid w:val="00334131"/>
    <w:rsid w:val="0033438C"/>
    <w:rsid w:val="00335236"/>
    <w:rsid w:val="00336312"/>
    <w:rsid w:val="003363BD"/>
    <w:rsid w:val="00336435"/>
    <w:rsid w:val="00337E9D"/>
    <w:rsid w:val="00340031"/>
    <w:rsid w:val="003406E0"/>
    <w:rsid w:val="00340A14"/>
    <w:rsid w:val="00340B9A"/>
    <w:rsid w:val="003412B1"/>
    <w:rsid w:val="0034136F"/>
    <w:rsid w:val="00341DE1"/>
    <w:rsid w:val="00341FB8"/>
    <w:rsid w:val="003422A8"/>
    <w:rsid w:val="00342821"/>
    <w:rsid w:val="003428FB"/>
    <w:rsid w:val="003434D5"/>
    <w:rsid w:val="0034426A"/>
    <w:rsid w:val="00344977"/>
    <w:rsid w:val="00344CEB"/>
    <w:rsid w:val="003456A9"/>
    <w:rsid w:val="00346241"/>
    <w:rsid w:val="003465A5"/>
    <w:rsid w:val="00346C95"/>
    <w:rsid w:val="00347F9A"/>
    <w:rsid w:val="00350031"/>
    <w:rsid w:val="00350401"/>
    <w:rsid w:val="003504FF"/>
    <w:rsid w:val="00350DC1"/>
    <w:rsid w:val="00350E00"/>
    <w:rsid w:val="00351824"/>
    <w:rsid w:val="00352042"/>
    <w:rsid w:val="003521D0"/>
    <w:rsid w:val="003524FB"/>
    <w:rsid w:val="003526F4"/>
    <w:rsid w:val="00352B6A"/>
    <w:rsid w:val="00352F8F"/>
    <w:rsid w:val="00352FFD"/>
    <w:rsid w:val="00353236"/>
    <w:rsid w:val="003536F6"/>
    <w:rsid w:val="003542D1"/>
    <w:rsid w:val="0035436F"/>
    <w:rsid w:val="0035492D"/>
    <w:rsid w:val="003549C7"/>
    <w:rsid w:val="00354D6B"/>
    <w:rsid w:val="00356185"/>
    <w:rsid w:val="00356F6D"/>
    <w:rsid w:val="0036019E"/>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5E2"/>
    <w:rsid w:val="003669A6"/>
    <w:rsid w:val="00366B0F"/>
    <w:rsid w:val="00366D06"/>
    <w:rsid w:val="00366EC5"/>
    <w:rsid w:val="0036717A"/>
    <w:rsid w:val="003674B1"/>
    <w:rsid w:val="0036796E"/>
    <w:rsid w:val="003679AE"/>
    <w:rsid w:val="00367EDD"/>
    <w:rsid w:val="00370E75"/>
    <w:rsid w:val="0037173B"/>
    <w:rsid w:val="00371A3B"/>
    <w:rsid w:val="00371EAB"/>
    <w:rsid w:val="00372DF9"/>
    <w:rsid w:val="00372E30"/>
    <w:rsid w:val="003730F8"/>
    <w:rsid w:val="003733B1"/>
    <w:rsid w:val="00374472"/>
    <w:rsid w:val="003747E4"/>
    <w:rsid w:val="00374D1F"/>
    <w:rsid w:val="0037506A"/>
    <w:rsid w:val="0037519E"/>
    <w:rsid w:val="00375701"/>
    <w:rsid w:val="003757F7"/>
    <w:rsid w:val="00376AFF"/>
    <w:rsid w:val="00377322"/>
    <w:rsid w:val="003778E2"/>
    <w:rsid w:val="00377F09"/>
    <w:rsid w:val="00380576"/>
    <w:rsid w:val="003808C2"/>
    <w:rsid w:val="003819A5"/>
    <w:rsid w:val="00381BDB"/>
    <w:rsid w:val="00382876"/>
    <w:rsid w:val="00382997"/>
    <w:rsid w:val="00382D92"/>
    <w:rsid w:val="00383260"/>
    <w:rsid w:val="00383802"/>
    <w:rsid w:val="0038384F"/>
    <w:rsid w:val="00384756"/>
    <w:rsid w:val="00385516"/>
    <w:rsid w:val="003856F3"/>
    <w:rsid w:val="00385E39"/>
    <w:rsid w:val="00385FA4"/>
    <w:rsid w:val="00386262"/>
    <w:rsid w:val="00386CF0"/>
    <w:rsid w:val="00387165"/>
    <w:rsid w:val="00387B58"/>
    <w:rsid w:val="0039114A"/>
    <w:rsid w:val="00391474"/>
    <w:rsid w:val="003914D3"/>
    <w:rsid w:val="003915F9"/>
    <w:rsid w:val="00391865"/>
    <w:rsid w:val="003918D1"/>
    <w:rsid w:val="00391C4F"/>
    <w:rsid w:val="00392C51"/>
    <w:rsid w:val="00392EB9"/>
    <w:rsid w:val="00393515"/>
    <w:rsid w:val="00394073"/>
    <w:rsid w:val="003948B0"/>
    <w:rsid w:val="00394DE3"/>
    <w:rsid w:val="00395979"/>
    <w:rsid w:val="00396C0E"/>
    <w:rsid w:val="00397131"/>
    <w:rsid w:val="003978A9"/>
    <w:rsid w:val="00397BD4"/>
    <w:rsid w:val="003A04D6"/>
    <w:rsid w:val="003A0C4E"/>
    <w:rsid w:val="003A0D98"/>
    <w:rsid w:val="003A0E00"/>
    <w:rsid w:val="003A16DD"/>
    <w:rsid w:val="003A1918"/>
    <w:rsid w:val="003A1A50"/>
    <w:rsid w:val="003A2F38"/>
    <w:rsid w:val="003A3214"/>
    <w:rsid w:val="003A41F0"/>
    <w:rsid w:val="003A53E2"/>
    <w:rsid w:val="003A54DD"/>
    <w:rsid w:val="003A5C21"/>
    <w:rsid w:val="003A6EFB"/>
    <w:rsid w:val="003A766C"/>
    <w:rsid w:val="003A7B3D"/>
    <w:rsid w:val="003B08E1"/>
    <w:rsid w:val="003B1638"/>
    <w:rsid w:val="003B218E"/>
    <w:rsid w:val="003B2718"/>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CC7"/>
    <w:rsid w:val="003B6F9B"/>
    <w:rsid w:val="003B6FF2"/>
    <w:rsid w:val="003B70FB"/>
    <w:rsid w:val="003B7148"/>
    <w:rsid w:val="003C04FD"/>
    <w:rsid w:val="003C05EF"/>
    <w:rsid w:val="003C0B67"/>
    <w:rsid w:val="003C0CC3"/>
    <w:rsid w:val="003C1265"/>
    <w:rsid w:val="003C1698"/>
    <w:rsid w:val="003C1EEF"/>
    <w:rsid w:val="003C2195"/>
    <w:rsid w:val="003C234C"/>
    <w:rsid w:val="003C24E3"/>
    <w:rsid w:val="003C25EC"/>
    <w:rsid w:val="003C2B13"/>
    <w:rsid w:val="003C3092"/>
    <w:rsid w:val="003C3904"/>
    <w:rsid w:val="003C392D"/>
    <w:rsid w:val="003C3DC4"/>
    <w:rsid w:val="003C4B30"/>
    <w:rsid w:val="003C57BA"/>
    <w:rsid w:val="003C594F"/>
    <w:rsid w:val="003C5FEB"/>
    <w:rsid w:val="003C63B8"/>
    <w:rsid w:val="003C676B"/>
    <w:rsid w:val="003C6AE3"/>
    <w:rsid w:val="003C6B36"/>
    <w:rsid w:val="003C7229"/>
    <w:rsid w:val="003C760D"/>
    <w:rsid w:val="003C792E"/>
    <w:rsid w:val="003C7AD6"/>
    <w:rsid w:val="003D12C0"/>
    <w:rsid w:val="003D2446"/>
    <w:rsid w:val="003D36DA"/>
    <w:rsid w:val="003D3BC2"/>
    <w:rsid w:val="003D4FE6"/>
    <w:rsid w:val="003D51D6"/>
    <w:rsid w:val="003D5D63"/>
    <w:rsid w:val="003D6023"/>
    <w:rsid w:val="003D6E2C"/>
    <w:rsid w:val="003E037A"/>
    <w:rsid w:val="003E03A5"/>
    <w:rsid w:val="003E156A"/>
    <w:rsid w:val="003E1931"/>
    <w:rsid w:val="003E2BB9"/>
    <w:rsid w:val="003E37EE"/>
    <w:rsid w:val="003E3F3B"/>
    <w:rsid w:val="003E428B"/>
    <w:rsid w:val="003E44EC"/>
    <w:rsid w:val="003E4B12"/>
    <w:rsid w:val="003E4B46"/>
    <w:rsid w:val="003E4DE0"/>
    <w:rsid w:val="003E524E"/>
    <w:rsid w:val="003E53CA"/>
    <w:rsid w:val="003E5B92"/>
    <w:rsid w:val="003E6CA1"/>
    <w:rsid w:val="003E6CF7"/>
    <w:rsid w:val="003E6ED2"/>
    <w:rsid w:val="003E7085"/>
    <w:rsid w:val="003E769D"/>
    <w:rsid w:val="003F0AD2"/>
    <w:rsid w:val="003F0FA5"/>
    <w:rsid w:val="003F1050"/>
    <w:rsid w:val="003F1967"/>
    <w:rsid w:val="003F2A30"/>
    <w:rsid w:val="003F2E46"/>
    <w:rsid w:val="003F3FBE"/>
    <w:rsid w:val="003F40A5"/>
    <w:rsid w:val="003F4D64"/>
    <w:rsid w:val="003F5038"/>
    <w:rsid w:val="003F5154"/>
    <w:rsid w:val="003F5306"/>
    <w:rsid w:val="003F5391"/>
    <w:rsid w:val="003F5492"/>
    <w:rsid w:val="003F6196"/>
    <w:rsid w:val="003F6409"/>
    <w:rsid w:val="003F676E"/>
    <w:rsid w:val="003F7558"/>
    <w:rsid w:val="003F7660"/>
    <w:rsid w:val="00400B5F"/>
    <w:rsid w:val="00400C96"/>
    <w:rsid w:val="004023E3"/>
    <w:rsid w:val="0040250F"/>
    <w:rsid w:val="004027C8"/>
    <w:rsid w:val="00402966"/>
    <w:rsid w:val="00402CA8"/>
    <w:rsid w:val="00403617"/>
    <w:rsid w:val="00403965"/>
    <w:rsid w:val="00403F92"/>
    <w:rsid w:val="004048E3"/>
    <w:rsid w:val="00405186"/>
    <w:rsid w:val="004058E6"/>
    <w:rsid w:val="004059CF"/>
    <w:rsid w:val="00405F9C"/>
    <w:rsid w:val="00406234"/>
    <w:rsid w:val="004065A8"/>
    <w:rsid w:val="004100BB"/>
    <w:rsid w:val="004116B0"/>
    <w:rsid w:val="00412248"/>
    <w:rsid w:val="004135EC"/>
    <w:rsid w:val="00414363"/>
    <w:rsid w:val="0041469E"/>
    <w:rsid w:val="00414748"/>
    <w:rsid w:val="00414B71"/>
    <w:rsid w:val="00415105"/>
    <w:rsid w:val="00416564"/>
    <w:rsid w:val="004165C2"/>
    <w:rsid w:val="00416910"/>
    <w:rsid w:val="00416933"/>
    <w:rsid w:val="00416940"/>
    <w:rsid w:val="00420BCC"/>
    <w:rsid w:val="00420C68"/>
    <w:rsid w:val="0042142B"/>
    <w:rsid w:val="0042171B"/>
    <w:rsid w:val="004222BB"/>
    <w:rsid w:val="00422516"/>
    <w:rsid w:val="00423663"/>
    <w:rsid w:val="00423A63"/>
    <w:rsid w:val="00423F98"/>
    <w:rsid w:val="004241A0"/>
    <w:rsid w:val="0042476D"/>
    <w:rsid w:val="00424A2F"/>
    <w:rsid w:val="00424D77"/>
    <w:rsid w:val="004254B7"/>
    <w:rsid w:val="00425B0B"/>
    <w:rsid w:val="00425C5E"/>
    <w:rsid w:val="00425CB8"/>
    <w:rsid w:val="004260F0"/>
    <w:rsid w:val="0042643B"/>
    <w:rsid w:val="00426D82"/>
    <w:rsid w:val="004275B0"/>
    <w:rsid w:val="00427C4D"/>
    <w:rsid w:val="00430846"/>
    <w:rsid w:val="0043108B"/>
    <w:rsid w:val="004313A9"/>
    <w:rsid w:val="004315A6"/>
    <w:rsid w:val="00431D9C"/>
    <w:rsid w:val="004324A8"/>
    <w:rsid w:val="00432EBF"/>
    <w:rsid w:val="00432EC4"/>
    <w:rsid w:val="00433231"/>
    <w:rsid w:val="00433875"/>
    <w:rsid w:val="004340F3"/>
    <w:rsid w:val="00434458"/>
    <w:rsid w:val="0043562E"/>
    <w:rsid w:val="0043569C"/>
    <w:rsid w:val="0043577D"/>
    <w:rsid w:val="00435879"/>
    <w:rsid w:val="00435BD9"/>
    <w:rsid w:val="00435FE5"/>
    <w:rsid w:val="004368F2"/>
    <w:rsid w:val="0043696B"/>
    <w:rsid w:val="00437029"/>
    <w:rsid w:val="0044028C"/>
    <w:rsid w:val="004407F8"/>
    <w:rsid w:val="004415B2"/>
    <w:rsid w:val="0044172A"/>
    <w:rsid w:val="00441D55"/>
    <w:rsid w:val="00441ECB"/>
    <w:rsid w:val="0044218F"/>
    <w:rsid w:val="00442289"/>
    <w:rsid w:val="004423ED"/>
    <w:rsid w:val="00442B0B"/>
    <w:rsid w:val="00442F2E"/>
    <w:rsid w:val="0044379D"/>
    <w:rsid w:val="00443C93"/>
    <w:rsid w:val="00443D5C"/>
    <w:rsid w:val="004447EA"/>
    <w:rsid w:val="00444B4B"/>
    <w:rsid w:val="00445193"/>
    <w:rsid w:val="0044544D"/>
    <w:rsid w:val="0044670F"/>
    <w:rsid w:val="00446B04"/>
    <w:rsid w:val="00446B53"/>
    <w:rsid w:val="004474F6"/>
    <w:rsid w:val="004505D4"/>
    <w:rsid w:val="00450E2D"/>
    <w:rsid w:val="00451025"/>
    <w:rsid w:val="0045266B"/>
    <w:rsid w:val="00452782"/>
    <w:rsid w:val="004536D8"/>
    <w:rsid w:val="004537A0"/>
    <w:rsid w:val="00455562"/>
    <w:rsid w:val="0045556A"/>
    <w:rsid w:val="004555B5"/>
    <w:rsid w:val="004556C9"/>
    <w:rsid w:val="00456ADB"/>
    <w:rsid w:val="00456B62"/>
    <w:rsid w:val="004607CF"/>
    <w:rsid w:val="004616C3"/>
    <w:rsid w:val="00461A2E"/>
    <w:rsid w:val="00461FDF"/>
    <w:rsid w:val="00462C1B"/>
    <w:rsid w:val="00462F0D"/>
    <w:rsid w:val="004634FE"/>
    <w:rsid w:val="0046378D"/>
    <w:rsid w:val="00463FB4"/>
    <w:rsid w:val="0046417F"/>
    <w:rsid w:val="004653E3"/>
    <w:rsid w:val="004659B7"/>
    <w:rsid w:val="00465C91"/>
    <w:rsid w:val="0046635F"/>
    <w:rsid w:val="0046642E"/>
    <w:rsid w:val="0046662D"/>
    <w:rsid w:val="00466B35"/>
    <w:rsid w:val="00466D56"/>
    <w:rsid w:val="004672A7"/>
    <w:rsid w:val="004673C5"/>
    <w:rsid w:val="00467989"/>
    <w:rsid w:val="00467B7E"/>
    <w:rsid w:val="004703C2"/>
    <w:rsid w:val="00470410"/>
    <w:rsid w:val="004719F8"/>
    <w:rsid w:val="00471B1D"/>
    <w:rsid w:val="00471D11"/>
    <w:rsid w:val="004729B2"/>
    <w:rsid w:val="00473B2D"/>
    <w:rsid w:val="00473BB4"/>
    <w:rsid w:val="00474165"/>
    <w:rsid w:val="00474ACD"/>
    <w:rsid w:val="004753EE"/>
    <w:rsid w:val="004762F3"/>
    <w:rsid w:val="00477018"/>
    <w:rsid w:val="00477592"/>
    <w:rsid w:val="004801F9"/>
    <w:rsid w:val="00480C2D"/>
    <w:rsid w:val="004814A0"/>
    <w:rsid w:val="004817B6"/>
    <w:rsid w:val="004818B0"/>
    <w:rsid w:val="00482A2C"/>
    <w:rsid w:val="00483019"/>
    <w:rsid w:val="004834E7"/>
    <w:rsid w:val="00483C17"/>
    <w:rsid w:val="0048476D"/>
    <w:rsid w:val="00485665"/>
    <w:rsid w:val="00485735"/>
    <w:rsid w:val="00486E78"/>
    <w:rsid w:val="00486F1C"/>
    <w:rsid w:val="00486F73"/>
    <w:rsid w:val="00487518"/>
    <w:rsid w:val="004877B5"/>
    <w:rsid w:val="00487B11"/>
    <w:rsid w:val="00487B59"/>
    <w:rsid w:val="00487F2B"/>
    <w:rsid w:val="00490BCC"/>
    <w:rsid w:val="00490FC7"/>
    <w:rsid w:val="0049109F"/>
    <w:rsid w:val="00491407"/>
    <w:rsid w:val="004925C5"/>
    <w:rsid w:val="00492961"/>
    <w:rsid w:val="0049329B"/>
    <w:rsid w:val="004932E6"/>
    <w:rsid w:val="004933FA"/>
    <w:rsid w:val="00493772"/>
    <w:rsid w:val="0049419D"/>
    <w:rsid w:val="0049466F"/>
    <w:rsid w:val="00494886"/>
    <w:rsid w:val="00495052"/>
    <w:rsid w:val="004954E8"/>
    <w:rsid w:val="00495677"/>
    <w:rsid w:val="00495958"/>
    <w:rsid w:val="00495A12"/>
    <w:rsid w:val="00496601"/>
    <w:rsid w:val="00496692"/>
    <w:rsid w:val="00496B4D"/>
    <w:rsid w:val="00496DBF"/>
    <w:rsid w:val="00497455"/>
    <w:rsid w:val="004976DC"/>
    <w:rsid w:val="004976DD"/>
    <w:rsid w:val="00497CBA"/>
    <w:rsid w:val="004A057B"/>
    <w:rsid w:val="004A0A14"/>
    <w:rsid w:val="004A0F1E"/>
    <w:rsid w:val="004A1112"/>
    <w:rsid w:val="004A1A2A"/>
    <w:rsid w:val="004A1AB5"/>
    <w:rsid w:val="004A1C98"/>
    <w:rsid w:val="004A1D20"/>
    <w:rsid w:val="004A334A"/>
    <w:rsid w:val="004A34F4"/>
    <w:rsid w:val="004A35A0"/>
    <w:rsid w:val="004A36CD"/>
    <w:rsid w:val="004A3A0B"/>
    <w:rsid w:val="004A3B4C"/>
    <w:rsid w:val="004A4748"/>
    <w:rsid w:val="004A483E"/>
    <w:rsid w:val="004A4D82"/>
    <w:rsid w:val="004A52D5"/>
    <w:rsid w:val="004A531E"/>
    <w:rsid w:val="004A5A50"/>
    <w:rsid w:val="004A611C"/>
    <w:rsid w:val="004A61B3"/>
    <w:rsid w:val="004A6585"/>
    <w:rsid w:val="004A6A54"/>
    <w:rsid w:val="004B0586"/>
    <w:rsid w:val="004B0663"/>
    <w:rsid w:val="004B06D9"/>
    <w:rsid w:val="004B1216"/>
    <w:rsid w:val="004B29F2"/>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6FDD"/>
    <w:rsid w:val="004C6FE7"/>
    <w:rsid w:val="004C797B"/>
    <w:rsid w:val="004D0440"/>
    <w:rsid w:val="004D08BD"/>
    <w:rsid w:val="004D0B82"/>
    <w:rsid w:val="004D0BCD"/>
    <w:rsid w:val="004D1933"/>
    <w:rsid w:val="004D1A10"/>
    <w:rsid w:val="004D25A5"/>
    <w:rsid w:val="004D2B34"/>
    <w:rsid w:val="004D2B48"/>
    <w:rsid w:val="004D40EA"/>
    <w:rsid w:val="004D498F"/>
    <w:rsid w:val="004D4ABA"/>
    <w:rsid w:val="004D4EFC"/>
    <w:rsid w:val="004D51B6"/>
    <w:rsid w:val="004D5534"/>
    <w:rsid w:val="004D5C61"/>
    <w:rsid w:val="004D5F67"/>
    <w:rsid w:val="004D6025"/>
    <w:rsid w:val="004D63E2"/>
    <w:rsid w:val="004D6C5E"/>
    <w:rsid w:val="004D7726"/>
    <w:rsid w:val="004E125D"/>
    <w:rsid w:val="004E12A3"/>
    <w:rsid w:val="004E234A"/>
    <w:rsid w:val="004E2649"/>
    <w:rsid w:val="004E26D6"/>
    <w:rsid w:val="004E2817"/>
    <w:rsid w:val="004E3D07"/>
    <w:rsid w:val="004E43C4"/>
    <w:rsid w:val="004E46FF"/>
    <w:rsid w:val="004E4C99"/>
    <w:rsid w:val="004E596A"/>
    <w:rsid w:val="004E6781"/>
    <w:rsid w:val="004E7169"/>
    <w:rsid w:val="004E7BAC"/>
    <w:rsid w:val="004F07F8"/>
    <w:rsid w:val="004F0D0C"/>
    <w:rsid w:val="004F0F76"/>
    <w:rsid w:val="004F1598"/>
    <w:rsid w:val="004F16DA"/>
    <w:rsid w:val="004F1883"/>
    <w:rsid w:val="004F1A94"/>
    <w:rsid w:val="004F1F2E"/>
    <w:rsid w:val="004F2846"/>
    <w:rsid w:val="004F2CF3"/>
    <w:rsid w:val="004F2D85"/>
    <w:rsid w:val="004F48F1"/>
    <w:rsid w:val="004F4904"/>
    <w:rsid w:val="004F53F9"/>
    <w:rsid w:val="004F57DE"/>
    <w:rsid w:val="004F58EF"/>
    <w:rsid w:val="004F5C6C"/>
    <w:rsid w:val="004F5E6A"/>
    <w:rsid w:val="004F626F"/>
    <w:rsid w:val="004F63BF"/>
    <w:rsid w:val="004F6A0C"/>
    <w:rsid w:val="004F6E77"/>
    <w:rsid w:val="004F6EEC"/>
    <w:rsid w:val="004F7384"/>
    <w:rsid w:val="004F74E1"/>
    <w:rsid w:val="004F7545"/>
    <w:rsid w:val="004F77E6"/>
    <w:rsid w:val="004F788B"/>
    <w:rsid w:val="004F7AEE"/>
    <w:rsid w:val="005001E1"/>
    <w:rsid w:val="005008FB"/>
    <w:rsid w:val="00501399"/>
    <w:rsid w:val="005015EB"/>
    <w:rsid w:val="005016AE"/>
    <w:rsid w:val="00501BEA"/>
    <w:rsid w:val="00501D23"/>
    <w:rsid w:val="00501D33"/>
    <w:rsid w:val="00502360"/>
    <w:rsid w:val="00502633"/>
    <w:rsid w:val="00502FBD"/>
    <w:rsid w:val="005046A8"/>
    <w:rsid w:val="0050476B"/>
    <w:rsid w:val="005047ED"/>
    <w:rsid w:val="00504C5D"/>
    <w:rsid w:val="00504E7C"/>
    <w:rsid w:val="0050549D"/>
    <w:rsid w:val="0050633D"/>
    <w:rsid w:val="005066FF"/>
    <w:rsid w:val="00506DE8"/>
    <w:rsid w:val="00506FB0"/>
    <w:rsid w:val="0050796A"/>
    <w:rsid w:val="00507BC4"/>
    <w:rsid w:val="00510024"/>
    <w:rsid w:val="005109A9"/>
    <w:rsid w:val="00510B48"/>
    <w:rsid w:val="005118D3"/>
    <w:rsid w:val="00511F04"/>
    <w:rsid w:val="005128E4"/>
    <w:rsid w:val="00512B38"/>
    <w:rsid w:val="005133DB"/>
    <w:rsid w:val="005135F0"/>
    <w:rsid w:val="005144C1"/>
    <w:rsid w:val="00514504"/>
    <w:rsid w:val="00516C99"/>
    <w:rsid w:val="00516E6D"/>
    <w:rsid w:val="0051703D"/>
    <w:rsid w:val="00517439"/>
    <w:rsid w:val="00517A24"/>
    <w:rsid w:val="00521E1F"/>
    <w:rsid w:val="00522CE6"/>
    <w:rsid w:val="00522DA1"/>
    <w:rsid w:val="005243D2"/>
    <w:rsid w:val="00524CED"/>
    <w:rsid w:val="00524F0B"/>
    <w:rsid w:val="00525560"/>
    <w:rsid w:val="00526027"/>
    <w:rsid w:val="00526CDC"/>
    <w:rsid w:val="00527B7C"/>
    <w:rsid w:val="00530FBE"/>
    <w:rsid w:val="00530FC9"/>
    <w:rsid w:val="00531159"/>
    <w:rsid w:val="005317DE"/>
    <w:rsid w:val="00532731"/>
    <w:rsid w:val="00532CC2"/>
    <w:rsid w:val="0053388A"/>
    <w:rsid w:val="00534D6E"/>
    <w:rsid w:val="005352B2"/>
    <w:rsid w:val="0053554A"/>
    <w:rsid w:val="0053665E"/>
    <w:rsid w:val="0053709E"/>
    <w:rsid w:val="00537737"/>
    <w:rsid w:val="0053784F"/>
    <w:rsid w:val="0053787F"/>
    <w:rsid w:val="00537A2E"/>
    <w:rsid w:val="00537CF0"/>
    <w:rsid w:val="00537F5E"/>
    <w:rsid w:val="00537F78"/>
    <w:rsid w:val="00540150"/>
    <w:rsid w:val="00542214"/>
    <w:rsid w:val="00542268"/>
    <w:rsid w:val="005428F1"/>
    <w:rsid w:val="00542B93"/>
    <w:rsid w:val="00542D49"/>
    <w:rsid w:val="00544BF3"/>
    <w:rsid w:val="00544C49"/>
    <w:rsid w:val="00545313"/>
    <w:rsid w:val="00545BCA"/>
    <w:rsid w:val="005479F9"/>
    <w:rsid w:val="00550F6F"/>
    <w:rsid w:val="0055100F"/>
    <w:rsid w:val="0055155E"/>
    <w:rsid w:val="005516A1"/>
    <w:rsid w:val="00551E77"/>
    <w:rsid w:val="0055270C"/>
    <w:rsid w:val="00553297"/>
    <w:rsid w:val="00553456"/>
    <w:rsid w:val="00553728"/>
    <w:rsid w:val="0055379D"/>
    <w:rsid w:val="00553A06"/>
    <w:rsid w:val="00553E0C"/>
    <w:rsid w:val="00553E9C"/>
    <w:rsid w:val="00554820"/>
    <w:rsid w:val="005555D0"/>
    <w:rsid w:val="005559EF"/>
    <w:rsid w:val="00555F49"/>
    <w:rsid w:val="00556325"/>
    <w:rsid w:val="00556940"/>
    <w:rsid w:val="00556AFA"/>
    <w:rsid w:val="00557247"/>
    <w:rsid w:val="00557786"/>
    <w:rsid w:val="005579CA"/>
    <w:rsid w:val="00560271"/>
    <w:rsid w:val="005618B5"/>
    <w:rsid w:val="005618BF"/>
    <w:rsid w:val="00561F26"/>
    <w:rsid w:val="005629FD"/>
    <w:rsid w:val="00563557"/>
    <w:rsid w:val="00563FE9"/>
    <w:rsid w:val="0056407A"/>
    <w:rsid w:val="00564952"/>
    <w:rsid w:val="00565523"/>
    <w:rsid w:val="00565A6D"/>
    <w:rsid w:val="00565D76"/>
    <w:rsid w:val="00566423"/>
    <w:rsid w:val="00567CA6"/>
    <w:rsid w:val="00567CFA"/>
    <w:rsid w:val="00570074"/>
    <w:rsid w:val="00570223"/>
    <w:rsid w:val="00570339"/>
    <w:rsid w:val="005704CE"/>
    <w:rsid w:val="005709AD"/>
    <w:rsid w:val="00570B69"/>
    <w:rsid w:val="00570EB3"/>
    <w:rsid w:val="00570EC1"/>
    <w:rsid w:val="005718FB"/>
    <w:rsid w:val="0057207E"/>
    <w:rsid w:val="00572E42"/>
    <w:rsid w:val="00573022"/>
    <w:rsid w:val="00573136"/>
    <w:rsid w:val="0057368D"/>
    <w:rsid w:val="0057402A"/>
    <w:rsid w:val="005746C6"/>
    <w:rsid w:val="0057477A"/>
    <w:rsid w:val="00574E2B"/>
    <w:rsid w:val="00574E59"/>
    <w:rsid w:val="00575FDB"/>
    <w:rsid w:val="00576806"/>
    <w:rsid w:val="00576948"/>
    <w:rsid w:val="00576EAA"/>
    <w:rsid w:val="00576FCD"/>
    <w:rsid w:val="005771D0"/>
    <w:rsid w:val="0057772C"/>
    <w:rsid w:val="00577F04"/>
    <w:rsid w:val="00580018"/>
    <w:rsid w:val="00580EF3"/>
    <w:rsid w:val="005810F1"/>
    <w:rsid w:val="00581F08"/>
    <w:rsid w:val="00582223"/>
    <w:rsid w:val="00582C47"/>
    <w:rsid w:val="00582FA3"/>
    <w:rsid w:val="00583078"/>
    <w:rsid w:val="00583247"/>
    <w:rsid w:val="00583254"/>
    <w:rsid w:val="005832B6"/>
    <w:rsid w:val="00584261"/>
    <w:rsid w:val="005844A3"/>
    <w:rsid w:val="00584501"/>
    <w:rsid w:val="005845F8"/>
    <w:rsid w:val="00585305"/>
    <w:rsid w:val="00586179"/>
    <w:rsid w:val="005864B1"/>
    <w:rsid w:val="00586A07"/>
    <w:rsid w:val="00587F6D"/>
    <w:rsid w:val="00590814"/>
    <w:rsid w:val="00591030"/>
    <w:rsid w:val="0059191A"/>
    <w:rsid w:val="0059195C"/>
    <w:rsid w:val="00591D05"/>
    <w:rsid w:val="005921E3"/>
    <w:rsid w:val="005921FF"/>
    <w:rsid w:val="00592AD5"/>
    <w:rsid w:val="00593793"/>
    <w:rsid w:val="00593FCF"/>
    <w:rsid w:val="00594A46"/>
    <w:rsid w:val="005955CF"/>
    <w:rsid w:val="00596D1E"/>
    <w:rsid w:val="005977B7"/>
    <w:rsid w:val="00597D85"/>
    <w:rsid w:val="005A2427"/>
    <w:rsid w:val="005A24ED"/>
    <w:rsid w:val="005A2B20"/>
    <w:rsid w:val="005A3FE8"/>
    <w:rsid w:val="005A4126"/>
    <w:rsid w:val="005A484E"/>
    <w:rsid w:val="005A48F1"/>
    <w:rsid w:val="005A4915"/>
    <w:rsid w:val="005A49C1"/>
    <w:rsid w:val="005A52DB"/>
    <w:rsid w:val="005A5A2A"/>
    <w:rsid w:val="005A65F8"/>
    <w:rsid w:val="005A6D0E"/>
    <w:rsid w:val="005A7D0D"/>
    <w:rsid w:val="005B0249"/>
    <w:rsid w:val="005B1208"/>
    <w:rsid w:val="005B1635"/>
    <w:rsid w:val="005B2237"/>
    <w:rsid w:val="005B2645"/>
    <w:rsid w:val="005B2A5E"/>
    <w:rsid w:val="005B3581"/>
    <w:rsid w:val="005B39EF"/>
    <w:rsid w:val="005B4FFE"/>
    <w:rsid w:val="005B52B0"/>
    <w:rsid w:val="005B5534"/>
    <w:rsid w:val="005B5676"/>
    <w:rsid w:val="005B5B52"/>
    <w:rsid w:val="005B64BE"/>
    <w:rsid w:val="005B6806"/>
    <w:rsid w:val="005B6FB8"/>
    <w:rsid w:val="005B70CD"/>
    <w:rsid w:val="005B71B5"/>
    <w:rsid w:val="005B797A"/>
    <w:rsid w:val="005B7B02"/>
    <w:rsid w:val="005C03CF"/>
    <w:rsid w:val="005C0CDB"/>
    <w:rsid w:val="005C1523"/>
    <w:rsid w:val="005C23C4"/>
    <w:rsid w:val="005C4225"/>
    <w:rsid w:val="005C5706"/>
    <w:rsid w:val="005C6828"/>
    <w:rsid w:val="005C687D"/>
    <w:rsid w:val="005C770D"/>
    <w:rsid w:val="005D1FB2"/>
    <w:rsid w:val="005D1FD9"/>
    <w:rsid w:val="005D2254"/>
    <w:rsid w:val="005D2A20"/>
    <w:rsid w:val="005D2C96"/>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3B2E"/>
    <w:rsid w:val="005E4069"/>
    <w:rsid w:val="005E41F3"/>
    <w:rsid w:val="005E45A9"/>
    <w:rsid w:val="005E5570"/>
    <w:rsid w:val="005E5B9D"/>
    <w:rsid w:val="005E5C58"/>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6949"/>
    <w:rsid w:val="005F7227"/>
    <w:rsid w:val="005F7C2F"/>
    <w:rsid w:val="005F7DD0"/>
    <w:rsid w:val="00600DEB"/>
    <w:rsid w:val="00600F23"/>
    <w:rsid w:val="006014B5"/>
    <w:rsid w:val="006015C7"/>
    <w:rsid w:val="006016D9"/>
    <w:rsid w:val="00602190"/>
    <w:rsid w:val="00602B74"/>
    <w:rsid w:val="00602F31"/>
    <w:rsid w:val="0060371B"/>
    <w:rsid w:val="0060371D"/>
    <w:rsid w:val="00603AB3"/>
    <w:rsid w:val="00604960"/>
    <w:rsid w:val="00605742"/>
    <w:rsid w:val="0060731A"/>
    <w:rsid w:val="00607CB2"/>
    <w:rsid w:val="00610A20"/>
    <w:rsid w:val="00610BBF"/>
    <w:rsid w:val="00610E4C"/>
    <w:rsid w:val="00611801"/>
    <w:rsid w:val="00611E03"/>
    <w:rsid w:val="0061224F"/>
    <w:rsid w:val="00612323"/>
    <w:rsid w:val="006124DA"/>
    <w:rsid w:val="006127D4"/>
    <w:rsid w:val="00612A1A"/>
    <w:rsid w:val="00613186"/>
    <w:rsid w:val="006135E6"/>
    <w:rsid w:val="00613ADF"/>
    <w:rsid w:val="00613E21"/>
    <w:rsid w:val="00614788"/>
    <w:rsid w:val="00614DBE"/>
    <w:rsid w:val="00614FA4"/>
    <w:rsid w:val="00614FF6"/>
    <w:rsid w:val="0061521E"/>
    <w:rsid w:val="00615C03"/>
    <w:rsid w:val="006162D4"/>
    <w:rsid w:val="00616310"/>
    <w:rsid w:val="00616B85"/>
    <w:rsid w:val="00616EA1"/>
    <w:rsid w:val="00616FDB"/>
    <w:rsid w:val="00617A57"/>
    <w:rsid w:val="00617A8B"/>
    <w:rsid w:val="006201E9"/>
    <w:rsid w:val="00620953"/>
    <w:rsid w:val="00621125"/>
    <w:rsid w:val="00622069"/>
    <w:rsid w:val="00622658"/>
    <w:rsid w:val="00622D45"/>
    <w:rsid w:val="006232FA"/>
    <w:rsid w:val="00623549"/>
    <w:rsid w:val="00623BA8"/>
    <w:rsid w:val="00624A9A"/>
    <w:rsid w:val="0062588D"/>
    <w:rsid w:val="00625D01"/>
    <w:rsid w:val="00625DB4"/>
    <w:rsid w:val="00627C9F"/>
    <w:rsid w:val="00627DE8"/>
    <w:rsid w:val="0063050E"/>
    <w:rsid w:val="00630622"/>
    <w:rsid w:val="006308AB"/>
    <w:rsid w:val="006311E9"/>
    <w:rsid w:val="00631225"/>
    <w:rsid w:val="00631D7A"/>
    <w:rsid w:val="00632354"/>
    <w:rsid w:val="006325FF"/>
    <w:rsid w:val="0063272B"/>
    <w:rsid w:val="00632F52"/>
    <w:rsid w:val="006341EC"/>
    <w:rsid w:val="006343AE"/>
    <w:rsid w:val="00634747"/>
    <w:rsid w:val="00635212"/>
    <w:rsid w:val="00635421"/>
    <w:rsid w:val="006354FA"/>
    <w:rsid w:val="00635C96"/>
    <w:rsid w:val="0063701C"/>
    <w:rsid w:val="006374E1"/>
    <w:rsid w:val="00637651"/>
    <w:rsid w:val="00637C4A"/>
    <w:rsid w:val="006400A2"/>
    <w:rsid w:val="006401FC"/>
    <w:rsid w:val="00640915"/>
    <w:rsid w:val="00641AB5"/>
    <w:rsid w:val="00641E25"/>
    <w:rsid w:val="00642519"/>
    <w:rsid w:val="00642810"/>
    <w:rsid w:val="00643455"/>
    <w:rsid w:val="00644223"/>
    <w:rsid w:val="006445BD"/>
    <w:rsid w:val="00644CC8"/>
    <w:rsid w:val="00644FD0"/>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3F2F"/>
    <w:rsid w:val="006553E2"/>
    <w:rsid w:val="0065569D"/>
    <w:rsid w:val="00655885"/>
    <w:rsid w:val="00656098"/>
    <w:rsid w:val="00656677"/>
    <w:rsid w:val="006567A9"/>
    <w:rsid w:val="00656EA4"/>
    <w:rsid w:val="00657163"/>
    <w:rsid w:val="006574AB"/>
    <w:rsid w:val="00657A4A"/>
    <w:rsid w:val="006609D4"/>
    <w:rsid w:val="0066106F"/>
    <w:rsid w:val="00661F98"/>
    <w:rsid w:val="00662C56"/>
    <w:rsid w:val="006631FF"/>
    <w:rsid w:val="0066375A"/>
    <w:rsid w:val="00663F10"/>
    <w:rsid w:val="0066401D"/>
    <w:rsid w:val="00664D7F"/>
    <w:rsid w:val="00664F56"/>
    <w:rsid w:val="00665D45"/>
    <w:rsid w:val="00665DF4"/>
    <w:rsid w:val="0066622F"/>
    <w:rsid w:val="0066641F"/>
    <w:rsid w:val="006664C9"/>
    <w:rsid w:val="0066663E"/>
    <w:rsid w:val="00667AE1"/>
    <w:rsid w:val="00667C05"/>
    <w:rsid w:val="00667CE2"/>
    <w:rsid w:val="00670626"/>
    <w:rsid w:val="00670AF8"/>
    <w:rsid w:val="00670C39"/>
    <w:rsid w:val="00671EDD"/>
    <w:rsid w:val="00672083"/>
    <w:rsid w:val="006723D3"/>
    <w:rsid w:val="00672D55"/>
    <w:rsid w:val="00673A6A"/>
    <w:rsid w:val="006747B5"/>
    <w:rsid w:val="00674A33"/>
    <w:rsid w:val="00675171"/>
    <w:rsid w:val="00675794"/>
    <w:rsid w:val="00676ACF"/>
    <w:rsid w:val="0068009E"/>
    <w:rsid w:val="00680962"/>
    <w:rsid w:val="00681A54"/>
    <w:rsid w:val="0068206A"/>
    <w:rsid w:val="0068219D"/>
    <w:rsid w:val="00682295"/>
    <w:rsid w:val="00682382"/>
    <w:rsid w:val="00682920"/>
    <w:rsid w:val="006829A4"/>
    <w:rsid w:val="00682DC4"/>
    <w:rsid w:val="00683CAC"/>
    <w:rsid w:val="0068400B"/>
    <w:rsid w:val="00684515"/>
    <w:rsid w:val="00684540"/>
    <w:rsid w:val="00684669"/>
    <w:rsid w:val="00684AB8"/>
    <w:rsid w:val="00684F46"/>
    <w:rsid w:val="006856CA"/>
    <w:rsid w:val="00685760"/>
    <w:rsid w:val="0068591F"/>
    <w:rsid w:val="00685CC9"/>
    <w:rsid w:val="006860CB"/>
    <w:rsid w:val="00686F4F"/>
    <w:rsid w:val="0068739E"/>
    <w:rsid w:val="00687C4F"/>
    <w:rsid w:val="00691789"/>
    <w:rsid w:val="00692219"/>
    <w:rsid w:val="006929E0"/>
    <w:rsid w:val="00692FE4"/>
    <w:rsid w:val="00694616"/>
    <w:rsid w:val="00694A71"/>
    <w:rsid w:val="00694F5F"/>
    <w:rsid w:val="00695BC9"/>
    <w:rsid w:val="00696160"/>
    <w:rsid w:val="00696452"/>
    <w:rsid w:val="00696473"/>
    <w:rsid w:val="00697007"/>
    <w:rsid w:val="006972A9"/>
    <w:rsid w:val="006978C3"/>
    <w:rsid w:val="00697F05"/>
    <w:rsid w:val="006A024E"/>
    <w:rsid w:val="006A046E"/>
    <w:rsid w:val="006A062E"/>
    <w:rsid w:val="006A0B19"/>
    <w:rsid w:val="006A0CE5"/>
    <w:rsid w:val="006A0FCC"/>
    <w:rsid w:val="006A17D2"/>
    <w:rsid w:val="006A1E84"/>
    <w:rsid w:val="006A2DDC"/>
    <w:rsid w:val="006A395F"/>
    <w:rsid w:val="006A3A4F"/>
    <w:rsid w:val="006A4738"/>
    <w:rsid w:val="006A49CF"/>
    <w:rsid w:val="006A5AC9"/>
    <w:rsid w:val="006A5B99"/>
    <w:rsid w:val="006A6012"/>
    <w:rsid w:val="006A602C"/>
    <w:rsid w:val="006A708C"/>
    <w:rsid w:val="006A70F3"/>
    <w:rsid w:val="006A70FE"/>
    <w:rsid w:val="006A71E0"/>
    <w:rsid w:val="006A73E6"/>
    <w:rsid w:val="006A754B"/>
    <w:rsid w:val="006B074E"/>
    <w:rsid w:val="006B0F75"/>
    <w:rsid w:val="006B1198"/>
    <w:rsid w:val="006B2BC2"/>
    <w:rsid w:val="006B2BD6"/>
    <w:rsid w:val="006B2D5C"/>
    <w:rsid w:val="006B4AE5"/>
    <w:rsid w:val="006B4BC4"/>
    <w:rsid w:val="006B53E2"/>
    <w:rsid w:val="006B5E12"/>
    <w:rsid w:val="006B6579"/>
    <w:rsid w:val="006B66AC"/>
    <w:rsid w:val="006B67F5"/>
    <w:rsid w:val="006B6C5E"/>
    <w:rsid w:val="006B7A65"/>
    <w:rsid w:val="006C036A"/>
    <w:rsid w:val="006C0ECF"/>
    <w:rsid w:val="006C1600"/>
    <w:rsid w:val="006C1CE4"/>
    <w:rsid w:val="006C2028"/>
    <w:rsid w:val="006C2EFF"/>
    <w:rsid w:val="006C3916"/>
    <w:rsid w:val="006C4176"/>
    <w:rsid w:val="006C4A03"/>
    <w:rsid w:val="006C4EB1"/>
    <w:rsid w:val="006C5210"/>
    <w:rsid w:val="006C5322"/>
    <w:rsid w:val="006C572B"/>
    <w:rsid w:val="006C57DB"/>
    <w:rsid w:val="006C5F3F"/>
    <w:rsid w:val="006C6107"/>
    <w:rsid w:val="006C68B4"/>
    <w:rsid w:val="006C6B92"/>
    <w:rsid w:val="006C6BEF"/>
    <w:rsid w:val="006C6F23"/>
    <w:rsid w:val="006C722A"/>
    <w:rsid w:val="006C7A50"/>
    <w:rsid w:val="006C7E0F"/>
    <w:rsid w:val="006C7FE5"/>
    <w:rsid w:val="006D0342"/>
    <w:rsid w:val="006D0DBE"/>
    <w:rsid w:val="006D2959"/>
    <w:rsid w:val="006D2BF1"/>
    <w:rsid w:val="006D2C17"/>
    <w:rsid w:val="006D2DE6"/>
    <w:rsid w:val="006D4475"/>
    <w:rsid w:val="006D47BF"/>
    <w:rsid w:val="006D4D5E"/>
    <w:rsid w:val="006D5897"/>
    <w:rsid w:val="006D5B47"/>
    <w:rsid w:val="006D6199"/>
    <w:rsid w:val="006D6633"/>
    <w:rsid w:val="006D6818"/>
    <w:rsid w:val="006D6E8A"/>
    <w:rsid w:val="006D7018"/>
    <w:rsid w:val="006D7034"/>
    <w:rsid w:val="006D77FB"/>
    <w:rsid w:val="006D7B19"/>
    <w:rsid w:val="006E0166"/>
    <w:rsid w:val="006E01A2"/>
    <w:rsid w:val="006E0555"/>
    <w:rsid w:val="006E0878"/>
    <w:rsid w:val="006E0BF7"/>
    <w:rsid w:val="006E0C01"/>
    <w:rsid w:val="006E0F1C"/>
    <w:rsid w:val="006E2BA5"/>
    <w:rsid w:val="006E2FC5"/>
    <w:rsid w:val="006E2FFB"/>
    <w:rsid w:val="006E3A97"/>
    <w:rsid w:val="006E43BE"/>
    <w:rsid w:val="006E4B0D"/>
    <w:rsid w:val="006E4C5A"/>
    <w:rsid w:val="006E5D8D"/>
    <w:rsid w:val="006E67D9"/>
    <w:rsid w:val="006E6E84"/>
    <w:rsid w:val="006E7ACA"/>
    <w:rsid w:val="006E7B34"/>
    <w:rsid w:val="006E7C6F"/>
    <w:rsid w:val="006F000B"/>
    <w:rsid w:val="006F0816"/>
    <w:rsid w:val="006F12DF"/>
    <w:rsid w:val="006F165B"/>
    <w:rsid w:val="006F18A4"/>
    <w:rsid w:val="006F1A3D"/>
    <w:rsid w:val="006F21EE"/>
    <w:rsid w:val="006F2D55"/>
    <w:rsid w:val="006F39E9"/>
    <w:rsid w:val="006F447C"/>
    <w:rsid w:val="006F4533"/>
    <w:rsid w:val="006F4992"/>
    <w:rsid w:val="006F53A7"/>
    <w:rsid w:val="006F56AF"/>
    <w:rsid w:val="006F56E9"/>
    <w:rsid w:val="006F5756"/>
    <w:rsid w:val="006F5C0D"/>
    <w:rsid w:val="006F5C89"/>
    <w:rsid w:val="006F6218"/>
    <w:rsid w:val="006F7B1F"/>
    <w:rsid w:val="006F7C49"/>
    <w:rsid w:val="006F7F52"/>
    <w:rsid w:val="00700C6E"/>
    <w:rsid w:val="00701417"/>
    <w:rsid w:val="0070144B"/>
    <w:rsid w:val="00701637"/>
    <w:rsid w:val="00701995"/>
    <w:rsid w:val="00701D93"/>
    <w:rsid w:val="007029A6"/>
    <w:rsid w:val="007031EA"/>
    <w:rsid w:val="007039E1"/>
    <w:rsid w:val="007043C7"/>
    <w:rsid w:val="0070443F"/>
    <w:rsid w:val="00705088"/>
    <w:rsid w:val="007056E2"/>
    <w:rsid w:val="00705CD4"/>
    <w:rsid w:val="0070616F"/>
    <w:rsid w:val="00706489"/>
    <w:rsid w:val="007064DC"/>
    <w:rsid w:val="00706505"/>
    <w:rsid w:val="0070697F"/>
    <w:rsid w:val="00707E45"/>
    <w:rsid w:val="007103C4"/>
    <w:rsid w:val="007105A0"/>
    <w:rsid w:val="00710E7F"/>
    <w:rsid w:val="00711581"/>
    <w:rsid w:val="00711965"/>
    <w:rsid w:val="00711AD8"/>
    <w:rsid w:val="007125DB"/>
    <w:rsid w:val="00712886"/>
    <w:rsid w:val="00712CB8"/>
    <w:rsid w:val="00712DCE"/>
    <w:rsid w:val="0071399C"/>
    <w:rsid w:val="00714D69"/>
    <w:rsid w:val="00714F4D"/>
    <w:rsid w:val="00715185"/>
    <w:rsid w:val="0071522F"/>
    <w:rsid w:val="00716273"/>
    <w:rsid w:val="007165B6"/>
    <w:rsid w:val="00716CA2"/>
    <w:rsid w:val="00717A16"/>
    <w:rsid w:val="00717BB9"/>
    <w:rsid w:val="00717DF5"/>
    <w:rsid w:val="00720CB7"/>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41"/>
    <w:rsid w:val="00725A87"/>
    <w:rsid w:val="00726332"/>
    <w:rsid w:val="007265A3"/>
    <w:rsid w:val="00727580"/>
    <w:rsid w:val="007276A4"/>
    <w:rsid w:val="00730A37"/>
    <w:rsid w:val="00730CF8"/>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104"/>
    <w:rsid w:val="007364BC"/>
    <w:rsid w:val="007368F8"/>
    <w:rsid w:val="00737348"/>
    <w:rsid w:val="0073741F"/>
    <w:rsid w:val="00737F53"/>
    <w:rsid w:val="00740618"/>
    <w:rsid w:val="00740B49"/>
    <w:rsid w:val="00740CF1"/>
    <w:rsid w:val="007411DA"/>
    <w:rsid w:val="0074175E"/>
    <w:rsid w:val="00741843"/>
    <w:rsid w:val="00741BD6"/>
    <w:rsid w:val="00742314"/>
    <w:rsid w:val="00742EE4"/>
    <w:rsid w:val="007435AC"/>
    <w:rsid w:val="007436AD"/>
    <w:rsid w:val="00746443"/>
    <w:rsid w:val="007467C1"/>
    <w:rsid w:val="00747065"/>
    <w:rsid w:val="007472B8"/>
    <w:rsid w:val="0074752A"/>
    <w:rsid w:val="00747656"/>
    <w:rsid w:val="0074771A"/>
    <w:rsid w:val="00750143"/>
    <w:rsid w:val="007509A0"/>
    <w:rsid w:val="00750C9B"/>
    <w:rsid w:val="0075104F"/>
    <w:rsid w:val="00752427"/>
    <w:rsid w:val="007529FB"/>
    <w:rsid w:val="007535FC"/>
    <w:rsid w:val="00754B9D"/>
    <w:rsid w:val="007552D0"/>
    <w:rsid w:val="0075549C"/>
    <w:rsid w:val="007560E4"/>
    <w:rsid w:val="007561DD"/>
    <w:rsid w:val="00756822"/>
    <w:rsid w:val="00757242"/>
    <w:rsid w:val="0075761D"/>
    <w:rsid w:val="00757639"/>
    <w:rsid w:val="00757B42"/>
    <w:rsid w:val="0076084B"/>
    <w:rsid w:val="00760DA9"/>
    <w:rsid w:val="007611FC"/>
    <w:rsid w:val="007621B9"/>
    <w:rsid w:val="0076291F"/>
    <w:rsid w:val="00762F20"/>
    <w:rsid w:val="00762F9A"/>
    <w:rsid w:val="00763106"/>
    <w:rsid w:val="00763232"/>
    <w:rsid w:val="007636B0"/>
    <w:rsid w:val="00763A33"/>
    <w:rsid w:val="007640E9"/>
    <w:rsid w:val="00764C4B"/>
    <w:rsid w:val="00764E80"/>
    <w:rsid w:val="00765544"/>
    <w:rsid w:val="00765883"/>
    <w:rsid w:val="00765B37"/>
    <w:rsid w:val="00765CBF"/>
    <w:rsid w:val="00765EA4"/>
    <w:rsid w:val="0076643F"/>
    <w:rsid w:val="00770215"/>
    <w:rsid w:val="00770554"/>
    <w:rsid w:val="00770769"/>
    <w:rsid w:val="00770865"/>
    <w:rsid w:val="00770E7A"/>
    <w:rsid w:val="00771580"/>
    <w:rsid w:val="00771790"/>
    <w:rsid w:val="00771B5F"/>
    <w:rsid w:val="00771DB2"/>
    <w:rsid w:val="00772527"/>
    <w:rsid w:val="00772A88"/>
    <w:rsid w:val="00772FE3"/>
    <w:rsid w:val="0077373C"/>
    <w:rsid w:val="0077397B"/>
    <w:rsid w:val="00773ADD"/>
    <w:rsid w:val="00774C16"/>
    <w:rsid w:val="00774F30"/>
    <w:rsid w:val="007756E2"/>
    <w:rsid w:val="007758F8"/>
    <w:rsid w:val="00776824"/>
    <w:rsid w:val="00777459"/>
    <w:rsid w:val="00777F63"/>
    <w:rsid w:val="0078030B"/>
    <w:rsid w:val="007813E5"/>
    <w:rsid w:val="00781615"/>
    <w:rsid w:val="0078180A"/>
    <w:rsid w:val="00781AE7"/>
    <w:rsid w:val="00781FEB"/>
    <w:rsid w:val="0078277B"/>
    <w:rsid w:val="00782A9E"/>
    <w:rsid w:val="00782E71"/>
    <w:rsid w:val="00782F79"/>
    <w:rsid w:val="007842B0"/>
    <w:rsid w:val="00784903"/>
    <w:rsid w:val="007854C1"/>
    <w:rsid w:val="00785E8C"/>
    <w:rsid w:val="007864D1"/>
    <w:rsid w:val="007866D6"/>
    <w:rsid w:val="00786970"/>
    <w:rsid w:val="00786C44"/>
    <w:rsid w:val="00787723"/>
    <w:rsid w:val="00787BC6"/>
    <w:rsid w:val="00787CC0"/>
    <w:rsid w:val="00787FAB"/>
    <w:rsid w:val="00790D45"/>
    <w:rsid w:val="00790DDB"/>
    <w:rsid w:val="00790EEF"/>
    <w:rsid w:val="00790F3A"/>
    <w:rsid w:val="00790F40"/>
    <w:rsid w:val="0079153B"/>
    <w:rsid w:val="00792195"/>
    <w:rsid w:val="007921E1"/>
    <w:rsid w:val="00792464"/>
    <w:rsid w:val="007930EB"/>
    <w:rsid w:val="00793306"/>
    <w:rsid w:val="00793B67"/>
    <w:rsid w:val="00793FB9"/>
    <w:rsid w:val="00794021"/>
    <w:rsid w:val="0079408B"/>
    <w:rsid w:val="007949E7"/>
    <w:rsid w:val="007958A3"/>
    <w:rsid w:val="0079590D"/>
    <w:rsid w:val="00795C80"/>
    <w:rsid w:val="007960C6"/>
    <w:rsid w:val="007962C6"/>
    <w:rsid w:val="00796A68"/>
    <w:rsid w:val="00796ACE"/>
    <w:rsid w:val="007974F0"/>
    <w:rsid w:val="00797C20"/>
    <w:rsid w:val="00797E58"/>
    <w:rsid w:val="007A0243"/>
    <w:rsid w:val="007A1399"/>
    <w:rsid w:val="007A22F0"/>
    <w:rsid w:val="007A2A99"/>
    <w:rsid w:val="007A30A9"/>
    <w:rsid w:val="007A3863"/>
    <w:rsid w:val="007A4896"/>
    <w:rsid w:val="007A4CC3"/>
    <w:rsid w:val="007A50BF"/>
    <w:rsid w:val="007A5817"/>
    <w:rsid w:val="007A5B10"/>
    <w:rsid w:val="007A5C3D"/>
    <w:rsid w:val="007A5D13"/>
    <w:rsid w:val="007A63AA"/>
    <w:rsid w:val="007A64CB"/>
    <w:rsid w:val="007A72B5"/>
    <w:rsid w:val="007A738F"/>
    <w:rsid w:val="007A7496"/>
    <w:rsid w:val="007A77EE"/>
    <w:rsid w:val="007B03E4"/>
    <w:rsid w:val="007B05C4"/>
    <w:rsid w:val="007B118D"/>
    <w:rsid w:val="007B1A41"/>
    <w:rsid w:val="007B215F"/>
    <w:rsid w:val="007B23C3"/>
    <w:rsid w:val="007B2412"/>
    <w:rsid w:val="007B2700"/>
    <w:rsid w:val="007B2FC0"/>
    <w:rsid w:val="007B371F"/>
    <w:rsid w:val="007B38F5"/>
    <w:rsid w:val="007B45BA"/>
    <w:rsid w:val="007B4AB2"/>
    <w:rsid w:val="007B5732"/>
    <w:rsid w:val="007B588E"/>
    <w:rsid w:val="007B60E9"/>
    <w:rsid w:val="007B64CB"/>
    <w:rsid w:val="007B66F9"/>
    <w:rsid w:val="007B6CC3"/>
    <w:rsid w:val="007B70DC"/>
    <w:rsid w:val="007B7205"/>
    <w:rsid w:val="007B76D3"/>
    <w:rsid w:val="007C0B53"/>
    <w:rsid w:val="007C110C"/>
    <w:rsid w:val="007C2523"/>
    <w:rsid w:val="007C29D1"/>
    <w:rsid w:val="007C2AA2"/>
    <w:rsid w:val="007C3334"/>
    <w:rsid w:val="007C3638"/>
    <w:rsid w:val="007C3BDA"/>
    <w:rsid w:val="007C3E12"/>
    <w:rsid w:val="007C4082"/>
    <w:rsid w:val="007C444B"/>
    <w:rsid w:val="007C4BDE"/>
    <w:rsid w:val="007C4D5A"/>
    <w:rsid w:val="007C4DE0"/>
    <w:rsid w:val="007C5E65"/>
    <w:rsid w:val="007C62B5"/>
    <w:rsid w:val="007C69C9"/>
    <w:rsid w:val="007C71BD"/>
    <w:rsid w:val="007C7A29"/>
    <w:rsid w:val="007D01FE"/>
    <w:rsid w:val="007D0ADF"/>
    <w:rsid w:val="007D0E30"/>
    <w:rsid w:val="007D1804"/>
    <w:rsid w:val="007D1A83"/>
    <w:rsid w:val="007D1B4D"/>
    <w:rsid w:val="007D1D52"/>
    <w:rsid w:val="007D1F9E"/>
    <w:rsid w:val="007D28AF"/>
    <w:rsid w:val="007D2B98"/>
    <w:rsid w:val="007D2CA2"/>
    <w:rsid w:val="007D3151"/>
    <w:rsid w:val="007D387D"/>
    <w:rsid w:val="007D4921"/>
    <w:rsid w:val="007D4958"/>
    <w:rsid w:val="007D6059"/>
    <w:rsid w:val="007D6843"/>
    <w:rsid w:val="007D6B30"/>
    <w:rsid w:val="007D6DBF"/>
    <w:rsid w:val="007D737F"/>
    <w:rsid w:val="007E0285"/>
    <w:rsid w:val="007E07E7"/>
    <w:rsid w:val="007E0A6B"/>
    <w:rsid w:val="007E21BC"/>
    <w:rsid w:val="007E21FA"/>
    <w:rsid w:val="007E2276"/>
    <w:rsid w:val="007E3764"/>
    <w:rsid w:val="007E3F43"/>
    <w:rsid w:val="007E3F5D"/>
    <w:rsid w:val="007E4911"/>
    <w:rsid w:val="007E58B5"/>
    <w:rsid w:val="007E6116"/>
    <w:rsid w:val="007E64CA"/>
    <w:rsid w:val="007E6B7E"/>
    <w:rsid w:val="007E6F2D"/>
    <w:rsid w:val="007E73E5"/>
    <w:rsid w:val="007E7C82"/>
    <w:rsid w:val="007E7E22"/>
    <w:rsid w:val="007F0142"/>
    <w:rsid w:val="007F0458"/>
    <w:rsid w:val="007F06DB"/>
    <w:rsid w:val="007F0780"/>
    <w:rsid w:val="007F0B1C"/>
    <w:rsid w:val="007F0E1F"/>
    <w:rsid w:val="007F128B"/>
    <w:rsid w:val="007F1468"/>
    <w:rsid w:val="007F1F05"/>
    <w:rsid w:val="007F2118"/>
    <w:rsid w:val="007F2529"/>
    <w:rsid w:val="007F2977"/>
    <w:rsid w:val="007F2AA1"/>
    <w:rsid w:val="007F2AFB"/>
    <w:rsid w:val="007F3353"/>
    <w:rsid w:val="007F40B1"/>
    <w:rsid w:val="007F440F"/>
    <w:rsid w:val="007F4586"/>
    <w:rsid w:val="007F47BC"/>
    <w:rsid w:val="007F4CC6"/>
    <w:rsid w:val="007F4E87"/>
    <w:rsid w:val="007F4FA0"/>
    <w:rsid w:val="007F534B"/>
    <w:rsid w:val="007F55A4"/>
    <w:rsid w:val="007F588D"/>
    <w:rsid w:val="007F690E"/>
    <w:rsid w:val="007F6F8F"/>
    <w:rsid w:val="007F7493"/>
    <w:rsid w:val="007F74BA"/>
    <w:rsid w:val="007F7C14"/>
    <w:rsid w:val="0080000D"/>
    <w:rsid w:val="008003E7"/>
    <w:rsid w:val="00800C4D"/>
    <w:rsid w:val="00800E9E"/>
    <w:rsid w:val="00800F85"/>
    <w:rsid w:val="00801F50"/>
    <w:rsid w:val="008023BC"/>
    <w:rsid w:val="00803013"/>
    <w:rsid w:val="008034E3"/>
    <w:rsid w:val="008035F3"/>
    <w:rsid w:val="00803F1C"/>
    <w:rsid w:val="00804A5B"/>
    <w:rsid w:val="00804CC7"/>
    <w:rsid w:val="00804DC2"/>
    <w:rsid w:val="0080600E"/>
    <w:rsid w:val="0080614B"/>
    <w:rsid w:val="008062FD"/>
    <w:rsid w:val="008063D0"/>
    <w:rsid w:val="008067A6"/>
    <w:rsid w:val="00806C8C"/>
    <w:rsid w:val="008071C0"/>
    <w:rsid w:val="0080761C"/>
    <w:rsid w:val="0080792F"/>
    <w:rsid w:val="00807953"/>
    <w:rsid w:val="008102CA"/>
    <w:rsid w:val="00810DD2"/>
    <w:rsid w:val="00811E95"/>
    <w:rsid w:val="008138D8"/>
    <w:rsid w:val="008141D8"/>
    <w:rsid w:val="00814688"/>
    <w:rsid w:val="00814AC2"/>
    <w:rsid w:val="00814AC9"/>
    <w:rsid w:val="00815FC6"/>
    <w:rsid w:val="00816D47"/>
    <w:rsid w:val="00817007"/>
    <w:rsid w:val="00817612"/>
    <w:rsid w:val="00817F06"/>
    <w:rsid w:val="00820DC0"/>
    <w:rsid w:val="0082124C"/>
    <w:rsid w:val="008212A4"/>
    <w:rsid w:val="00821709"/>
    <w:rsid w:val="0082174D"/>
    <w:rsid w:val="008224C8"/>
    <w:rsid w:val="00822D90"/>
    <w:rsid w:val="00822DA2"/>
    <w:rsid w:val="00823716"/>
    <w:rsid w:val="00823958"/>
    <w:rsid w:val="00824679"/>
    <w:rsid w:val="00824799"/>
    <w:rsid w:val="008258BC"/>
    <w:rsid w:val="0082608B"/>
    <w:rsid w:val="00826786"/>
    <w:rsid w:val="00827339"/>
    <w:rsid w:val="008273A1"/>
    <w:rsid w:val="008273AE"/>
    <w:rsid w:val="008304C4"/>
    <w:rsid w:val="00830A5A"/>
    <w:rsid w:val="008315A3"/>
    <w:rsid w:val="00831CAB"/>
    <w:rsid w:val="00832655"/>
    <w:rsid w:val="008332D2"/>
    <w:rsid w:val="008338A4"/>
    <w:rsid w:val="00833952"/>
    <w:rsid w:val="00833C6A"/>
    <w:rsid w:val="008340D6"/>
    <w:rsid w:val="0083424D"/>
    <w:rsid w:val="00834C32"/>
    <w:rsid w:val="00834D49"/>
    <w:rsid w:val="00834F63"/>
    <w:rsid w:val="0083530A"/>
    <w:rsid w:val="008353ED"/>
    <w:rsid w:val="0083563E"/>
    <w:rsid w:val="00835A31"/>
    <w:rsid w:val="0083624C"/>
    <w:rsid w:val="00836789"/>
    <w:rsid w:val="00836938"/>
    <w:rsid w:val="0083696E"/>
    <w:rsid w:val="00836997"/>
    <w:rsid w:val="00837C45"/>
    <w:rsid w:val="00841329"/>
    <w:rsid w:val="00841D9D"/>
    <w:rsid w:val="00841DBE"/>
    <w:rsid w:val="00841F92"/>
    <w:rsid w:val="008426A2"/>
    <w:rsid w:val="0084287B"/>
    <w:rsid w:val="00843025"/>
    <w:rsid w:val="00843D52"/>
    <w:rsid w:val="00844267"/>
    <w:rsid w:val="00844730"/>
    <w:rsid w:val="00844FE9"/>
    <w:rsid w:val="008457C2"/>
    <w:rsid w:val="0084581D"/>
    <w:rsid w:val="00845FE5"/>
    <w:rsid w:val="00846276"/>
    <w:rsid w:val="00846F47"/>
    <w:rsid w:val="00847989"/>
    <w:rsid w:val="008479B8"/>
    <w:rsid w:val="00847AB6"/>
    <w:rsid w:val="00847AD2"/>
    <w:rsid w:val="00847AE3"/>
    <w:rsid w:val="00850425"/>
    <w:rsid w:val="00850A63"/>
    <w:rsid w:val="00851C39"/>
    <w:rsid w:val="0085209B"/>
    <w:rsid w:val="00852A68"/>
    <w:rsid w:val="00852D20"/>
    <w:rsid w:val="00853090"/>
    <w:rsid w:val="0085346B"/>
    <w:rsid w:val="008536C4"/>
    <w:rsid w:val="00853A12"/>
    <w:rsid w:val="00854720"/>
    <w:rsid w:val="0085521A"/>
    <w:rsid w:val="00855A62"/>
    <w:rsid w:val="00856654"/>
    <w:rsid w:val="00856DC6"/>
    <w:rsid w:val="00856E22"/>
    <w:rsid w:val="008575C9"/>
    <w:rsid w:val="00857665"/>
    <w:rsid w:val="00857A82"/>
    <w:rsid w:val="00860371"/>
    <w:rsid w:val="00861658"/>
    <w:rsid w:val="00861B5C"/>
    <w:rsid w:val="00862F94"/>
    <w:rsid w:val="00864643"/>
    <w:rsid w:val="008654B2"/>
    <w:rsid w:val="00865FF4"/>
    <w:rsid w:val="008660B8"/>
    <w:rsid w:val="008666DF"/>
    <w:rsid w:val="00866D50"/>
    <w:rsid w:val="008673EF"/>
    <w:rsid w:val="00867B29"/>
    <w:rsid w:val="00867B7C"/>
    <w:rsid w:val="00870BD5"/>
    <w:rsid w:val="008713F4"/>
    <w:rsid w:val="00871D73"/>
    <w:rsid w:val="008722F8"/>
    <w:rsid w:val="0087252A"/>
    <w:rsid w:val="00873248"/>
    <w:rsid w:val="00873763"/>
    <w:rsid w:val="00873836"/>
    <w:rsid w:val="008752DF"/>
    <w:rsid w:val="008764A2"/>
    <w:rsid w:val="00876615"/>
    <w:rsid w:val="00876626"/>
    <w:rsid w:val="0087672C"/>
    <w:rsid w:val="00876904"/>
    <w:rsid w:val="00876DD5"/>
    <w:rsid w:val="00877068"/>
    <w:rsid w:val="00877835"/>
    <w:rsid w:val="00877C41"/>
    <w:rsid w:val="00877DCA"/>
    <w:rsid w:val="00877EEA"/>
    <w:rsid w:val="00880559"/>
    <w:rsid w:val="008805D7"/>
    <w:rsid w:val="0088120C"/>
    <w:rsid w:val="0088181E"/>
    <w:rsid w:val="00881B27"/>
    <w:rsid w:val="00882234"/>
    <w:rsid w:val="008826D4"/>
    <w:rsid w:val="00883566"/>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1C83"/>
    <w:rsid w:val="008922F8"/>
    <w:rsid w:val="008923D1"/>
    <w:rsid w:val="00892423"/>
    <w:rsid w:val="00893F81"/>
    <w:rsid w:val="008944DC"/>
    <w:rsid w:val="00894C2D"/>
    <w:rsid w:val="00894CEA"/>
    <w:rsid w:val="00895691"/>
    <w:rsid w:val="00896A0C"/>
    <w:rsid w:val="00897899"/>
    <w:rsid w:val="00897E12"/>
    <w:rsid w:val="00897E2A"/>
    <w:rsid w:val="008A098F"/>
    <w:rsid w:val="008A0BD8"/>
    <w:rsid w:val="008A1003"/>
    <w:rsid w:val="008A2162"/>
    <w:rsid w:val="008A295D"/>
    <w:rsid w:val="008A31C4"/>
    <w:rsid w:val="008A32A9"/>
    <w:rsid w:val="008A3576"/>
    <w:rsid w:val="008A3AE9"/>
    <w:rsid w:val="008A4B62"/>
    <w:rsid w:val="008A5830"/>
    <w:rsid w:val="008A59F4"/>
    <w:rsid w:val="008A5B8C"/>
    <w:rsid w:val="008A5EC3"/>
    <w:rsid w:val="008A653E"/>
    <w:rsid w:val="008A6572"/>
    <w:rsid w:val="008A66AB"/>
    <w:rsid w:val="008A6790"/>
    <w:rsid w:val="008A67C9"/>
    <w:rsid w:val="008A6A09"/>
    <w:rsid w:val="008A70EE"/>
    <w:rsid w:val="008A7E0F"/>
    <w:rsid w:val="008B061A"/>
    <w:rsid w:val="008B07EC"/>
    <w:rsid w:val="008B12F5"/>
    <w:rsid w:val="008B1722"/>
    <w:rsid w:val="008B3437"/>
    <w:rsid w:val="008B3609"/>
    <w:rsid w:val="008B3858"/>
    <w:rsid w:val="008B3F39"/>
    <w:rsid w:val="008B4156"/>
    <w:rsid w:val="008B4B38"/>
    <w:rsid w:val="008B5D63"/>
    <w:rsid w:val="008B6AC4"/>
    <w:rsid w:val="008B79D7"/>
    <w:rsid w:val="008C0838"/>
    <w:rsid w:val="008C136C"/>
    <w:rsid w:val="008C1E10"/>
    <w:rsid w:val="008C1F83"/>
    <w:rsid w:val="008C2399"/>
    <w:rsid w:val="008C286A"/>
    <w:rsid w:val="008C2D88"/>
    <w:rsid w:val="008C3B7B"/>
    <w:rsid w:val="008C4CF2"/>
    <w:rsid w:val="008C50EB"/>
    <w:rsid w:val="008C5851"/>
    <w:rsid w:val="008C5E2D"/>
    <w:rsid w:val="008C670C"/>
    <w:rsid w:val="008C71C3"/>
    <w:rsid w:val="008C75CC"/>
    <w:rsid w:val="008C7DCF"/>
    <w:rsid w:val="008D01EC"/>
    <w:rsid w:val="008D0C17"/>
    <w:rsid w:val="008D13EF"/>
    <w:rsid w:val="008D14EC"/>
    <w:rsid w:val="008D15FC"/>
    <w:rsid w:val="008D1B7E"/>
    <w:rsid w:val="008D2638"/>
    <w:rsid w:val="008D26E8"/>
    <w:rsid w:val="008D3C34"/>
    <w:rsid w:val="008D4600"/>
    <w:rsid w:val="008D55BB"/>
    <w:rsid w:val="008D59E1"/>
    <w:rsid w:val="008D6AC2"/>
    <w:rsid w:val="008D71CC"/>
    <w:rsid w:val="008D722A"/>
    <w:rsid w:val="008D768D"/>
    <w:rsid w:val="008D7B08"/>
    <w:rsid w:val="008D7D26"/>
    <w:rsid w:val="008D7D52"/>
    <w:rsid w:val="008E07E5"/>
    <w:rsid w:val="008E3759"/>
    <w:rsid w:val="008E3990"/>
    <w:rsid w:val="008E3BFE"/>
    <w:rsid w:val="008E4B56"/>
    <w:rsid w:val="008E4BAE"/>
    <w:rsid w:val="008E5939"/>
    <w:rsid w:val="008E595C"/>
    <w:rsid w:val="008E6766"/>
    <w:rsid w:val="008E6B52"/>
    <w:rsid w:val="008E6CFE"/>
    <w:rsid w:val="008E77B2"/>
    <w:rsid w:val="008F126B"/>
    <w:rsid w:val="008F1912"/>
    <w:rsid w:val="008F191C"/>
    <w:rsid w:val="008F1981"/>
    <w:rsid w:val="008F2366"/>
    <w:rsid w:val="008F29C4"/>
    <w:rsid w:val="008F31A3"/>
    <w:rsid w:val="008F3412"/>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4B4"/>
    <w:rsid w:val="0090155B"/>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2CC"/>
    <w:rsid w:val="009045D8"/>
    <w:rsid w:val="0090464E"/>
    <w:rsid w:val="00906213"/>
    <w:rsid w:val="0090647F"/>
    <w:rsid w:val="00907BFF"/>
    <w:rsid w:val="009107C6"/>
    <w:rsid w:val="009109B9"/>
    <w:rsid w:val="009126B0"/>
    <w:rsid w:val="0091270D"/>
    <w:rsid w:val="009130D6"/>
    <w:rsid w:val="009130F7"/>
    <w:rsid w:val="00913F5F"/>
    <w:rsid w:val="009142D5"/>
    <w:rsid w:val="00914DAC"/>
    <w:rsid w:val="00914EFE"/>
    <w:rsid w:val="00915E77"/>
    <w:rsid w:val="00916239"/>
    <w:rsid w:val="00917AD2"/>
    <w:rsid w:val="00917B5A"/>
    <w:rsid w:val="00920A1F"/>
    <w:rsid w:val="00920A58"/>
    <w:rsid w:val="00920A8C"/>
    <w:rsid w:val="009214E3"/>
    <w:rsid w:val="009215F9"/>
    <w:rsid w:val="00921A53"/>
    <w:rsid w:val="00921CDB"/>
    <w:rsid w:val="00921D69"/>
    <w:rsid w:val="00923448"/>
    <w:rsid w:val="009234C1"/>
    <w:rsid w:val="0092384C"/>
    <w:rsid w:val="009238A9"/>
    <w:rsid w:val="00923ADB"/>
    <w:rsid w:val="00924658"/>
    <w:rsid w:val="009257D5"/>
    <w:rsid w:val="009257E1"/>
    <w:rsid w:val="00925C76"/>
    <w:rsid w:val="0092610A"/>
    <w:rsid w:val="00926564"/>
    <w:rsid w:val="0092660A"/>
    <w:rsid w:val="00926C5F"/>
    <w:rsid w:val="009275F0"/>
    <w:rsid w:val="00927842"/>
    <w:rsid w:val="009305BC"/>
    <w:rsid w:val="00932114"/>
    <w:rsid w:val="009327CD"/>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48F"/>
    <w:rsid w:val="009417D3"/>
    <w:rsid w:val="00941BD1"/>
    <w:rsid w:val="0094295F"/>
    <w:rsid w:val="00942CB4"/>
    <w:rsid w:val="00942E3E"/>
    <w:rsid w:val="00943557"/>
    <w:rsid w:val="00943563"/>
    <w:rsid w:val="0094438E"/>
    <w:rsid w:val="00944BD8"/>
    <w:rsid w:val="009461BA"/>
    <w:rsid w:val="00946E8B"/>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599C"/>
    <w:rsid w:val="00956C60"/>
    <w:rsid w:val="009577E6"/>
    <w:rsid w:val="009600FC"/>
    <w:rsid w:val="00960BE9"/>
    <w:rsid w:val="009615CD"/>
    <w:rsid w:val="00961A03"/>
    <w:rsid w:val="00961F14"/>
    <w:rsid w:val="009638D6"/>
    <w:rsid w:val="00963FE0"/>
    <w:rsid w:val="009643B0"/>
    <w:rsid w:val="00964450"/>
    <w:rsid w:val="00964B7B"/>
    <w:rsid w:val="00964BB9"/>
    <w:rsid w:val="00964D2E"/>
    <w:rsid w:val="00965254"/>
    <w:rsid w:val="00965316"/>
    <w:rsid w:val="00965644"/>
    <w:rsid w:val="00965813"/>
    <w:rsid w:val="0096587A"/>
    <w:rsid w:val="0096680B"/>
    <w:rsid w:val="00966BB2"/>
    <w:rsid w:val="0096706E"/>
    <w:rsid w:val="0096715B"/>
    <w:rsid w:val="0096798E"/>
    <w:rsid w:val="00970310"/>
    <w:rsid w:val="00970410"/>
    <w:rsid w:val="00970458"/>
    <w:rsid w:val="0097182F"/>
    <w:rsid w:val="009724EF"/>
    <w:rsid w:val="00973FAF"/>
    <w:rsid w:val="00974491"/>
    <w:rsid w:val="0097500F"/>
    <w:rsid w:val="00975318"/>
    <w:rsid w:val="00975777"/>
    <w:rsid w:val="00975ADD"/>
    <w:rsid w:val="00975C25"/>
    <w:rsid w:val="00975C4E"/>
    <w:rsid w:val="00976492"/>
    <w:rsid w:val="0097713C"/>
    <w:rsid w:val="009779D3"/>
    <w:rsid w:val="00977CF2"/>
    <w:rsid w:val="0098001C"/>
    <w:rsid w:val="009804B7"/>
    <w:rsid w:val="00980FB8"/>
    <w:rsid w:val="00981311"/>
    <w:rsid w:val="00981B5E"/>
    <w:rsid w:val="00981FBA"/>
    <w:rsid w:val="0098216F"/>
    <w:rsid w:val="00982886"/>
    <w:rsid w:val="00982A4F"/>
    <w:rsid w:val="00983C88"/>
    <w:rsid w:val="00985ABE"/>
    <w:rsid w:val="00985AEC"/>
    <w:rsid w:val="00986835"/>
    <w:rsid w:val="00987DEC"/>
    <w:rsid w:val="00987EC0"/>
    <w:rsid w:val="00987FD0"/>
    <w:rsid w:val="00990462"/>
    <w:rsid w:val="0099217F"/>
    <w:rsid w:val="009937D0"/>
    <w:rsid w:val="009941D7"/>
    <w:rsid w:val="00995585"/>
    <w:rsid w:val="0099569E"/>
    <w:rsid w:val="00995C62"/>
    <w:rsid w:val="00995C6D"/>
    <w:rsid w:val="00995E14"/>
    <w:rsid w:val="0099681E"/>
    <w:rsid w:val="00997BC5"/>
    <w:rsid w:val="00997FEF"/>
    <w:rsid w:val="009A023E"/>
    <w:rsid w:val="009A032A"/>
    <w:rsid w:val="009A0B38"/>
    <w:rsid w:val="009A0FAA"/>
    <w:rsid w:val="009A20FB"/>
    <w:rsid w:val="009A2BCB"/>
    <w:rsid w:val="009A32DF"/>
    <w:rsid w:val="009A35EA"/>
    <w:rsid w:val="009A3AF4"/>
    <w:rsid w:val="009A3FFA"/>
    <w:rsid w:val="009A4B7D"/>
    <w:rsid w:val="009A4F41"/>
    <w:rsid w:val="009A56CE"/>
    <w:rsid w:val="009A62C9"/>
    <w:rsid w:val="009A6BBF"/>
    <w:rsid w:val="009A70B5"/>
    <w:rsid w:val="009A728C"/>
    <w:rsid w:val="009A72EF"/>
    <w:rsid w:val="009B02EA"/>
    <w:rsid w:val="009B0362"/>
    <w:rsid w:val="009B0684"/>
    <w:rsid w:val="009B071A"/>
    <w:rsid w:val="009B0F83"/>
    <w:rsid w:val="009B2166"/>
    <w:rsid w:val="009B2E8C"/>
    <w:rsid w:val="009B3240"/>
    <w:rsid w:val="009B351D"/>
    <w:rsid w:val="009B3737"/>
    <w:rsid w:val="009B381B"/>
    <w:rsid w:val="009B4CE5"/>
    <w:rsid w:val="009B6185"/>
    <w:rsid w:val="009B6E35"/>
    <w:rsid w:val="009B72FB"/>
    <w:rsid w:val="009B735B"/>
    <w:rsid w:val="009C0144"/>
    <w:rsid w:val="009C081E"/>
    <w:rsid w:val="009C239D"/>
    <w:rsid w:val="009C250A"/>
    <w:rsid w:val="009C2E58"/>
    <w:rsid w:val="009C305E"/>
    <w:rsid w:val="009C42E0"/>
    <w:rsid w:val="009C44E1"/>
    <w:rsid w:val="009C47D5"/>
    <w:rsid w:val="009C4826"/>
    <w:rsid w:val="009C4E5F"/>
    <w:rsid w:val="009C5057"/>
    <w:rsid w:val="009C6165"/>
    <w:rsid w:val="009C6BA6"/>
    <w:rsid w:val="009C75EA"/>
    <w:rsid w:val="009D1533"/>
    <w:rsid w:val="009D1753"/>
    <w:rsid w:val="009D1AEA"/>
    <w:rsid w:val="009D1BD6"/>
    <w:rsid w:val="009D2349"/>
    <w:rsid w:val="009D239F"/>
    <w:rsid w:val="009D259D"/>
    <w:rsid w:val="009D32E0"/>
    <w:rsid w:val="009D3912"/>
    <w:rsid w:val="009D3C79"/>
    <w:rsid w:val="009D43F5"/>
    <w:rsid w:val="009D483F"/>
    <w:rsid w:val="009D5D7B"/>
    <w:rsid w:val="009D646F"/>
    <w:rsid w:val="009D6B5B"/>
    <w:rsid w:val="009D6D16"/>
    <w:rsid w:val="009D7611"/>
    <w:rsid w:val="009E0B61"/>
    <w:rsid w:val="009E16AC"/>
    <w:rsid w:val="009E1CFA"/>
    <w:rsid w:val="009E3182"/>
    <w:rsid w:val="009E4616"/>
    <w:rsid w:val="009E4F42"/>
    <w:rsid w:val="009E53DE"/>
    <w:rsid w:val="009E5FA8"/>
    <w:rsid w:val="009E6BED"/>
    <w:rsid w:val="009E6C37"/>
    <w:rsid w:val="009E6D09"/>
    <w:rsid w:val="009E6FE0"/>
    <w:rsid w:val="009E7464"/>
    <w:rsid w:val="009E7892"/>
    <w:rsid w:val="009E7F9B"/>
    <w:rsid w:val="009F0324"/>
    <w:rsid w:val="009F053D"/>
    <w:rsid w:val="009F124A"/>
    <w:rsid w:val="009F1392"/>
    <w:rsid w:val="009F1A4C"/>
    <w:rsid w:val="009F1D61"/>
    <w:rsid w:val="009F1E5D"/>
    <w:rsid w:val="009F2CDC"/>
    <w:rsid w:val="009F3338"/>
    <w:rsid w:val="009F3610"/>
    <w:rsid w:val="009F3653"/>
    <w:rsid w:val="009F3698"/>
    <w:rsid w:val="009F3EDF"/>
    <w:rsid w:val="009F41CA"/>
    <w:rsid w:val="009F43FC"/>
    <w:rsid w:val="009F47B4"/>
    <w:rsid w:val="009F5450"/>
    <w:rsid w:val="009F54D9"/>
    <w:rsid w:val="009F62BC"/>
    <w:rsid w:val="009F65F0"/>
    <w:rsid w:val="009F67EF"/>
    <w:rsid w:val="009F6971"/>
    <w:rsid w:val="009F6D65"/>
    <w:rsid w:val="009F6E5A"/>
    <w:rsid w:val="009F71B5"/>
    <w:rsid w:val="009F78CA"/>
    <w:rsid w:val="009F78DB"/>
    <w:rsid w:val="009F7943"/>
    <w:rsid w:val="00A003A1"/>
    <w:rsid w:val="00A00703"/>
    <w:rsid w:val="00A007BB"/>
    <w:rsid w:val="00A009DD"/>
    <w:rsid w:val="00A0157A"/>
    <w:rsid w:val="00A01B7E"/>
    <w:rsid w:val="00A03288"/>
    <w:rsid w:val="00A0333D"/>
    <w:rsid w:val="00A04748"/>
    <w:rsid w:val="00A04CFC"/>
    <w:rsid w:val="00A052A9"/>
    <w:rsid w:val="00A0570D"/>
    <w:rsid w:val="00A060F0"/>
    <w:rsid w:val="00A06213"/>
    <w:rsid w:val="00A06920"/>
    <w:rsid w:val="00A06B3B"/>
    <w:rsid w:val="00A0715B"/>
    <w:rsid w:val="00A07A75"/>
    <w:rsid w:val="00A1097B"/>
    <w:rsid w:val="00A10AE2"/>
    <w:rsid w:val="00A10B3F"/>
    <w:rsid w:val="00A11212"/>
    <w:rsid w:val="00A11E44"/>
    <w:rsid w:val="00A12530"/>
    <w:rsid w:val="00A12704"/>
    <w:rsid w:val="00A12BA6"/>
    <w:rsid w:val="00A131EF"/>
    <w:rsid w:val="00A141AC"/>
    <w:rsid w:val="00A14275"/>
    <w:rsid w:val="00A145CB"/>
    <w:rsid w:val="00A1532E"/>
    <w:rsid w:val="00A15562"/>
    <w:rsid w:val="00A159B7"/>
    <w:rsid w:val="00A15FF9"/>
    <w:rsid w:val="00A166AF"/>
    <w:rsid w:val="00A17A15"/>
    <w:rsid w:val="00A20BB5"/>
    <w:rsid w:val="00A20F71"/>
    <w:rsid w:val="00A21085"/>
    <w:rsid w:val="00A21C10"/>
    <w:rsid w:val="00A24EC7"/>
    <w:rsid w:val="00A25895"/>
    <w:rsid w:val="00A25A67"/>
    <w:rsid w:val="00A25CE2"/>
    <w:rsid w:val="00A263BB"/>
    <w:rsid w:val="00A26526"/>
    <w:rsid w:val="00A2698C"/>
    <w:rsid w:val="00A26E04"/>
    <w:rsid w:val="00A27001"/>
    <w:rsid w:val="00A274E5"/>
    <w:rsid w:val="00A2757D"/>
    <w:rsid w:val="00A27AE5"/>
    <w:rsid w:val="00A27E06"/>
    <w:rsid w:val="00A27F49"/>
    <w:rsid w:val="00A30100"/>
    <w:rsid w:val="00A3050F"/>
    <w:rsid w:val="00A308BB"/>
    <w:rsid w:val="00A3180D"/>
    <w:rsid w:val="00A31AB7"/>
    <w:rsid w:val="00A328B3"/>
    <w:rsid w:val="00A331ED"/>
    <w:rsid w:val="00A33AB7"/>
    <w:rsid w:val="00A33B33"/>
    <w:rsid w:val="00A33EEF"/>
    <w:rsid w:val="00A35358"/>
    <w:rsid w:val="00A35E98"/>
    <w:rsid w:val="00A36467"/>
    <w:rsid w:val="00A36787"/>
    <w:rsid w:val="00A36879"/>
    <w:rsid w:val="00A36898"/>
    <w:rsid w:val="00A37073"/>
    <w:rsid w:val="00A40C91"/>
    <w:rsid w:val="00A40E6D"/>
    <w:rsid w:val="00A40F01"/>
    <w:rsid w:val="00A41321"/>
    <w:rsid w:val="00A418CD"/>
    <w:rsid w:val="00A431A5"/>
    <w:rsid w:val="00A434AD"/>
    <w:rsid w:val="00A43AC3"/>
    <w:rsid w:val="00A43EF5"/>
    <w:rsid w:val="00A440A9"/>
    <w:rsid w:val="00A4437B"/>
    <w:rsid w:val="00A444F0"/>
    <w:rsid w:val="00A4474E"/>
    <w:rsid w:val="00A4495D"/>
    <w:rsid w:val="00A44AB8"/>
    <w:rsid w:val="00A44AFD"/>
    <w:rsid w:val="00A45017"/>
    <w:rsid w:val="00A450BD"/>
    <w:rsid w:val="00A450E2"/>
    <w:rsid w:val="00A453E5"/>
    <w:rsid w:val="00A45AC8"/>
    <w:rsid w:val="00A45D99"/>
    <w:rsid w:val="00A45EAF"/>
    <w:rsid w:val="00A469C1"/>
    <w:rsid w:val="00A46E3E"/>
    <w:rsid w:val="00A46E53"/>
    <w:rsid w:val="00A47099"/>
    <w:rsid w:val="00A47712"/>
    <w:rsid w:val="00A4798A"/>
    <w:rsid w:val="00A479D3"/>
    <w:rsid w:val="00A47A78"/>
    <w:rsid w:val="00A47C5A"/>
    <w:rsid w:val="00A47C5D"/>
    <w:rsid w:val="00A5086E"/>
    <w:rsid w:val="00A50AFA"/>
    <w:rsid w:val="00A50D20"/>
    <w:rsid w:val="00A50FCF"/>
    <w:rsid w:val="00A51032"/>
    <w:rsid w:val="00A51D8B"/>
    <w:rsid w:val="00A522CE"/>
    <w:rsid w:val="00A52448"/>
    <w:rsid w:val="00A52468"/>
    <w:rsid w:val="00A528D1"/>
    <w:rsid w:val="00A528F1"/>
    <w:rsid w:val="00A542BF"/>
    <w:rsid w:val="00A5451A"/>
    <w:rsid w:val="00A54A92"/>
    <w:rsid w:val="00A54C3A"/>
    <w:rsid w:val="00A54D6F"/>
    <w:rsid w:val="00A54F38"/>
    <w:rsid w:val="00A56083"/>
    <w:rsid w:val="00A5619E"/>
    <w:rsid w:val="00A5621B"/>
    <w:rsid w:val="00A564E6"/>
    <w:rsid w:val="00A56F27"/>
    <w:rsid w:val="00A56FDD"/>
    <w:rsid w:val="00A602EA"/>
    <w:rsid w:val="00A60B62"/>
    <w:rsid w:val="00A610CD"/>
    <w:rsid w:val="00A611C7"/>
    <w:rsid w:val="00A61F9F"/>
    <w:rsid w:val="00A624CB"/>
    <w:rsid w:val="00A626C9"/>
    <w:rsid w:val="00A62E31"/>
    <w:rsid w:val="00A63360"/>
    <w:rsid w:val="00A633A8"/>
    <w:rsid w:val="00A636B0"/>
    <w:rsid w:val="00A63EC6"/>
    <w:rsid w:val="00A642B3"/>
    <w:rsid w:val="00A64F7E"/>
    <w:rsid w:val="00A650B2"/>
    <w:rsid w:val="00A65568"/>
    <w:rsid w:val="00A65C0A"/>
    <w:rsid w:val="00A662D3"/>
    <w:rsid w:val="00A669A3"/>
    <w:rsid w:val="00A67C14"/>
    <w:rsid w:val="00A7033D"/>
    <w:rsid w:val="00A7035C"/>
    <w:rsid w:val="00A7078F"/>
    <w:rsid w:val="00A708AF"/>
    <w:rsid w:val="00A70A7E"/>
    <w:rsid w:val="00A70B3C"/>
    <w:rsid w:val="00A70ECE"/>
    <w:rsid w:val="00A729FB"/>
    <w:rsid w:val="00A73700"/>
    <w:rsid w:val="00A73CC5"/>
    <w:rsid w:val="00A743D0"/>
    <w:rsid w:val="00A7524E"/>
    <w:rsid w:val="00A758AA"/>
    <w:rsid w:val="00A759AF"/>
    <w:rsid w:val="00A7638D"/>
    <w:rsid w:val="00A7713A"/>
    <w:rsid w:val="00A77EA3"/>
    <w:rsid w:val="00A80DDF"/>
    <w:rsid w:val="00A8116A"/>
    <w:rsid w:val="00A81B9B"/>
    <w:rsid w:val="00A81FD8"/>
    <w:rsid w:val="00A826F8"/>
    <w:rsid w:val="00A8284D"/>
    <w:rsid w:val="00A828EB"/>
    <w:rsid w:val="00A8361C"/>
    <w:rsid w:val="00A84337"/>
    <w:rsid w:val="00A845D9"/>
    <w:rsid w:val="00A85A6B"/>
    <w:rsid w:val="00A85D33"/>
    <w:rsid w:val="00A86D3A"/>
    <w:rsid w:val="00A87F2A"/>
    <w:rsid w:val="00A9011A"/>
    <w:rsid w:val="00A90831"/>
    <w:rsid w:val="00A9097F"/>
    <w:rsid w:val="00A91A34"/>
    <w:rsid w:val="00A91B2D"/>
    <w:rsid w:val="00A91BDE"/>
    <w:rsid w:val="00A921F3"/>
    <w:rsid w:val="00A9285D"/>
    <w:rsid w:val="00A92931"/>
    <w:rsid w:val="00A9344C"/>
    <w:rsid w:val="00A93722"/>
    <w:rsid w:val="00A93E71"/>
    <w:rsid w:val="00A9473E"/>
    <w:rsid w:val="00A962AE"/>
    <w:rsid w:val="00A96519"/>
    <w:rsid w:val="00A969DC"/>
    <w:rsid w:val="00A96B8E"/>
    <w:rsid w:val="00A96ECD"/>
    <w:rsid w:val="00A970D3"/>
    <w:rsid w:val="00A9740D"/>
    <w:rsid w:val="00AA042C"/>
    <w:rsid w:val="00AA09A2"/>
    <w:rsid w:val="00AA09FD"/>
    <w:rsid w:val="00AA0A4F"/>
    <w:rsid w:val="00AA0FC1"/>
    <w:rsid w:val="00AA1080"/>
    <w:rsid w:val="00AA1482"/>
    <w:rsid w:val="00AA1BD7"/>
    <w:rsid w:val="00AA239F"/>
    <w:rsid w:val="00AA261B"/>
    <w:rsid w:val="00AA3037"/>
    <w:rsid w:val="00AA3221"/>
    <w:rsid w:val="00AA3302"/>
    <w:rsid w:val="00AA4879"/>
    <w:rsid w:val="00AA4D5F"/>
    <w:rsid w:val="00AA54BD"/>
    <w:rsid w:val="00AA5BEE"/>
    <w:rsid w:val="00AA600D"/>
    <w:rsid w:val="00AA6176"/>
    <w:rsid w:val="00AA6567"/>
    <w:rsid w:val="00AA6BBD"/>
    <w:rsid w:val="00AA6C1B"/>
    <w:rsid w:val="00AA7996"/>
    <w:rsid w:val="00AA7BF0"/>
    <w:rsid w:val="00AB0423"/>
    <w:rsid w:val="00AB09AD"/>
    <w:rsid w:val="00AB2180"/>
    <w:rsid w:val="00AB276C"/>
    <w:rsid w:val="00AB3DF1"/>
    <w:rsid w:val="00AB40C0"/>
    <w:rsid w:val="00AB419C"/>
    <w:rsid w:val="00AB41AB"/>
    <w:rsid w:val="00AB46C8"/>
    <w:rsid w:val="00AB4910"/>
    <w:rsid w:val="00AB4A4D"/>
    <w:rsid w:val="00AB55D3"/>
    <w:rsid w:val="00AB69DA"/>
    <w:rsid w:val="00AB7C9B"/>
    <w:rsid w:val="00AC0276"/>
    <w:rsid w:val="00AC1091"/>
    <w:rsid w:val="00AC120C"/>
    <w:rsid w:val="00AC1638"/>
    <w:rsid w:val="00AC16E8"/>
    <w:rsid w:val="00AC19CB"/>
    <w:rsid w:val="00AC2157"/>
    <w:rsid w:val="00AC2A29"/>
    <w:rsid w:val="00AC3066"/>
    <w:rsid w:val="00AC32FE"/>
    <w:rsid w:val="00AC3AC1"/>
    <w:rsid w:val="00AC3D78"/>
    <w:rsid w:val="00AC56FA"/>
    <w:rsid w:val="00AC5ECC"/>
    <w:rsid w:val="00AC6389"/>
    <w:rsid w:val="00AC7B19"/>
    <w:rsid w:val="00AC7C0D"/>
    <w:rsid w:val="00AD0685"/>
    <w:rsid w:val="00AD0C52"/>
    <w:rsid w:val="00AD12FD"/>
    <w:rsid w:val="00AD1A14"/>
    <w:rsid w:val="00AD1C8A"/>
    <w:rsid w:val="00AD2439"/>
    <w:rsid w:val="00AD2A7E"/>
    <w:rsid w:val="00AD2CE6"/>
    <w:rsid w:val="00AD2D7B"/>
    <w:rsid w:val="00AD2F06"/>
    <w:rsid w:val="00AD3C90"/>
    <w:rsid w:val="00AD405B"/>
    <w:rsid w:val="00AD42BE"/>
    <w:rsid w:val="00AD45E9"/>
    <w:rsid w:val="00AD4B35"/>
    <w:rsid w:val="00AD4CD1"/>
    <w:rsid w:val="00AD52A1"/>
    <w:rsid w:val="00AD54DC"/>
    <w:rsid w:val="00AD625F"/>
    <w:rsid w:val="00AD68F2"/>
    <w:rsid w:val="00AD7B01"/>
    <w:rsid w:val="00AD7F93"/>
    <w:rsid w:val="00AE0214"/>
    <w:rsid w:val="00AE0F48"/>
    <w:rsid w:val="00AE1340"/>
    <w:rsid w:val="00AE2327"/>
    <w:rsid w:val="00AE29D3"/>
    <w:rsid w:val="00AE2A44"/>
    <w:rsid w:val="00AE323B"/>
    <w:rsid w:val="00AE3F82"/>
    <w:rsid w:val="00AE5243"/>
    <w:rsid w:val="00AE5289"/>
    <w:rsid w:val="00AE5488"/>
    <w:rsid w:val="00AE6572"/>
    <w:rsid w:val="00AE6809"/>
    <w:rsid w:val="00AE6876"/>
    <w:rsid w:val="00AE6F91"/>
    <w:rsid w:val="00AE71AC"/>
    <w:rsid w:val="00AE7B7C"/>
    <w:rsid w:val="00AF0FD8"/>
    <w:rsid w:val="00AF1485"/>
    <w:rsid w:val="00AF2094"/>
    <w:rsid w:val="00AF2342"/>
    <w:rsid w:val="00AF2B10"/>
    <w:rsid w:val="00AF3832"/>
    <w:rsid w:val="00AF3846"/>
    <w:rsid w:val="00AF3B5C"/>
    <w:rsid w:val="00AF3C78"/>
    <w:rsid w:val="00AF3E58"/>
    <w:rsid w:val="00AF3EA2"/>
    <w:rsid w:val="00AF5571"/>
    <w:rsid w:val="00AF5BE6"/>
    <w:rsid w:val="00AF6979"/>
    <w:rsid w:val="00AF6F4E"/>
    <w:rsid w:val="00AF7922"/>
    <w:rsid w:val="00AF7A85"/>
    <w:rsid w:val="00AF7C53"/>
    <w:rsid w:val="00B00643"/>
    <w:rsid w:val="00B007F3"/>
    <w:rsid w:val="00B009A7"/>
    <w:rsid w:val="00B013E3"/>
    <w:rsid w:val="00B0182A"/>
    <w:rsid w:val="00B019EF"/>
    <w:rsid w:val="00B022E8"/>
    <w:rsid w:val="00B02439"/>
    <w:rsid w:val="00B0245D"/>
    <w:rsid w:val="00B02605"/>
    <w:rsid w:val="00B027C7"/>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50E"/>
    <w:rsid w:val="00B10C3B"/>
    <w:rsid w:val="00B11AE4"/>
    <w:rsid w:val="00B12491"/>
    <w:rsid w:val="00B12AF9"/>
    <w:rsid w:val="00B12C18"/>
    <w:rsid w:val="00B133D4"/>
    <w:rsid w:val="00B13977"/>
    <w:rsid w:val="00B161E0"/>
    <w:rsid w:val="00B162C7"/>
    <w:rsid w:val="00B16809"/>
    <w:rsid w:val="00B171B6"/>
    <w:rsid w:val="00B203E6"/>
    <w:rsid w:val="00B2042D"/>
    <w:rsid w:val="00B2046E"/>
    <w:rsid w:val="00B216E2"/>
    <w:rsid w:val="00B220EB"/>
    <w:rsid w:val="00B2301A"/>
    <w:rsid w:val="00B232AB"/>
    <w:rsid w:val="00B248A0"/>
    <w:rsid w:val="00B249C6"/>
    <w:rsid w:val="00B2613C"/>
    <w:rsid w:val="00B26AC3"/>
    <w:rsid w:val="00B26E30"/>
    <w:rsid w:val="00B271D7"/>
    <w:rsid w:val="00B27396"/>
    <w:rsid w:val="00B279EF"/>
    <w:rsid w:val="00B27F6E"/>
    <w:rsid w:val="00B30539"/>
    <w:rsid w:val="00B30F7A"/>
    <w:rsid w:val="00B314DB"/>
    <w:rsid w:val="00B31CE4"/>
    <w:rsid w:val="00B3228D"/>
    <w:rsid w:val="00B33B71"/>
    <w:rsid w:val="00B33E9C"/>
    <w:rsid w:val="00B34E40"/>
    <w:rsid w:val="00B35101"/>
    <w:rsid w:val="00B35275"/>
    <w:rsid w:val="00B35CE8"/>
    <w:rsid w:val="00B35D0C"/>
    <w:rsid w:val="00B3600A"/>
    <w:rsid w:val="00B361F2"/>
    <w:rsid w:val="00B36916"/>
    <w:rsid w:val="00B36B23"/>
    <w:rsid w:val="00B3718B"/>
    <w:rsid w:val="00B3745F"/>
    <w:rsid w:val="00B375D0"/>
    <w:rsid w:val="00B3769A"/>
    <w:rsid w:val="00B376FF"/>
    <w:rsid w:val="00B37969"/>
    <w:rsid w:val="00B404A2"/>
    <w:rsid w:val="00B40FB8"/>
    <w:rsid w:val="00B4181F"/>
    <w:rsid w:val="00B41944"/>
    <w:rsid w:val="00B41F57"/>
    <w:rsid w:val="00B427D3"/>
    <w:rsid w:val="00B43628"/>
    <w:rsid w:val="00B438FA"/>
    <w:rsid w:val="00B43C2A"/>
    <w:rsid w:val="00B4429C"/>
    <w:rsid w:val="00B443CC"/>
    <w:rsid w:val="00B44466"/>
    <w:rsid w:val="00B445C1"/>
    <w:rsid w:val="00B4462E"/>
    <w:rsid w:val="00B44B6C"/>
    <w:rsid w:val="00B45EB4"/>
    <w:rsid w:val="00B4632A"/>
    <w:rsid w:val="00B46C1D"/>
    <w:rsid w:val="00B46C2C"/>
    <w:rsid w:val="00B46E9C"/>
    <w:rsid w:val="00B46F44"/>
    <w:rsid w:val="00B47136"/>
    <w:rsid w:val="00B471FD"/>
    <w:rsid w:val="00B4775A"/>
    <w:rsid w:val="00B50502"/>
    <w:rsid w:val="00B5057C"/>
    <w:rsid w:val="00B507FC"/>
    <w:rsid w:val="00B50F27"/>
    <w:rsid w:val="00B50F40"/>
    <w:rsid w:val="00B5109C"/>
    <w:rsid w:val="00B51F24"/>
    <w:rsid w:val="00B52BEB"/>
    <w:rsid w:val="00B52BF6"/>
    <w:rsid w:val="00B52CE7"/>
    <w:rsid w:val="00B530F1"/>
    <w:rsid w:val="00B5312D"/>
    <w:rsid w:val="00B534E8"/>
    <w:rsid w:val="00B53EAC"/>
    <w:rsid w:val="00B54257"/>
    <w:rsid w:val="00B542BA"/>
    <w:rsid w:val="00B553F6"/>
    <w:rsid w:val="00B566AA"/>
    <w:rsid w:val="00B577E2"/>
    <w:rsid w:val="00B57EAA"/>
    <w:rsid w:val="00B604A4"/>
    <w:rsid w:val="00B62208"/>
    <w:rsid w:val="00B626E8"/>
    <w:rsid w:val="00B6293A"/>
    <w:rsid w:val="00B630A6"/>
    <w:rsid w:val="00B6383F"/>
    <w:rsid w:val="00B640F2"/>
    <w:rsid w:val="00B6418E"/>
    <w:rsid w:val="00B64591"/>
    <w:rsid w:val="00B6626B"/>
    <w:rsid w:val="00B6678D"/>
    <w:rsid w:val="00B66AEF"/>
    <w:rsid w:val="00B673A9"/>
    <w:rsid w:val="00B67DA5"/>
    <w:rsid w:val="00B709D1"/>
    <w:rsid w:val="00B70D5D"/>
    <w:rsid w:val="00B70FBD"/>
    <w:rsid w:val="00B71044"/>
    <w:rsid w:val="00B7128A"/>
    <w:rsid w:val="00B718C4"/>
    <w:rsid w:val="00B71954"/>
    <w:rsid w:val="00B71CA6"/>
    <w:rsid w:val="00B71CDA"/>
    <w:rsid w:val="00B7219A"/>
    <w:rsid w:val="00B721C7"/>
    <w:rsid w:val="00B72D3E"/>
    <w:rsid w:val="00B72EE8"/>
    <w:rsid w:val="00B72F79"/>
    <w:rsid w:val="00B7312A"/>
    <w:rsid w:val="00B73157"/>
    <w:rsid w:val="00B73ED1"/>
    <w:rsid w:val="00B74EEF"/>
    <w:rsid w:val="00B7538D"/>
    <w:rsid w:val="00B753DE"/>
    <w:rsid w:val="00B7554F"/>
    <w:rsid w:val="00B757CC"/>
    <w:rsid w:val="00B75815"/>
    <w:rsid w:val="00B7581B"/>
    <w:rsid w:val="00B76A0D"/>
    <w:rsid w:val="00B76AD1"/>
    <w:rsid w:val="00B77038"/>
    <w:rsid w:val="00B770F5"/>
    <w:rsid w:val="00B800A0"/>
    <w:rsid w:val="00B800CB"/>
    <w:rsid w:val="00B805EC"/>
    <w:rsid w:val="00B831C0"/>
    <w:rsid w:val="00B83A0D"/>
    <w:rsid w:val="00B83A34"/>
    <w:rsid w:val="00B83D37"/>
    <w:rsid w:val="00B83DF2"/>
    <w:rsid w:val="00B8472B"/>
    <w:rsid w:val="00B851DC"/>
    <w:rsid w:val="00B8660D"/>
    <w:rsid w:val="00B86D47"/>
    <w:rsid w:val="00B87287"/>
    <w:rsid w:val="00B8730E"/>
    <w:rsid w:val="00B904D5"/>
    <w:rsid w:val="00B90571"/>
    <w:rsid w:val="00B91288"/>
    <w:rsid w:val="00B917C1"/>
    <w:rsid w:val="00B91F00"/>
    <w:rsid w:val="00B92996"/>
    <w:rsid w:val="00B92CCF"/>
    <w:rsid w:val="00B932CE"/>
    <w:rsid w:val="00B939FE"/>
    <w:rsid w:val="00B93D7F"/>
    <w:rsid w:val="00B94658"/>
    <w:rsid w:val="00B94950"/>
    <w:rsid w:val="00B94E39"/>
    <w:rsid w:val="00B9538A"/>
    <w:rsid w:val="00B95FD1"/>
    <w:rsid w:val="00B97086"/>
    <w:rsid w:val="00B9790C"/>
    <w:rsid w:val="00B979C3"/>
    <w:rsid w:val="00B97FD3"/>
    <w:rsid w:val="00BA085C"/>
    <w:rsid w:val="00BA0B99"/>
    <w:rsid w:val="00BA0E90"/>
    <w:rsid w:val="00BA156A"/>
    <w:rsid w:val="00BA2305"/>
    <w:rsid w:val="00BA2525"/>
    <w:rsid w:val="00BA2705"/>
    <w:rsid w:val="00BA276C"/>
    <w:rsid w:val="00BA3154"/>
    <w:rsid w:val="00BA47D4"/>
    <w:rsid w:val="00BA5E8D"/>
    <w:rsid w:val="00BA6917"/>
    <w:rsid w:val="00BA6C9F"/>
    <w:rsid w:val="00BA6D27"/>
    <w:rsid w:val="00BA6E44"/>
    <w:rsid w:val="00BA6EC5"/>
    <w:rsid w:val="00BA71B9"/>
    <w:rsid w:val="00BB019D"/>
    <w:rsid w:val="00BB11AC"/>
    <w:rsid w:val="00BB1462"/>
    <w:rsid w:val="00BB1FBB"/>
    <w:rsid w:val="00BB229F"/>
    <w:rsid w:val="00BB238A"/>
    <w:rsid w:val="00BB306F"/>
    <w:rsid w:val="00BB3291"/>
    <w:rsid w:val="00BB3304"/>
    <w:rsid w:val="00BB3696"/>
    <w:rsid w:val="00BB38A6"/>
    <w:rsid w:val="00BB3E34"/>
    <w:rsid w:val="00BB3FD0"/>
    <w:rsid w:val="00BB472A"/>
    <w:rsid w:val="00BB54CF"/>
    <w:rsid w:val="00BB57C9"/>
    <w:rsid w:val="00BB57F6"/>
    <w:rsid w:val="00BB61F2"/>
    <w:rsid w:val="00BB6B50"/>
    <w:rsid w:val="00BB6D63"/>
    <w:rsid w:val="00BB6DDF"/>
    <w:rsid w:val="00BC028C"/>
    <w:rsid w:val="00BC02AC"/>
    <w:rsid w:val="00BC0DEA"/>
    <w:rsid w:val="00BC2299"/>
    <w:rsid w:val="00BC234B"/>
    <w:rsid w:val="00BC2629"/>
    <w:rsid w:val="00BC2E43"/>
    <w:rsid w:val="00BC2E54"/>
    <w:rsid w:val="00BC3013"/>
    <w:rsid w:val="00BC395F"/>
    <w:rsid w:val="00BC41B4"/>
    <w:rsid w:val="00BC4292"/>
    <w:rsid w:val="00BC44E2"/>
    <w:rsid w:val="00BC4540"/>
    <w:rsid w:val="00BC4690"/>
    <w:rsid w:val="00BC4A15"/>
    <w:rsid w:val="00BC4D1B"/>
    <w:rsid w:val="00BC55FB"/>
    <w:rsid w:val="00BC686A"/>
    <w:rsid w:val="00BC6C8B"/>
    <w:rsid w:val="00BC6D72"/>
    <w:rsid w:val="00BC7208"/>
    <w:rsid w:val="00BD0A60"/>
    <w:rsid w:val="00BD0FF5"/>
    <w:rsid w:val="00BD11AE"/>
    <w:rsid w:val="00BD18EE"/>
    <w:rsid w:val="00BD1C8A"/>
    <w:rsid w:val="00BD2220"/>
    <w:rsid w:val="00BD3036"/>
    <w:rsid w:val="00BD3690"/>
    <w:rsid w:val="00BD383B"/>
    <w:rsid w:val="00BD3927"/>
    <w:rsid w:val="00BD3D27"/>
    <w:rsid w:val="00BD3D84"/>
    <w:rsid w:val="00BD475F"/>
    <w:rsid w:val="00BD49E6"/>
    <w:rsid w:val="00BD4B89"/>
    <w:rsid w:val="00BD4B96"/>
    <w:rsid w:val="00BD4BE3"/>
    <w:rsid w:val="00BD5772"/>
    <w:rsid w:val="00BD5922"/>
    <w:rsid w:val="00BD640E"/>
    <w:rsid w:val="00BD7A12"/>
    <w:rsid w:val="00BE0132"/>
    <w:rsid w:val="00BE0883"/>
    <w:rsid w:val="00BE2169"/>
    <w:rsid w:val="00BE262A"/>
    <w:rsid w:val="00BE33A8"/>
    <w:rsid w:val="00BE34A1"/>
    <w:rsid w:val="00BE3DEF"/>
    <w:rsid w:val="00BE42B9"/>
    <w:rsid w:val="00BE4993"/>
    <w:rsid w:val="00BE54E2"/>
    <w:rsid w:val="00BE5B68"/>
    <w:rsid w:val="00BE6862"/>
    <w:rsid w:val="00BE7C0A"/>
    <w:rsid w:val="00BF011E"/>
    <w:rsid w:val="00BF02CB"/>
    <w:rsid w:val="00BF052E"/>
    <w:rsid w:val="00BF0935"/>
    <w:rsid w:val="00BF1056"/>
    <w:rsid w:val="00BF1291"/>
    <w:rsid w:val="00BF13BD"/>
    <w:rsid w:val="00BF154E"/>
    <w:rsid w:val="00BF1CE5"/>
    <w:rsid w:val="00BF2125"/>
    <w:rsid w:val="00BF23A9"/>
    <w:rsid w:val="00BF2423"/>
    <w:rsid w:val="00BF284B"/>
    <w:rsid w:val="00BF3684"/>
    <w:rsid w:val="00BF3809"/>
    <w:rsid w:val="00BF3846"/>
    <w:rsid w:val="00BF4869"/>
    <w:rsid w:val="00BF4C72"/>
    <w:rsid w:val="00BF4D2C"/>
    <w:rsid w:val="00BF6540"/>
    <w:rsid w:val="00BF6FD8"/>
    <w:rsid w:val="00BF7279"/>
    <w:rsid w:val="00BF73E4"/>
    <w:rsid w:val="00BF780C"/>
    <w:rsid w:val="00BF79C9"/>
    <w:rsid w:val="00BF7A90"/>
    <w:rsid w:val="00BF7FAA"/>
    <w:rsid w:val="00C00CEB"/>
    <w:rsid w:val="00C01BDC"/>
    <w:rsid w:val="00C023E5"/>
    <w:rsid w:val="00C02974"/>
    <w:rsid w:val="00C02A48"/>
    <w:rsid w:val="00C032E1"/>
    <w:rsid w:val="00C03680"/>
    <w:rsid w:val="00C044FF"/>
    <w:rsid w:val="00C04631"/>
    <w:rsid w:val="00C04791"/>
    <w:rsid w:val="00C05385"/>
    <w:rsid w:val="00C054DF"/>
    <w:rsid w:val="00C055DD"/>
    <w:rsid w:val="00C05E7D"/>
    <w:rsid w:val="00C060A6"/>
    <w:rsid w:val="00C06397"/>
    <w:rsid w:val="00C06997"/>
    <w:rsid w:val="00C06D85"/>
    <w:rsid w:val="00C06E86"/>
    <w:rsid w:val="00C0740F"/>
    <w:rsid w:val="00C077F5"/>
    <w:rsid w:val="00C105E7"/>
    <w:rsid w:val="00C11037"/>
    <w:rsid w:val="00C11F53"/>
    <w:rsid w:val="00C126F2"/>
    <w:rsid w:val="00C12C4E"/>
    <w:rsid w:val="00C12D39"/>
    <w:rsid w:val="00C12F0E"/>
    <w:rsid w:val="00C13ACD"/>
    <w:rsid w:val="00C148AD"/>
    <w:rsid w:val="00C14FF8"/>
    <w:rsid w:val="00C15A1D"/>
    <w:rsid w:val="00C16BB8"/>
    <w:rsid w:val="00C17357"/>
    <w:rsid w:val="00C1758A"/>
    <w:rsid w:val="00C17688"/>
    <w:rsid w:val="00C178AB"/>
    <w:rsid w:val="00C17F0A"/>
    <w:rsid w:val="00C201D4"/>
    <w:rsid w:val="00C20DEB"/>
    <w:rsid w:val="00C21762"/>
    <w:rsid w:val="00C21AD8"/>
    <w:rsid w:val="00C21AE1"/>
    <w:rsid w:val="00C21FEF"/>
    <w:rsid w:val="00C2275E"/>
    <w:rsid w:val="00C22A30"/>
    <w:rsid w:val="00C231E8"/>
    <w:rsid w:val="00C23AC7"/>
    <w:rsid w:val="00C23BA4"/>
    <w:rsid w:val="00C24543"/>
    <w:rsid w:val="00C250E6"/>
    <w:rsid w:val="00C256A2"/>
    <w:rsid w:val="00C25ADB"/>
    <w:rsid w:val="00C25CA5"/>
    <w:rsid w:val="00C25CDD"/>
    <w:rsid w:val="00C26D51"/>
    <w:rsid w:val="00C26F28"/>
    <w:rsid w:val="00C277AA"/>
    <w:rsid w:val="00C303A1"/>
    <w:rsid w:val="00C307B9"/>
    <w:rsid w:val="00C30AC5"/>
    <w:rsid w:val="00C315DE"/>
    <w:rsid w:val="00C317AB"/>
    <w:rsid w:val="00C31F39"/>
    <w:rsid w:val="00C32854"/>
    <w:rsid w:val="00C33739"/>
    <w:rsid w:val="00C33A49"/>
    <w:rsid w:val="00C33DF4"/>
    <w:rsid w:val="00C342D2"/>
    <w:rsid w:val="00C34721"/>
    <w:rsid w:val="00C359D3"/>
    <w:rsid w:val="00C36073"/>
    <w:rsid w:val="00C363CD"/>
    <w:rsid w:val="00C36A88"/>
    <w:rsid w:val="00C36B51"/>
    <w:rsid w:val="00C37DBF"/>
    <w:rsid w:val="00C403FE"/>
    <w:rsid w:val="00C40F4E"/>
    <w:rsid w:val="00C4183D"/>
    <w:rsid w:val="00C41943"/>
    <w:rsid w:val="00C41ED6"/>
    <w:rsid w:val="00C424A9"/>
    <w:rsid w:val="00C424B0"/>
    <w:rsid w:val="00C42EC7"/>
    <w:rsid w:val="00C43FE6"/>
    <w:rsid w:val="00C4440E"/>
    <w:rsid w:val="00C4473F"/>
    <w:rsid w:val="00C461D5"/>
    <w:rsid w:val="00C46945"/>
    <w:rsid w:val="00C47117"/>
    <w:rsid w:val="00C47896"/>
    <w:rsid w:val="00C51515"/>
    <w:rsid w:val="00C5180B"/>
    <w:rsid w:val="00C52422"/>
    <w:rsid w:val="00C52BCC"/>
    <w:rsid w:val="00C52C80"/>
    <w:rsid w:val="00C52C91"/>
    <w:rsid w:val="00C53FA0"/>
    <w:rsid w:val="00C5401A"/>
    <w:rsid w:val="00C540CB"/>
    <w:rsid w:val="00C541E9"/>
    <w:rsid w:val="00C54AB9"/>
    <w:rsid w:val="00C54BE3"/>
    <w:rsid w:val="00C552F0"/>
    <w:rsid w:val="00C5587F"/>
    <w:rsid w:val="00C55AD8"/>
    <w:rsid w:val="00C5660B"/>
    <w:rsid w:val="00C56AFC"/>
    <w:rsid w:val="00C56CB1"/>
    <w:rsid w:val="00C5760C"/>
    <w:rsid w:val="00C57631"/>
    <w:rsid w:val="00C57757"/>
    <w:rsid w:val="00C57790"/>
    <w:rsid w:val="00C5797E"/>
    <w:rsid w:val="00C57A60"/>
    <w:rsid w:val="00C57D63"/>
    <w:rsid w:val="00C60360"/>
    <w:rsid w:val="00C609B9"/>
    <w:rsid w:val="00C61C41"/>
    <w:rsid w:val="00C63428"/>
    <w:rsid w:val="00C63F1C"/>
    <w:rsid w:val="00C63F54"/>
    <w:rsid w:val="00C6408D"/>
    <w:rsid w:val="00C6409B"/>
    <w:rsid w:val="00C6413A"/>
    <w:rsid w:val="00C64DA5"/>
    <w:rsid w:val="00C64FAA"/>
    <w:rsid w:val="00C65317"/>
    <w:rsid w:val="00C6556B"/>
    <w:rsid w:val="00C65CF8"/>
    <w:rsid w:val="00C65EAB"/>
    <w:rsid w:val="00C66299"/>
    <w:rsid w:val="00C66B72"/>
    <w:rsid w:val="00C6741E"/>
    <w:rsid w:val="00C67A0F"/>
    <w:rsid w:val="00C70701"/>
    <w:rsid w:val="00C7102E"/>
    <w:rsid w:val="00C72BB2"/>
    <w:rsid w:val="00C7395F"/>
    <w:rsid w:val="00C740FA"/>
    <w:rsid w:val="00C74A73"/>
    <w:rsid w:val="00C759A5"/>
    <w:rsid w:val="00C75CD5"/>
    <w:rsid w:val="00C7664C"/>
    <w:rsid w:val="00C76788"/>
    <w:rsid w:val="00C768E2"/>
    <w:rsid w:val="00C768E8"/>
    <w:rsid w:val="00C7717A"/>
    <w:rsid w:val="00C7718D"/>
    <w:rsid w:val="00C77678"/>
    <w:rsid w:val="00C801BE"/>
    <w:rsid w:val="00C80478"/>
    <w:rsid w:val="00C80827"/>
    <w:rsid w:val="00C8095D"/>
    <w:rsid w:val="00C81334"/>
    <w:rsid w:val="00C834BE"/>
    <w:rsid w:val="00C838F9"/>
    <w:rsid w:val="00C84458"/>
    <w:rsid w:val="00C845E9"/>
    <w:rsid w:val="00C84785"/>
    <w:rsid w:val="00C84D26"/>
    <w:rsid w:val="00C85004"/>
    <w:rsid w:val="00C8562F"/>
    <w:rsid w:val="00C85B8B"/>
    <w:rsid w:val="00C85CE9"/>
    <w:rsid w:val="00C8633A"/>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567A"/>
    <w:rsid w:val="00C95BD3"/>
    <w:rsid w:val="00C95DFA"/>
    <w:rsid w:val="00C96755"/>
    <w:rsid w:val="00C97CB6"/>
    <w:rsid w:val="00C97F9D"/>
    <w:rsid w:val="00CA004B"/>
    <w:rsid w:val="00CA0120"/>
    <w:rsid w:val="00CA179A"/>
    <w:rsid w:val="00CA222D"/>
    <w:rsid w:val="00CA2456"/>
    <w:rsid w:val="00CA3B8A"/>
    <w:rsid w:val="00CA3D82"/>
    <w:rsid w:val="00CA4129"/>
    <w:rsid w:val="00CA43BB"/>
    <w:rsid w:val="00CA4815"/>
    <w:rsid w:val="00CA519A"/>
    <w:rsid w:val="00CA665C"/>
    <w:rsid w:val="00CA6B5A"/>
    <w:rsid w:val="00CA7BCD"/>
    <w:rsid w:val="00CB1DE6"/>
    <w:rsid w:val="00CB212D"/>
    <w:rsid w:val="00CB22CB"/>
    <w:rsid w:val="00CB2660"/>
    <w:rsid w:val="00CB350E"/>
    <w:rsid w:val="00CB3BA7"/>
    <w:rsid w:val="00CB554D"/>
    <w:rsid w:val="00CB5981"/>
    <w:rsid w:val="00CB6217"/>
    <w:rsid w:val="00CB684E"/>
    <w:rsid w:val="00CB6B72"/>
    <w:rsid w:val="00CB6E01"/>
    <w:rsid w:val="00CB7481"/>
    <w:rsid w:val="00CC0162"/>
    <w:rsid w:val="00CC03E0"/>
    <w:rsid w:val="00CC06AA"/>
    <w:rsid w:val="00CC1634"/>
    <w:rsid w:val="00CC1949"/>
    <w:rsid w:val="00CC277C"/>
    <w:rsid w:val="00CC2C3E"/>
    <w:rsid w:val="00CC2E1C"/>
    <w:rsid w:val="00CC31C0"/>
    <w:rsid w:val="00CC3DB8"/>
    <w:rsid w:val="00CC4319"/>
    <w:rsid w:val="00CC4400"/>
    <w:rsid w:val="00CC4978"/>
    <w:rsid w:val="00CC4CE2"/>
    <w:rsid w:val="00CC5B59"/>
    <w:rsid w:val="00CC5DE1"/>
    <w:rsid w:val="00CC5E90"/>
    <w:rsid w:val="00CC6ABC"/>
    <w:rsid w:val="00CC6AFA"/>
    <w:rsid w:val="00CC785C"/>
    <w:rsid w:val="00CD046C"/>
    <w:rsid w:val="00CD0699"/>
    <w:rsid w:val="00CD10C9"/>
    <w:rsid w:val="00CD12AA"/>
    <w:rsid w:val="00CD172B"/>
    <w:rsid w:val="00CD2417"/>
    <w:rsid w:val="00CD24F7"/>
    <w:rsid w:val="00CD2BC7"/>
    <w:rsid w:val="00CD2FB8"/>
    <w:rsid w:val="00CD30AB"/>
    <w:rsid w:val="00CD36A4"/>
    <w:rsid w:val="00CD370C"/>
    <w:rsid w:val="00CD388E"/>
    <w:rsid w:val="00CD3B78"/>
    <w:rsid w:val="00CD421C"/>
    <w:rsid w:val="00CD4387"/>
    <w:rsid w:val="00CD4973"/>
    <w:rsid w:val="00CD4A11"/>
    <w:rsid w:val="00CD4AA8"/>
    <w:rsid w:val="00CD529F"/>
    <w:rsid w:val="00CD5A2E"/>
    <w:rsid w:val="00CD6B36"/>
    <w:rsid w:val="00CD6D30"/>
    <w:rsid w:val="00CD6E35"/>
    <w:rsid w:val="00CE0231"/>
    <w:rsid w:val="00CE076C"/>
    <w:rsid w:val="00CE177C"/>
    <w:rsid w:val="00CE1880"/>
    <w:rsid w:val="00CE1950"/>
    <w:rsid w:val="00CE1D4C"/>
    <w:rsid w:val="00CE2356"/>
    <w:rsid w:val="00CE24A7"/>
    <w:rsid w:val="00CE2887"/>
    <w:rsid w:val="00CE2F71"/>
    <w:rsid w:val="00CE31F4"/>
    <w:rsid w:val="00CE3366"/>
    <w:rsid w:val="00CE3D8C"/>
    <w:rsid w:val="00CE3F87"/>
    <w:rsid w:val="00CE410E"/>
    <w:rsid w:val="00CE5199"/>
    <w:rsid w:val="00CE6506"/>
    <w:rsid w:val="00CE66D5"/>
    <w:rsid w:val="00CE6B4F"/>
    <w:rsid w:val="00CE7C5C"/>
    <w:rsid w:val="00CF0188"/>
    <w:rsid w:val="00CF0CDB"/>
    <w:rsid w:val="00CF0EDC"/>
    <w:rsid w:val="00CF1191"/>
    <w:rsid w:val="00CF12FE"/>
    <w:rsid w:val="00CF1A8A"/>
    <w:rsid w:val="00CF1B81"/>
    <w:rsid w:val="00CF2C3B"/>
    <w:rsid w:val="00CF34B2"/>
    <w:rsid w:val="00CF3E11"/>
    <w:rsid w:val="00CF401F"/>
    <w:rsid w:val="00CF5477"/>
    <w:rsid w:val="00CF5C42"/>
    <w:rsid w:val="00CF5E9A"/>
    <w:rsid w:val="00CF637A"/>
    <w:rsid w:val="00CF66E7"/>
    <w:rsid w:val="00CF703D"/>
    <w:rsid w:val="00CF779B"/>
    <w:rsid w:val="00CF78A0"/>
    <w:rsid w:val="00D00928"/>
    <w:rsid w:val="00D0092B"/>
    <w:rsid w:val="00D00A58"/>
    <w:rsid w:val="00D011CD"/>
    <w:rsid w:val="00D012F9"/>
    <w:rsid w:val="00D01A01"/>
    <w:rsid w:val="00D01FCC"/>
    <w:rsid w:val="00D0238D"/>
    <w:rsid w:val="00D02962"/>
    <w:rsid w:val="00D02EA7"/>
    <w:rsid w:val="00D035A3"/>
    <w:rsid w:val="00D03AA3"/>
    <w:rsid w:val="00D03AB0"/>
    <w:rsid w:val="00D04584"/>
    <w:rsid w:val="00D0595E"/>
    <w:rsid w:val="00D059DE"/>
    <w:rsid w:val="00D05ABD"/>
    <w:rsid w:val="00D05B1B"/>
    <w:rsid w:val="00D05C1B"/>
    <w:rsid w:val="00D05E90"/>
    <w:rsid w:val="00D05FDC"/>
    <w:rsid w:val="00D07A30"/>
    <w:rsid w:val="00D07EBC"/>
    <w:rsid w:val="00D10A92"/>
    <w:rsid w:val="00D10A9D"/>
    <w:rsid w:val="00D10D1D"/>
    <w:rsid w:val="00D10DB3"/>
    <w:rsid w:val="00D11234"/>
    <w:rsid w:val="00D112F3"/>
    <w:rsid w:val="00D11EEB"/>
    <w:rsid w:val="00D12272"/>
    <w:rsid w:val="00D12AFB"/>
    <w:rsid w:val="00D12C79"/>
    <w:rsid w:val="00D132EF"/>
    <w:rsid w:val="00D13FCE"/>
    <w:rsid w:val="00D14300"/>
    <w:rsid w:val="00D151F0"/>
    <w:rsid w:val="00D15310"/>
    <w:rsid w:val="00D1554E"/>
    <w:rsid w:val="00D1576F"/>
    <w:rsid w:val="00D15A58"/>
    <w:rsid w:val="00D15C00"/>
    <w:rsid w:val="00D15F6D"/>
    <w:rsid w:val="00D1611B"/>
    <w:rsid w:val="00D16C30"/>
    <w:rsid w:val="00D16ED2"/>
    <w:rsid w:val="00D17149"/>
    <w:rsid w:val="00D1740D"/>
    <w:rsid w:val="00D175EC"/>
    <w:rsid w:val="00D200EF"/>
    <w:rsid w:val="00D2027B"/>
    <w:rsid w:val="00D21131"/>
    <w:rsid w:val="00D211D3"/>
    <w:rsid w:val="00D2148B"/>
    <w:rsid w:val="00D2177A"/>
    <w:rsid w:val="00D21CA7"/>
    <w:rsid w:val="00D21EF3"/>
    <w:rsid w:val="00D22144"/>
    <w:rsid w:val="00D22AB1"/>
    <w:rsid w:val="00D22B97"/>
    <w:rsid w:val="00D23B98"/>
    <w:rsid w:val="00D24798"/>
    <w:rsid w:val="00D247B2"/>
    <w:rsid w:val="00D24A84"/>
    <w:rsid w:val="00D24BD7"/>
    <w:rsid w:val="00D250D7"/>
    <w:rsid w:val="00D2559B"/>
    <w:rsid w:val="00D25DB0"/>
    <w:rsid w:val="00D25F8A"/>
    <w:rsid w:val="00D2773A"/>
    <w:rsid w:val="00D27858"/>
    <w:rsid w:val="00D27EA3"/>
    <w:rsid w:val="00D30413"/>
    <w:rsid w:val="00D30596"/>
    <w:rsid w:val="00D3065F"/>
    <w:rsid w:val="00D306D1"/>
    <w:rsid w:val="00D306DB"/>
    <w:rsid w:val="00D30800"/>
    <w:rsid w:val="00D30FFE"/>
    <w:rsid w:val="00D31860"/>
    <w:rsid w:val="00D31D77"/>
    <w:rsid w:val="00D32627"/>
    <w:rsid w:val="00D33082"/>
    <w:rsid w:val="00D3328C"/>
    <w:rsid w:val="00D33578"/>
    <w:rsid w:val="00D34786"/>
    <w:rsid w:val="00D348CB"/>
    <w:rsid w:val="00D3498D"/>
    <w:rsid w:val="00D35552"/>
    <w:rsid w:val="00D35941"/>
    <w:rsid w:val="00D35B50"/>
    <w:rsid w:val="00D35DA9"/>
    <w:rsid w:val="00D35DC1"/>
    <w:rsid w:val="00D3602A"/>
    <w:rsid w:val="00D36219"/>
    <w:rsid w:val="00D36492"/>
    <w:rsid w:val="00D365ED"/>
    <w:rsid w:val="00D36788"/>
    <w:rsid w:val="00D36F4C"/>
    <w:rsid w:val="00D37331"/>
    <w:rsid w:val="00D378BD"/>
    <w:rsid w:val="00D37BFC"/>
    <w:rsid w:val="00D40569"/>
    <w:rsid w:val="00D4135B"/>
    <w:rsid w:val="00D41AB5"/>
    <w:rsid w:val="00D42BC8"/>
    <w:rsid w:val="00D4319C"/>
    <w:rsid w:val="00D447F4"/>
    <w:rsid w:val="00D44E27"/>
    <w:rsid w:val="00D4528B"/>
    <w:rsid w:val="00D459DB"/>
    <w:rsid w:val="00D46222"/>
    <w:rsid w:val="00D46367"/>
    <w:rsid w:val="00D468B7"/>
    <w:rsid w:val="00D46E70"/>
    <w:rsid w:val="00D46F11"/>
    <w:rsid w:val="00D47A8E"/>
    <w:rsid w:val="00D47DF9"/>
    <w:rsid w:val="00D5069F"/>
    <w:rsid w:val="00D5079A"/>
    <w:rsid w:val="00D50F27"/>
    <w:rsid w:val="00D512AA"/>
    <w:rsid w:val="00D51AE8"/>
    <w:rsid w:val="00D51DF0"/>
    <w:rsid w:val="00D51F6A"/>
    <w:rsid w:val="00D521C2"/>
    <w:rsid w:val="00D5246F"/>
    <w:rsid w:val="00D52D14"/>
    <w:rsid w:val="00D531BF"/>
    <w:rsid w:val="00D531CE"/>
    <w:rsid w:val="00D5325B"/>
    <w:rsid w:val="00D53812"/>
    <w:rsid w:val="00D53999"/>
    <w:rsid w:val="00D54378"/>
    <w:rsid w:val="00D54CB4"/>
    <w:rsid w:val="00D5554C"/>
    <w:rsid w:val="00D557E7"/>
    <w:rsid w:val="00D55EFD"/>
    <w:rsid w:val="00D560BF"/>
    <w:rsid w:val="00D56379"/>
    <w:rsid w:val="00D5690B"/>
    <w:rsid w:val="00D571FD"/>
    <w:rsid w:val="00D57BEC"/>
    <w:rsid w:val="00D57CB0"/>
    <w:rsid w:val="00D57FB6"/>
    <w:rsid w:val="00D57FD7"/>
    <w:rsid w:val="00D60252"/>
    <w:rsid w:val="00D603A9"/>
    <w:rsid w:val="00D60AFB"/>
    <w:rsid w:val="00D61F5A"/>
    <w:rsid w:val="00D64B3C"/>
    <w:rsid w:val="00D64B3E"/>
    <w:rsid w:val="00D64F49"/>
    <w:rsid w:val="00D65690"/>
    <w:rsid w:val="00D65971"/>
    <w:rsid w:val="00D65DE6"/>
    <w:rsid w:val="00D66B3D"/>
    <w:rsid w:val="00D66EB4"/>
    <w:rsid w:val="00D70895"/>
    <w:rsid w:val="00D70BE5"/>
    <w:rsid w:val="00D71084"/>
    <w:rsid w:val="00D712D3"/>
    <w:rsid w:val="00D713FE"/>
    <w:rsid w:val="00D71422"/>
    <w:rsid w:val="00D72DC6"/>
    <w:rsid w:val="00D7396D"/>
    <w:rsid w:val="00D73FEE"/>
    <w:rsid w:val="00D7421E"/>
    <w:rsid w:val="00D74FAF"/>
    <w:rsid w:val="00D7558D"/>
    <w:rsid w:val="00D755B5"/>
    <w:rsid w:val="00D7572E"/>
    <w:rsid w:val="00D75C28"/>
    <w:rsid w:val="00D7610F"/>
    <w:rsid w:val="00D7639A"/>
    <w:rsid w:val="00D764FA"/>
    <w:rsid w:val="00D76F1B"/>
    <w:rsid w:val="00D77083"/>
    <w:rsid w:val="00D77EDA"/>
    <w:rsid w:val="00D805D8"/>
    <w:rsid w:val="00D81076"/>
    <w:rsid w:val="00D817FB"/>
    <w:rsid w:val="00D818A3"/>
    <w:rsid w:val="00D81A95"/>
    <w:rsid w:val="00D81D92"/>
    <w:rsid w:val="00D81F2A"/>
    <w:rsid w:val="00D824B5"/>
    <w:rsid w:val="00D82959"/>
    <w:rsid w:val="00D829FF"/>
    <w:rsid w:val="00D82DC4"/>
    <w:rsid w:val="00D8321B"/>
    <w:rsid w:val="00D83A29"/>
    <w:rsid w:val="00D83E5D"/>
    <w:rsid w:val="00D84D1B"/>
    <w:rsid w:val="00D84F01"/>
    <w:rsid w:val="00D859FF"/>
    <w:rsid w:val="00D85DC2"/>
    <w:rsid w:val="00D864D9"/>
    <w:rsid w:val="00D868C7"/>
    <w:rsid w:val="00D876F9"/>
    <w:rsid w:val="00D90674"/>
    <w:rsid w:val="00D90CB8"/>
    <w:rsid w:val="00D90F13"/>
    <w:rsid w:val="00D9176B"/>
    <w:rsid w:val="00D9267E"/>
    <w:rsid w:val="00D929C4"/>
    <w:rsid w:val="00D929E6"/>
    <w:rsid w:val="00D940AB"/>
    <w:rsid w:val="00D9558E"/>
    <w:rsid w:val="00D969EE"/>
    <w:rsid w:val="00D970D9"/>
    <w:rsid w:val="00D97374"/>
    <w:rsid w:val="00D97564"/>
    <w:rsid w:val="00D9772D"/>
    <w:rsid w:val="00D97AA9"/>
    <w:rsid w:val="00D97BE0"/>
    <w:rsid w:val="00DA0146"/>
    <w:rsid w:val="00DA04E6"/>
    <w:rsid w:val="00DA0C95"/>
    <w:rsid w:val="00DA1470"/>
    <w:rsid w:val="00DA28B2"/>
    <w:rsid w:val="00DA3DB2"/>
    <w:rsid w:val="00DA4E8B"/>
    <w:rsid w:val="00DA565A"/>
    <w:rsid w:val="00DA5774"/>
    <w:rsid w:val="00DA6467"/>
    <w:rsid w:val="00DA7473"/>
    <w:rsid w:val="00DA7881"/>
    <w:rsid w:val="00DA7B5F"/>
    <w:rsid w:val="00DA7F2F"/>
    <w:rsid w:val="00DB0220"/>
    <w:rsid w:val="00DB0604"/>
    <w:rsid w:val="00DB0DA8"/>
    <w:rsid w:val="00DB0F77"/>
    <w:rsid w:val="00DB18E6"/>
    <w:rsid w:val="00DB1950"/>
    <w:rsid w:val="00DB1C31"/>
    <w:rsid w:val="00DB2575"/>
    <w:rsid w:val="00DB2593"/>
    <w:rsid w:val="00DB2784"/>
    <w:rsid w:val="00DB29BB"/>
    <w:rsid w:val="00DB2ACE"/>
    <w:rsid w:val="00DB2CFD"/>
    <w:rsid w:val="00DB2E4E"/>
    <w:rsid w:val="00DB310F"/>
    <w:rsid w:val="00DB3DFD"/>
    <w:rsid w:val="00DB4021"/>
    <w:rsid w:val="00DB474D"/>
    <w:rsid w:val="00DB49A0"/>
    <w:rsid w:val="00DB4CA7"/>
    <w:rsid w:val="00DB66B7"/>
    <w:rsid w:val="00DB6CF3"/>
    <w:rsid w:val="00DC099E"/>
    <w:rsid w:val="00DC0D89"/>
    <w:rsid w:val="00DC11E7"/>
    <w:rsid w:val="00DC139C"/>
    <w:rsid w:val="00DC153E"/>
    <w:rsid w:val="00DC24E3"/>
    <w:rsid w:val="00DC500C"/>
    <w:rsid w:val="00DC5108"/>
    <w:rsid w:val="00DC54F8"/>
    <w:rsid w:val="00DC559C"/>
    <w:rsid w:val="00DC678E"/>
    <w:rsid w:val="00DC6D8C"/>
    <w:rsid w:val="00DC7023"/>
    <w:rsid w:val="00DC73D1"/>
    <w:rsid w:val="00DC769A"/>
    <w:rsid w:val="00DC77D2"/>
    <w:rsid w:val="00DC79A8"/>
    <w:rsid w:val="00DD08C5"/>
    <w:rsid w:val="00DD0E1E"/>
    <w:rsid w:val="00DD1318"/>
    <w:rsid w:val="00DD366B"/>
    <w:rsid w:val="00DD3D86"/>
    <w:rsid w:val="00DD4315"/>
    <w:rsid w:val="00DD43F8"/>
    <w:rsid w:val="00DD4AD2"/>
    <w:rsid w:val="00DD50D5"/>
    <w:rsid w:val="00DD5B39"/>
    <w:rsid w:val="00DD61A2"/>
    <w:rsid w:val="00DD641D"/>
    <w:rsid w:val="00DD6AA5"/>
    <w:rsid w:val="00DD6B2E"/>
    <w:rsid w:val="00DD6D73"/>
    <w:rsid w:val="00DD70BB"/>
    <w:rsid w:val="00DD7164"/>
    <w:rsid w:val="00DD74FE"/>
    <w:rsid w:val="00DD766A"/>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4210"/>
    <w:rsid w:val="00DE42E0"/>
    <w:rsid w:val="00DE5783"/>
    <w:rsid w:val="00DE5921"/>
    <w:rsid w:val="00DE5E10"/>
    <w:rsid w:val="00DE6080"/>
    <w:rsid w:val="00DE6E40"/>
    <w:rsid w:val="00DE6F4E"/>
    <w:rsid w:val="00DE7E59"/>
    <w:rsid w:val="00DE7EC4"/>
    <w:rsid w:val="00DE7F47"/>
    <w:rsid w:val="00DF0521"/>
    <w:rsid w:val="00DF097A"/>
    <w:rsid w:val="00DF0E56"/>
    <w:rsid w:val="00DF19DD"/>
    <w:rsid w:val="00DF1EC4"/>
    <w:rsid w:val="00DF1F96"/>
    <w:rsid w:val="00DF23A0"/>
    <w:rsid w:val="00DF25E7"/>
    <w:rsid w:val="00DF2A23"/>
    <w:rsid w:val="00DF3435"/>
    <w:rsid w:val="00DF409D"/>
    <w:rsid w:val="00DF421F"/>
    <w:rsid w:val="00DF4397"/>
    <w:rsid w:val="00DF4DC1"/>
    <w:rsid w:val="00DF6627"/>
    <w:rsid w:val="00DF69AD"/>
    <w:rsid w:val="00DF6CD6"/>
    <w:rsid w:val="00DF708A"/>
    <w:rsid w:val="00DF78A8"/>
    <w:rsid w:val="00DF7A98"/>
    <w:rsid w:val="00E00627"/>
    <w:rsid w:val="00E00942"/>
    <w:rsid w:val="00E01032"/>
    <w:rsid w:val="00E0125C"/>
    <w:rsid w:val="00E02175"/>
    <w:rsid w:val="00E02312"/>
    <w:rsid w:val="00E03137"/>
    <w:rsid w:val="00E0340B"/>
    <w:rsid w:val="00E03861"/>
    <w:rsid w:val="00E0448E"/>
    <w:rsid w:val="00E0457D"/>
    <w:rsid w:val="00E04A90"/>
    <w:rsid w:val="00E0551F"/>
    <w:rsid w:val="00E057CB"/>
    <w:rsid w:val="00E05D30"/>
    <w:rsid w:val="00E06337"/>
    <w:rsid w:val="00E06967"/>
    <w:rsid w:val="00E06E15"/>
    <w:rsid w:val="00E06E7A"/>
    <w:rsid w:val="00E076A0"/>
    <w:rsid w:val="00E0796E"/>
    <w:rsid w:val="00E108DA"/>
    <w:rsid w:val="00E110C9"/>
    <w:rsid w:val="00E114E2"/>
    <w:rsid w:val="00E11FA5"/>
    <w:rsid w:val="00E1222E"/>
    <w:rsid w:val="00E1225D"/>
    <w:rsid w:val="00E12409"/>
    <w:rsid w:val="00E124D3"/>
    <w:rsid w:val="00E13951"/>
    <w:rsid w:val="00E13EA1"/>
    <w:rsid w:val="00E146A6"/>
    <w:rsid w:val="00E15225"/>
    <w:rsid w:val="00E156B5"/>
    <w:rsid w:val="00E16BF1"/>
    <w:rsid w:val="00E208FC"/>
    <w:rsid w:val="00E21358"/>
    <w:rsid w:val="00E219C7"/>
    <w:rsid w:val="00E22174"/>
    <w:rsid w:val="00E2287F"/>
    <w:rsid w:val="00E22F45"/>
    <w:rsid w:val="00E2308E"/>
    <w:rsid w:val="00E2323D"/>
    <w:rsid w:val="00E2358F"/>
    <w:rsid w:val="00E235A8"/>
    <w:rsid w:val="00E2391F"/>
    <w:rsid w:val="00E24932"/>
    <w:rsid w:val="00E24A35"/>
    <w:rsid w:val="00E257DC"/>
    <w:rsid w:val="00E25A54"/>
    <w:rsid w:val="00E25DC1"/>
    <w:rsid w:val="00E26D50"/>
    <w:rsid w:val="00E2715A"/>
    <w:rsid w:val="00E27930"/>
    <w:rsid w:val="00E27D5E"/>
    <w:rsid w:val="00E27DE0"/>
    <w:rsid w:val="00E27FEA"/>
    <w:rsid w:val="00E309B3"/>
    <w:rsid w:val="00E317E3"/>
    <w:rsid w:val="00E32493"/>
    <w:rsid w:val="00E3256B"/>
    <w:rsid w:val="00E326F2"/>
    <w:rsid w:val="00E328D7"/>
    <w:rsid w:val="00E33E6E"/>
    <w:rsid w:val="00E3400E"/>
    <w:rsid w:val="00E3469A"/>
    <w:rsid w:val="00E35306"/>
    <w:rsid w:val="00E3551A"/>
    <w:rsid w:val="00E35C96"/>
    <w:rsid w:val="00E35F9F"/>
    <w:rsid w:val="00E3679B"/>
    <w:rsid w:val="00E368AB"/>
    <w:rsid w:val="00E40299"/>
    <w:rsid w:val="00E40EF8"/>
    <w:rsid w:val="00E4118C"/>
    <w:rsid w:val="00E41916"/>
    <w:rsid w:val="00E420C7"/>
    <w:rsid w:val="00E426E8"/>
    <w:rsid w:val="00E42D47"/>
    <w:rsid w:val="00E42D8D"/>
    <w:rsid w:val="00E43157"/>
    <w:rsid w:val="00E43585"/>
    <w:rsid w:val="00E43C23"/>
    <w:rsid w:val="00E43C59"/>
    <w:rsid w:val="00E43E0A"/>
    <w:rsid w:val="00E443F0"/>
    <w:rsid w:val="00E44FB9"/>
    <w:rsid w:val="00E451AE"/>
    <w:rsid w:val="00E45991"/>
    <w:rsid w:val="00E45B2F"/>
    <w:rsid w:val="00E461CE"/>
    <w:rsid w:val="00E46D67"/>
    <w:rsid w:val="00E4755D"/>
    <w:rsid w:val="00E4796C"/>
    <w:rsid w:val="00E47C06"/>
    <w:rsid w:val="00E47EBD"/>
    <w:rsid w:val="00E5055C"/>
    <w:rsid w:val="00E50750"/>
    <w:rsid w:val="00E51CEA"/>
    <w:rsid w:val="00E51F44"/>
    <w:rsid w:val="00E52052"/>
    <w:rsid w:val="00E520F8"/>
    <w:rsid w:val="00E53668"/>
    <w:rsid w:val="00E53E7E"/>
    <w:rsid w:val="00E540BF"/>
    <w:rsid w:val="00E54342"/>
    <w:rsid w:val="00E544EB"/>
    <w:rsid w:val="00E546A8"/>
    <w:rsid w:val="00E54EB3"/>
    <w:rsid w:val="00E55188"/>
    <w:rsid w:val="00E55386"/>
    <w:rsid w:val="00E55902"/>
    <w:rsid w:val="00E55B8E"/>
    <w:rsid w:val="00E55D80"/>
    <w:rsid w:val="00E56F3C"/>
    <w:rsid w:val="00E573E4"/>
    <w:rsid w:val="00E574AC"/>
    <w:rsid w:val="00E5765B"/>
    <w:rsid w:val="00E60D71"/>
    <w:rsid w:val="00E610A2"/>
    <w:rsid w:val="00E61AB1"/>
    <w:rsid w:val="00E61DB6"/>
    <w:rsid w:val="00E620FC"/>
    <w:rsid w:val="00E623C9"/>
    <w:rsid w:val="00E6251D"/>
    <w:rsid w:val="00E626F4"/>
    <w:rsid w:val="00E62768"/>
    <w:rsid w:val="00E62795"/>
    <w:rsid w:val="00E63A23"/>
    <w:rsid w:val="00E63EEB"/>
    <w:rsid w:val="00E645EB"/>
    <w:rsid w:val="00E64C3D"/>
    <w:rsid w:val="00E651BD"/>
    <w:rsid w:val="00E656BD"/>
    <w:rsid w:val="00E65810"/>
    <w:rsid w:val="00E65DB8"/>
    <w:rsid w:val="00E66266"/>
    <w:rsid w:val="00E7008E"/>
    <w:rsid w:val="00E70735"/>
    <w:rsid w:val="00E70E3B"/>
    <w:rsid w:val="00E714FE"/>
    <w:rsid w:val="00E71A22"/>
    <w:rsid w:val="00E720B8"/>
    <w:rsid w:val="00E720CA"/>
    <w:rsid w:val="00E7285F"/>
    <w:rsid w:val="00E73654"/>
    <w:rsid w:val="00E74094"/>
    <w:rsid w:val="00E74302"/>
    <w:rsid w:val="00E74B9C"/>
    <w:rsid w:val="00E74F12"/>
    <w:rsid w:val="00E75285"/>
    <w:rsid w:val="00E75419"/>
    <w:rsid w:val="00E75985"/>
    <w:rsid w:val="00E759B9"/>
    <w:rsid w:val="00E7616B"/>
    <w:rsid w:val="00E76B45"/>
    <w:rsid w:val="00E770DF"/>
    <w:rsid w:val="00E772CC"/>
    <w:rsid w:val="00E77EAA"/>
    <w:rsid w:val="00E80172"/>
    <w:rsid w:val="00E807A2"/>
    <w:rsid w:val="00E812FE"/>
    <w:rsid w:val="00E82213"/>
    <w:rsid w:val="00E826C3"/>
    <w:rsid w:val="00E82BA9"/>
    <w:rsid w:val="00E82C6F"/>
    <w:rsid w:val="00E82E41"/>
    <w:rsid w:val="00E8339F"/>
    <w:rsid w:val="00E84316"/>
    <w:rsid w:val="00E84A94"/>
    <w:rsid w:val="00E84EB5"/>
    <w:rsid w:val="00E852C2"/>
    <w:rsid w:val="00E8541C"/>
    <w:rsid w:val="00E854F6"/>
    <w:rsid w:val="00E85662"/>
    <w:rsid w:val="00E8594E"/>
    <w:rsid w:val="00E85E69"/>
    <w:rsid w:val="00E86935"/>
    <w:rsid w:val="00E86FEF"/>
    <w:rsid w:val="00E870DB"/>
    <w:rsid w:val="00E8789F"/>
    <w:rsid w:val="00E87B8D"/>
    <w:rsid w:val="00E87E63"/>
    <w:rsid w:val="00E90435"/>
    <w:rsid w:val="00E90650"/>
    <w:rsid w:val="00E918F7"/>
    <w:rsid w:val="00E91BBA"/>
    <w:rsid w:val="00E93460"/>
    <w:rsid w:val="00E94906"/>
    <w:rsid w:val="00E94CE6"/>
    <w:rsid w:val="00E94FFB"/>
    <w:rsid w:val="00E962CF"/>
    <w:rsid w:val="00E9699E"/>
    <w:rsid w:val="00E96DAE"/>
    <w:rsid w:val="00E96EC7"/>
    <w:rsid w:val="00E9748B"/>
    <w:rsid w:val="00E97B71"/>
    <w:rsid w:val="00EA01B9"/>
    <w:rsid w:val="00EA0440"/>
    <w:rsid w:val="00EA0CA5"/>
    <w:rsid w:val="00EA0F5D"/>
    <w:rsid w:val="00EA18AD"/>
    <w:rsid w:val="00EA1A9A"/>
    <w:rsid w:val="00EA3A60"/>
    <w:rsid w:val="00EA3C7D"/>
    <w:rsid w:val="00EA3D34"/>
    <w:rsid w:val="00EA43ED"/>
    <w:rsid w:val="00EA4A95"/>
    <w:rsid w:val="00EA558D"/>
    <w:rsid w:val="00EA5FDE"/>
    <w:rsid w:val="00EA6818"/>
    <w:rsid w:val="00EA6D07"/>
    <w:rsid w:val="00EA7172"/>
    <w:rsid w:val="00EA7436"/>
    <w:rsid w:val="00EB007C"/>
    <w:rsid w:val="00EB0A87"/>
    <w:rsid w:val="00EB0DCE"/>
    <w:rsid w:val="00EB1F25"/>
    <w:rsid w:val="00EB3086"/>
    <w:rsid w:val="00EB3146"/>
    <w:rsid w:val="00EB4141"/>
    <w:rsid w:val="00EB43B6"/>
    <w:rsid w:val="00EB454D"/>
    <w:rsid w:val="00EB483C"/>
    <w:rsid w:val="00EB486C"/>
    <w:rsid w:val="00EB6492"/>
    <w:rsid w:val="00EB6812"/>
    <w:rsid w:val="00EB6E2C"/>
    <w:rsid w:val="00EB757F"/>
    <w:rsid w:val="00EB7804"/>
    <w:rsid w:val="00EB7C37"/>
    <w:rsid w:val="00EC095F"/>
    <w:rsid w:val="00EC0B78"/>
    <w:rsid w:val="00EC3978"/>
    <w:rsid w:val="00EC3BCE"/>
    <w:rsid w:val="00EC5968"/>
    <w:rsid w:val="00EC5BB8"/>
    <w:rsid w:val="00EC6A05"/>
    <w:rsid w:val="00EC7A27"/>
    <w:rsid w:val="00ED016E"/>
    <w:rsid w:val="00ED0904"/>
    <w:rsid w:val="00ED0D69"/>
    <w:rsid w:val="00ED1526"/>
    <w:rsid w:val="00ED24AA"/>
    <w:rsid w:val="00ED4601"/>
    <w:rsid w:val="00ED509B"/>
    <w:rsid w:val="00ED549D"/>
    <w:rsid w:val="00ED5E10"/>
    <w:rsid w:val="00ED6472"/>
    <w:rsid w:val="00ED6B29"/>
    <w:rsid w:val="00ED6C09"/>
    <w:rsid w:val="00ED6F03"/>
    <w:rsid w:val="00ED709C"/>
    <w:rsid w:val="00ED76BE"/>
    <w:rsid w:val="00EE00E9"/>
    <w:rsid w:val="00EE0E17"/>
    <w:rsid w:val="00EE0E37"/>
    <w:rsid w:val="00EE15A3"/>
    <w:rsid w:val="00EE1743"/>
    <w:rsid w:val="00EE1851"/>
    <w:rsid w:val="00EE1B8A"/>
    <w:rsid w:val="00EE2A86"/>
    <w:rsid w:val="00EE2AB1"/>
    <w:rsid w:val="00EE34FD"/>
    <w:rsid w:val="00EE386F"/>
    <w:rsid w:val="00EE413A"/>
    <w:rsid w:val="00EE4C18"/>
    <w:rsid w:val="00EE64D3"/>
    <w:rsid w:val="00EE6938"/>
    <w:rsid w:val="00EE696E"/>
    <w:rsid w:val="00EE7FBB"/>
    <w:rsid w:val="00EF03E1"/>
    <w:rsid w:val="00EF0458"/>
    <w:rsid w:val="00EF0464"/>
    <w:rsid w:val="00EF0F45"/>
    <w:rsid w:val="00EF1857"/>
    <w:rsid w:val="00EF1891"/>
    <w:rsid w:val="00EF1AAA"/>
    <w:rsid w:val="00EF1F3F"/>
    <w:rsid w:val="00EF20A2"/>
    <w:rsid w:val="00EF270A"/>
    <w:rsid w:val="00EF33C8"/>
    <w:rsid w:val="00EF3A8B"/>
    <w:rsid w:val="00EF3AC2"/>
    <w:rsid w:val="00EF3DE4"/>
    <w:rsid w:val="00EF3DF3"/>
    <w:rsid w:val="00EF4A03"/>
    <w:rsid w:val="00EF4F98"/>
    <w:rsid w:val="00EF619B"/>
    <w:rsid w:val="00EF679B"/>
    <w:rsid w:val="00EF6F8E"/>
    <w:rsid w:val="00EF70C6"/>
    <w:rsid w:val="00EF72E1"/>
    <w:rsid w:val="00F002F0"/>
    <w:rsid w:val="00F007DD"/>
    <w:rsid w:val="00F00B55"/>
    <w:rsid w:val="00F00CA7"/>
    <w:rsid w:val="00F00D28"/>
    <w:rsid w:val="00F015D9"/>
    <w:rsid w:val="00F01912"/>
    <w:rsid w:val="00F019BC"/>
    <w:rsid w:val="00F02AD1"/>
    <w:rsid w:val="00F02BC2"/>
    <w:rsid w:val="00F02C82"/>
    <w:rsid w:val="00F02D3F"/>
    <w:rsid w:val="00F02F9C"/>
    <w:rsid w:val="00F03781"/>
    <w:rsid w:val="00F04238"/>
    <w:rsid w:val="00F050C3"/>
    <w:rsid w:val="00F053F7"/>
    <w:rsid w:val="00F055E7"/>
    <w:rsid w:val="00F06150"/>
    <w:rsid w:val="00F06A3B"/>
    <w:rsid w:val="00F07024"/>
    <w:rsid w:val="00F07197"/>
    <w:rsid w:val="00F07FBF"/>
    <w:rsid w:val="00F10785"/>
    <w:rsid w:val="00F10B50"/>
    <w:rsid w:val="00F10C73"/>
    <w:rsid w:val="00F10F49"/>
    <w:rsid w:val="00F1164F"/>
    <w:rsid w:val="00F125FE"/>
    <w:rsid w:val="00F12646"/>
    <w:rsid w:val="00F135D5"/>
    <w:rsid w:val="00F13662"/>
    <w:rsid w:val="00F14025"/>
    <w:rsid w:val="00F15104"/>
    <w:rsid w:val="00F161D9"/>
    <w:rsid w:val="00F162EA"/>
    <w:rsid w:val="00F168E6"/>
    <w:rsid w:val="00F16BAB"/>
    <w:rsid w:val="00F17A18"/>
    <w:rsid w:val="00F200A8"/>
    <w:rsid w:val="00F203DB"/>
    <w:rsid w:val="00F205C9"/>
    <w:rsid w:val="00F20B2D"/>
    <w:rsid w:val="00F214DB"/>
    <w:rsid w:val="00F22B41"/>
    <w:rsid w:val="00F231C6"/>
    <w:rsid w:val="00F2451A"/>
    <w:rsid w:val="00F24C9A"/>
    <w:rsid w:val="00F253CC"/>
    <w:rsid w:val="00F27090"/>
    <w:rsid w:val="00F27201"/>
    <w:rsid w:val="00F272F2"/>
    <w:rsid w:val="00F27300"/>
    <w:rsid w:val="00F30718"/>
    <w:rsid w:val="00F308A9"/>
    <w:rsid w:val="00F30AF2"/>
    <w:rsid w:val="00F30BB8"/>
    <w:rsid w:val="00F32637"/>
    <w:rsid w:val="00F3287D"/>
    <w:rsid w:val="00F328A0"/>
    <w:rsid w:val="00F33803"/>
    <w:rsid w:val="00F339A5"/>
    <w:rsid w:val="00F341CD"/>
    <w:rsid w:val="00F34B0A"/>
    <w:rsid w:val="00F34D40"/>
    <w:rsid w:val="00F35B2B"/>
    <w:rsid w:val="00F35DBA"/>
    <w:rsid w:val="00F35EB7"/>
    <w:rsid w:val="00F35FE2"/>
    <w:rsid w:val="00F3625B"/>
    <w:rsid w:val="00F369CF"/>
    <w:rsid w:val="00F36CEF"/>
    <w:rsid w:val="00F37106"/>
    <w:rsid w:val="00F37155"/>
    <w:rsid w:val="00F3724C"/>
    <w:rsid w:val="00F37735"/>
    <w:rsid w:val="00F40731"/>
    <w:rsid w:val="00F40928"/>
    <w:rsid w:val="00F40E70"/>
    <w:rsid w:val="00F413AA"/>
    <w:rsid w:val="00F418B8"/>
    <w:rsid w:val="00F41CF0"/>
    <w:rsid w:val="00F42C6A"/>
    <w:rsid w:val="00F42CB8"/>
    <w:rsid w:val="00F42D9B"/>
    <w:rsid w:val="00F42F5A"/>
    <w:rsid w:val="00F4455E"/>
    <w:rsid w:val="00F445C9"/>
    <w:rsid w:val="00F44654"/>
    <w:rsid w:val="00F449B0"/>
    <w:rsid w:val="00F44E25"/>
    <w:rsid w:val="00F44E9F"/>
    <w:rsid w:val="00F44EF1"/>
    <w:rsid w:val="00F458E2"/>
    <w:rsid w:val="00F45E58"/>
    <w:rsid w:val="00F46697"/>
    <w:rsid w:val="00F466AB"/>
    <w:rsid w:val="00F47AB7"/>
    <w:rsid w:val="00F47F2F"/>
    <w:rsid w:val="00F50642"/>
    <w:rsid w:val="00F51287"/>
    <w:rsid w:val="00F519CF"/>
    <w:rsid w:val="00F51A02"/>
    <w:rsid w:val="00F5217F"/>
    <w:rsid w:val="00F526F4"/>
    <w:rsid w:val="00F52845"/>
    <w:rsid w:val="00F532DD"/>
    <w:rsid w:val="00F54711"/>
    <w:rsid w:val="00F54B3F"/>
    <w:rsid w:val="00F55117"/>
    <w:rsid w:val="00F557B7"/>
    <w:rsid w:val="00F55BE3"/>
    <w:rsid w:val="00F56036"/>
    <w:rsid w:val="00F56BA5"/>
    <w:rsid w:val="00F56ECB"/>
    <w:rsid w:val="00F57A90"/>
    <w:rsid w:val="00F57D28"/>
    <w:rsid w:val="00F607C8"/>
    <w:rsid w:val="00F60DEB"/>
    <w:rsid w:val="00F60E22"/>
    <w:rsid w:val="00F614A8"/>
    <w:rsid w:val="00F614F4"/>
    <w:rsid w:val="00F61507"/>
    <w:rsid w:val="00F6195A"/>
    <w:rsid w:val="00F61E9C"/>
    <w:rsid w:val="00F623D5"/>
    <w:rsid w:val="00F62412"/>
    <w:rsid w:val="00F62D41"/>
    <w:rsid w:val="00F63C01"/>
    <w:rsid w:val="00F6479C"/>
    <w:rsid w:val="00F64D68"/>
    <w:rsid w:val="00F65A00"/>
    <w:rsid w:val="00F66909"/>
    <w:rsid w:val="00F66E42"/>
    <w:rsid w:val="00F67544"/>
    <w:rsid w:val="00F705DA"/>
    <w:rsid w:val="00F70797"/>
    <w:rsid w:val="00F710CB"/>
    <w:rsid w:val="00F711CE"/>
    <w:rsid w:val="00F72033"/>
    <w:rsid w:val="00F720E5"/>
    <w:rsid w:val="00F7237C"/>
    <w:rsid w:val="00F73422"/>
    <w:rsid w:val="00F74E42"/>
    <w:rsid w:val="00F75000"/>
    <w:rsid w:val="00F7554C"/>
    <w:rsid w:val="00F75C59"/>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9F6"/>
    <w:rsid w:val="00F84C2E"/>
    <w:rsid w:val="00F84F51"/>
    <w:rsid w:val="00F852A0"/>
    <w:rsid w:val="00F852AE"/>
    <w:rsid w:val="00F854F8"/>
    <w:rsid w:val="00F85CF9"/>
    <w:rsid w:val="00F86322"/>
    <w:rsid w:val="00F866C0"/>
    <w:rsid w:val="00F86B89"/>
    <w:rsid w:val="00F875E2"/>
    <w:rsid w:val="00F877FD"/>
    <w:rsid w:val="00F87E5D"/>
    <w:rsid w:val="00F902F6"/>
    <w:rsid w:val="00F9060D"/>
    <w:rsid w:val="00F90C13"/>
    <w:rsid w:val="00F90C64"/>
    <w:rsid w:val="00F90CAD"/>
    <w:rsid w:val="00F90CC0"/>
    <w:rsid w:val="00F90F58"/>
    <w:rsid w:val="00F915D2"/>
    <w:rsid w:val="00F917D1"/>
    <w:rsid w:val="00F91F3E"/>
    <w:rsid w:val="00F93412"/>
    <w:rsid w:val="00F934D9"/>
    <w:rsid w:val="00F935A0"/>
    <w:rsid w:val="00F94C22"/>
    <w:rsid w:val="00F95973"/>
    <w:rsid w:val="00F95C99"/>
    <w:rsid w:val="00F9653B"/>
    <w:rsid w:val="00F9693A"/>
    <w:rsid w:val="00F96D9C"/>
    <w:rsid w:val="00F97190"/>
    <w:rsid w:val="00F97E2B"/>
    <w:rsid w:val="00FA0759"/>
    <w:rsid w:val="00FA13E9"/>
    <w:rsid w:val="00FA14A4"/>
    <w:rsid w:val="00FA14E8"/>
    <w:rsid w:val="00FA1E92"/>
    <w:rsid w:val="00FA2AE6"/>
    <w:rsid w:val="00FA4535"/>
    <w:rsid w:val="00FA5AF6"/>
    <w:rsid w:val="00FA6CC1"/>
    <w:rsid w:val="00FA6DDC"/>
    <w:rsid w:val="00FA791F"/>
    <w:rsid w:val="00FA7D4A"/>
    <w:rsid w:val="00FA7E92"/>
    <w:rsid w:val="00FB10B5"/>
    <w:rsid w:val="00FB1134"/>
    <w:rsid w:val="00FB16CB"/>
    <w:rsid w:val="00FB16DB"/>
    <w:rsid w:val="00FB1906"/>
    <w:rsid w:val="00FB38AE"/>
    <w:rsid w:val="00FB3AFC"/>
    <w:rsid w:val="00FB3D77"/>
    <w:rsid w:val="00FB4460"/>
    <w:rsid w:val="00FB45E8"/>
    <w:rsid w:val="00FB4AE8"/>
    <w:rsid w:val="00FB4D9A"/>
    <w:rsid w:val="00FB5296"/>
    <w:rsid w:val="00FB5466"/>
    <w:rsid w:val="00FB5656"/>
    <w:rsid w:val="00FB582C"/>
    <w:rsid w:val="00FB5B00"/>
    <w:rsid w:val="00FB5C45"/>
    <w:rsid w:val="00FB62CF"/>
    <w:rsid w:val="00FB6EDC"/>
    <w:rsid w:val="00FB7278"/>
    <w:rsid w:val="00FB7CA8"/>
    <w:rsid w:val="00FB7CAF"/>
    <w:rsid w:val="00FB7E3A"/>
    <w:rsid w:val="00FC0547"/>
    <w:rsid w:val="00FC0A34"/>
    <w:rsid w:val="00FC192E"/>
    <w:rsid w:val="00FC2027"/>
    <w:rsid w:val="00FC2038"/>
    <w:rsid w:val="00FC2140"/>
    <w:rsid w:val="00FC23FC"/>
    <w:rsid w:val="00FC2567"/>
    <w:rsid w:val="00FC2A38"/>
    <w:rsid w:val="00FC2AD8"/>
    <w:rsid w:val="00FC2F4A"/>
    <w:rsid w:val="00FC30DA"/>
    <w:rsid w:val="00FC353E"/>
    <w:rsid w:val="00FC3693"/>
    <w:rsid w:val="00FC3DBE"/>
    <w:rsid w:val="00FC545F"/>
    <w:rsid w:val="00FC5939"/>
    <w:rsid w:val="00FC6305"/>
    <w:rsid w:val="00FC68DE"/>
    <w:rsid w:val="00FC691A"/>
    <w:rsid w:val="00FC71B8"/>
    <w:rsid w:val="00FC736C"/>
    <w:rsid w:val="00FC73C0"/>
    <w:rsid w:val="00FD0087"/>
    <w:rsid w:val="00FD07FF"/>
    <w:rsid w:val="00FD1520"/>
    <w:rsid w:val="00FD1BCE"/>
    <w:rsid w:val="00FD1DD0"/>
    <w:rsid w:val="00FD1F2E"/>
    <w:rsid w:val="00FD2601"/>
    <w:rsid w:val="00FD271B"/>
    <w:rsid w:val="00FD2E59"/>
    <w:rsid w:val="00FD3818"/>
    <w:rsid w:val="00FD3947"/>
    <w:rsid w:val="00FD3C3B"/>
    <w:rsid w:val="00FD43BE"/>
    <w:rsid w:val="00FD4667"/>
    <w:rsid w:val="00FD46FB"/>
    <w:rsid w:val="00FD4C9B"/>
    <w:rsid w:val="00FD4F9F"/>
    <w:rsid w:val="00FD4FB9"/>
    <w:rsid w:val="00FD5618"/>
    <w:rsid w:val="00FD578C"/>
    <w:rsid w:val="00FD68ED"/>
    <w:rsid w:val="00FD6A84"/>
    <w:rsid w:val="00FD6CCA"/>
    <w:rsid w:val="00FD77E3"/>
    <w:rsid w:val="00FD7898"/>
    <w:rsid w:val="00FD7BA2"/>
    <w:rsid w:val="00FE0314"/>
    <w:rsid w:val="00FE068D"/>
    <w:rsid w:val="00FE07DD"/>
    <w:rsid w:val="00FE0D8D"/>
    <w:rsid w:val="00FE18BC"/>
    <w:rsid w:val="00FE19C0"/>
    <w:rsid w:val="00FE1D22"/>
    <w:rsid w:val="00FE318C"/>
    <w:rsid w:val="00FE33A7"/>
    <w:rsid w:val="00FE3A9C"/>
    <w:rsid w:val="00FE3B2F"/>
    <w:rsid w:val="00FE4A1A"/>
    <w:rsid w:val="00FE5733"/>
    <w:rsid w:val="00FE5C8E"/>
    <w:rsid w:val="00FE5EB6"/>
    <w:rsid w:val="00FE6B45"/>
    <w:rsid w:val="00FE72F6"/>
    <w:rsid w:val="00FE79C5"/>
    <w:rsid w:val="00FF0883"/>
    <w:rsid w:val="00FF0E1A"/>
    <w:rsid w:val="00FF2646"/>
    <w:rsid w:val="00FF2BC0"/>
    <w:rsid w:val="00FF2FC8"/>
    <w:rsid w:val="00FF3A44"/>
    <w:rsid w:val="00FF5224"/>
    <w:rsid w:val="00FF549C"/>
    <w:rsid w:val="00FF55F3"/>
    <w:rsid w:val="00FF5851"/>
    <w:rsid w:val="00FF5B6B"/>
    <w:rsid w:val="00FF5C65"/>
    <w:rsid w:val="00FF5F6C"/>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830A5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aragraph">
    <w:name w:val="paragraph"/>
    <w:basedOn w:val="Normal"/>
    <w:rsid w:val="00FB4D9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B4D9A"/>
  </w:style>
  <w:style w:type="character" w:customStyle="1" w:styleId="eop">
    <w:name w:val="eop"/>
    <w:basedOn w:val="DefaultParagraphFont"/>
    <w:rsid w:val="00FB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97707637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6A4D"/>
    <w:rsid w:val="00020488"/>
    <w:rsid w:val="00063635"/>
    <w:rsid w:val="00066D24"/>
    <w:rsid w:val="00071DD9"/>
    <w:rsid w:val="000A1EEE"/>
    <w:rsid w:val="000C5094"/>
    <w:rsid w:val="000E610F"/>
    <w:rsid w:val="000F2A73"/>
    <w:rsid w:val="00104FDC"/>
    <w:rsid w:val="00110FE2"/>
    <w:rsid w:val="00157A1D"/>
    <w:rsid w:val="00164CEC"/>
    <w:rsid w:val="00182565"/>
    <w:rsid w:val="001B33F1"/>
    <w:rsid w:val="001C75B3"/>
    <w:rsid w:val="001E4E55"/>
    <w:rsid w:val="001F265C"/>
    <w:rsid w:val="00200821"/>
    <w:rsid w:val="00213053"/>
    <w:rsid w:val="00221098"/>
    <w:rsid w:val="00227F5A"/>
    <w:rsid w:val="00236BF4"/>
    <w:rsid w:val="0025245B"/>
    <w:rsid w:val="0025539D"/>
    <w:rsid w:val="00256D42"/>
    <w:rsid w:val="002854B1"/>
    <w:rsid w:val="002904C4"/>
    <w:rsid w:val="002A1003"/>
    <w:rsid w:val="002A3923"/>
    <w:rsid w:val="002A56AF"/>
    <w:rsid w:val="002D4C2B"/>
    <w:rsid w:val="002E25EA"/>
    <w:rsid w:val="003002C0"/>
    <w:rsid w:val="003064D2"/>
    <w:rsid w:val="003901A1"/>
    <w:rsid w:val="00393BE2"/>
    <w:rsid w:val="00394049"/>
    <w:rsid w:val="00397D4E"/>
    <w:rsid w:val="003A1BB9"/>
    <w:rsid w:val="003A2255"/>
    <w:rsid w:val="003A6E24"/>
    <w:rsid w:val="003A746D"/>
    <w:rsid w:val="003A7538"/>
    <w:rsid w:val="003B0C71"/>
    <w:rsid w:val="003B2E76"/>
    <w:rsid w:val="003B63F4"/>
    <w:rsid w:val="003C7D44"/>
    <w:rsid w:val="003E27FC"/>
    <w:rsid w:val="00425F48"/>
    <w:rsid w:val="00434263"/>
    <w:rsid w:val="00464154"/>
    <w:rsid w:val="00472A37"/>
    <w:rsid w:val="00493772"/>
    <w:rsid w:val="004A1A3F"/>
    <w:rsid w:val="004B2053"/>
    <w:rsid w:val="004B5BBB"/>
    <w:rsid w:val="004E26D2"/>
    <w:rsid w:val="004F2DF8"/>
    <w:rsid w:val="005028F9"/>
    <w:rsid w:val="00517E2A"/>
    <w:rsid w:val="00532E09"/>
    <w:rsid w:val="00542268"/>
    <w:rsid w:val="00543CEC"/>
    <w:rsid w:val="005535A3"/>
    <w:rsid w:val="00557519"/>
    <w:rsid w:val="005C1D85"/>
    <w:rsid w:val="005D57DF"/>
    <w:rsid w:val="005E5A53"/>
    <w:rsid w:val="005E749F"/>
    <w:rsid w:val="005F7793"/>
    <w:rsid w:val="00670B1A"/>
    <w:rsid w:val="006874F4"/>
    <w:rsid w:val="00693110"/>
    <w:rsid w:val="006D3128"/>
    <w:rsid w:val="006E2B53"/>
    <w:rsid w:val="006F24A1"/>
    <w:rsid w:val="006F56E9"/>
    <w:rsid w:val="007230F7"/>
    <w:rsid w:val="00723C53"/>
    <w:rsid w:val="00726594"/>
    <w:rsid w:val="007531A9"/>
    <w:rsid w:val="007D711A"/>
    <w:rsid w:val="00806BF1"/>
    <w:rsid w:val="00812295"/>
    <w:rsid w:val="0083777F"/>
    <w:rsid w:val="00855E8F"/>
    <w:rsid w:val="008622EB"/>
    <w:rsid w:val="00875B8A"/>
    <w:rsid w:val="008846F4"/>
    <w:rsid w:val="00894BE3"/>
    <w:rsid w:val="008953BC"/>
    <w:rsid w:val="009057E8"/>
    <w:rsid w:val="00951DCA"/>
    <w:rsid w:val="00956DA1"/>
    <w:rsid w:val="00980DB3"/>
    <w:rsid w:val="00982DFA"/>
    <w:rsid w:val="00990462"/>
    <w:rsid w:val="009918CD"/>
    <w:rsid w:val="009A261B"/>
    <w:rsid w:val="009A5DC8"/>
    <w:rsid w:val="009B1C31"/>
    <w:rsid w:val="009D1AEA"/>
    <w:rsid w:val="009D2435"/>
    <w:rsid w:val="00A146CB"/>
    <w:rsid w:val="00A55027"/>
    <w:rsid w:val="00AA2E17"/>
    <w:rsid w:val="00AC15A4"/>
    <w:rsid w:val="00AD25CC"/>
    <w:rsid w:val="00AD397E"/>
    <w:rsid w:val="00AD3A65"/>
    <w:rsid w:val="00B0336C"/>
    <w:rsid w:val="00B42F5C"/>
    <w:rsid w:val="00B54D84"/>
    <w:rsid w:val="00B800E2"/>
    <w:rsid w:val="00BB388E"/>
    <w:rsid w:val="00C053E4"/>
    <w:rsid w:val="00C055DD"/>
    <w:rsid w:val="00C16178"/>
    <w:rsid w:val="00C540CB"/>
    <w:rsid w:val="00CA2606"/>
    <w:rsid w:val="00CA4FD4"/>
    <w:rsid w:val="00CE31C3"/>
    <w:rsid w:val="00CE691F"/>
    <w:rsid w:val="00D241E9"/>
    <w:rsid w:val="00D33083"/>
    <w:rsid w:val="00D7750D"/>
    <w:rsid w:val="00D9558E"/>
    <w:rsid w:val="00DB3FF7"/>
    <w:rsid w:val="00DC2314"/>
    <w:rsid w:val="00DD61A2"/>
    <w:rsid w:val="00DE0347"/>
    <w:rsid w:val="00DE3DD5"/>
    <w:rsid w:val="00E36298"/>
    <w:rsid w:val="00E83DFD"/>
    <w:rsid w:val="00EA4BAF"/>
    <w:rsid w:val="00EA55CD"/>
    <w:rsid w:val="00F00D2F"/>
    <w:rsid w:val="00F128DF"/>
    <w:rsid w:val="00F207CD"/>
    <w:rsid w:val="00F40B3D"/>
    <w:rsid w:val="00F62EAB"/>
    <w:rsid w:val="00F86DCD"/>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083"/>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2624</Words>
  <Characters>14958</Characters>
  <Application>Microsoft Office Word</Application>
  <DocSecurity>0</DocSecurity>
  <Lines>124</Lines>
  <Paragraphs>35</Paragraphs>
  <ScaleCrop>false</ScaleCrop>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2025-05-05T20:38:00Z</dcterms:created>
  <dcterms:modified xsi:type="dcterms:W3CDTF">2025-05-05T20:38:00Z</dcterms:modified>
</cp:coreProperties>
</file>