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A2CCFF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84EF7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A6C9D">
                              <w:rPr>
                                <w:rFonts w:asciiTheme="majorHAnsi" w:hAnsiTheme="majorHAnsi" w:cs="Arial"/>
                                <w:b/>
                                <w:bCs/>
                                <w:color w:val="0D0D0D" w:themeColor="text1" w:themeTint="F2"/>
                                <w:sz w:val="36"/>
                                <w:szCs w:val="22"/>
                                <w:lang w:val="es-ES_tradnl"/>
                              </w:rPr>
                              <w:t>2</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680B01">
                              <w:rPr>
                                <w:rFonts w:asciiTheme="majorHAnsi" w:hAnsiTheme="majorHAnsi" w:cs="Arial"/>
                                <w:b/>
                                <w:bCs/>
                                <w:color w:val="0D0D0D" w:themeColor="text1" w:themeTint="F2"/>
                                <w:sz w:val="36"/>
                                <w:szCs w:val="22"/>
                                <w:lang w:val="es-ES_tradnl"/>
                              </w:rPr>
                              <w:t>5</w:t>
                            </w:r>
                          </w:p>
                          <w:p w14:paraId="45F30ECA" w14:textId="1D39A7F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939A9">
                              <w:rPr>
                                <w:rFonts w:asciiTheme="majorHAnsi" w:hAnsiTheme="majorHAnsi" w:cs="Arial"/>
                                <w:b/>
                                <w:color w:val="0D0D0D" w:themeColor="text1" w:themeTint="F2"/>
                                <w:sz w:val="36"/>
                                <w:szCs w:val="22"/>
                                <w:lang w:val="es-ES_tradnl"/>
                              </w:rPr>
                              <w:t>2390-19</w:t>
                            </w:r>
                          </w:p>
                          <w:p w14:paraId="188B4303" w14:textId="1FE7B9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9CBF624" w:rsidR="005B52B0" w:rsidRPr="0010736F" w:rsidRDefault="009B3A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w:t>
                            </w:r>
                            <w:r w:rsidR="0095093A">
                              <w:rPr>
                                <w:rFonts w:asciiTheme="majorHAnsi" w:hAnsiTheme="majorHAnsi" w:cs="Arial"/>
                                <w:color w:val="0D0D0D" w:themeColor="text1" w:themeTint="F2"/>
                                <w:szCs w:val="22"/>
                                <w:lang w:val="es-ES_tradnl"/>
                              </w:rPr>
                              <w:t>.</w:t>
                            </w:r>
                          </w:p>
                          <w:bookmarkEnd w:id="0"/>
                          <w:p w14:paraId="0B9F7D22" w14:textId="5371546E" w:rsidR="005B52B0" w:rsidRPr="00F56ECB" w:rsidRDefault="002939A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84EF7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A6C9D">
                        <w:rPr>
                          <w:rFonts w:asciiTheme="majorHAnsi" w:hAnsiTheme="majorHAnsi" w:cs="Arial"/>
                          <w:b/>
                          <w:bCs/>
                          <w:color w:val="0D0D0D" w:themeColor="text1" w:themeTint="F2"/>
                          <w:sz w:val="36"/>
                          <w:szCs w:val="22"/>
                          <w:lang w:val="es-ES_tradnl"/>
                        </w:rPr>
                        <w:t>2</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680B01">
                        <w:rPr>
                          <w:rFonts w:asciiTheme="majorHAnsi" w:hAnsiTheme="majorHAnsi" w:cs="Arial"/>
                          <w:b/>
                          <w:bCs/>
                          <w:color w:val="0D0D0D" w:themeColor="text1" w:themeTint="F2"/>
                          <w:sz w:val="36"/>
                          <w:szCs w:val="22"/>
                          <w:lang w:val="es-ES_tradnl"/>
                        </w:rPr>
                        <w:t>5</w:t>
                      </w:r>
                    </w:p>
                    <w:p w14:paraId="45F30ECA" w14:textId="1D39A7F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939A9">
                        <w:rPr>
                          <w:rFonts w:asciiTheme="majorHAnsi" w:hAnsiTheme="majorHAnsi" w:cs="Arial"/>
                          <w:b/>
                          <w:color w:val="0D0D0D" w:themeColor="text1" w:themeTint="F2"/>
                          <w:sz w:val="36"/>
                          <w:szCs w:val="22"/>
                          <w:lang w:val="es-ES_tradnl"/>
                        </w:rPr>
                        <w:t>2390-19</w:t>
                      </w:r>
                    </w:p>
                    <w:p w14:paraId="188B4303" w14:textId="1FE7B9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9CBF624" w:rsidR="005B52B0" w:rsidRPr="0010736F" w:rsidRDefault="009B3A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w:t>
                      </w:r>
                      <w:r w:rsidR="0095093A">
                        <w:rPr>
                          <w:rFonts w:asciiTheme="majorHAnsi" w:hAnsiTheme="majorHAnsi" w:cs="Arial"/>
                          <w:color w:val="0D0D0D" w:themeColor="text1" w:themeTint="F2"/>
                          <w:szCs w:val="22"/>
                          <w:lang w:val="es-ES_tradnl"/>
                        </w:rPr>
                        <w:t>.</w:t>
                      </w:r>
                    </w:p>
                    <w:bookmarkEnd w:id="1"/>
                    <w:p w14:paraId="0B9F7D22" w14:textId="5371546E" w:rsidR="005B52B0" w:rsidRPr="00F56ECB" w:rsidRDefault="002939A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8B48985" w:rsidR="00627C9F" w:rsidRPr="003807B7" w:rsidRDefault="00834D49" w:rsidP="007A5817">
                            <w:pPr>
                              <w:spacing w:line="276" w:lineRule="auto"/>
                              <w:jc w:val="right"/>
                              <w:rPr>
                                <w:rFonts w:asciiTheme="minorHAnsi" w:hAnsiTheme="minorHAnsi"/>
                                <w:color w:val="FFFFFF" w:themeColor="background1"/>
                                <w:sz w:val="22"/>
                                <w:lang w:val="es-ES"/>
                              </w:rPr>
                            </w:pPr>
                            <w:r w:rsidRPr="003807B7">
                              <w:rPr>
                                <w:rFonts w:asciiTheme="minorHAnsi" w:hAnsiTheme="minorHAnsi"/>
                                <w:color w:val="FFFFFF" w:themeColor="background1"/>
                                <w:sz w:val="22"/>
                                <w:lang w:val="es-ES"/>
                              </w:rPr>
                              <w:t>OEA/Ser.L/V/II</w:t>
                            </w:r>
                          </w:p>
                          <w:p w14:paraId="71D2D5D2" w14:textId="7B0C0F51" w:rsidR="00627C9F" w:rsidRPr="003807B7" w:rsidRDefault="00627C9F" w:rsidP="007A5817">
                            <w:pPr>
                              <w:spacing w:line="276" w:lineRule="auto"/>
                              <w:jc w:val="right"/>
                              <w:rPr>
                                <w:rFonts w:asciiTheme="minorHAnsi" w:hAnsiTheme="minorHAnsi"/>
                                <w:color w:val="FFFFFF" w:themeColor="background1"/>
                                <w:sz w:val="22"/>
                                <w:lang w:val="es-ES"/>
                              </w:rPr>
                            </w:pPr>
                            <w:r w:rsidRPr="003807B7">
                              <w:rPr>
                                <w:rFonts w:asciiTheme="minorHAnsi" w:hAnsiTheme="minorHAnsi"/>
                                <w:color w:val="FFFFFF" w:themeColor="background1"/>
                                <w:sz w:val="22"/>
                                <w:lang w:val="es-ES"/>
                              </w:rPr>
                              <w:t xml:space="preserve">Doc. </w:t>
                            </w:r>
                            <w:r w:rsidR="001D3DD9" w:rsidRPr="003807B7">
                              <w:rPr>
                                <w:rFonts w:asciiTheme="minorHAnsi" w:hAnsiTheme="minorHAnsi"/>
                                <w:color w:val="FFFFFF" w:themeColor="background1"/>
                                <w:sz w:val="22"/>
                                <w:lang w:val="es-ES"/>
                              </w:rPr>
                              <w:t>4</w:t>
                            </w:r>
                          </w:p>
                          <w:p w14:paraId="4061DBBD" w14:textId="6796EB0A" w:rsidR="00627C9F" w:rsidRPr="00C25ADB" w:rsidRDefault="001D3D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w:t>
                            </w:r>
                            <w:r w:rsidR="00BA6C9D">
                              <w:rPr>
                                <w:rFonts w:asciiTheme="minorHAnsi" w:hAnsiTheme="minorHAnsi"/>
                                <w:color w:val="FFFFFF" w:themeColor="background1"/>
                                <w:sz w:val="22"/>
                                <w:lang w:val="es-PA"/>
                              </w:rPr>
                              <w:t xml:space="preserve">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80B0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8B48985" w:rsidR="00627C9F" w:rsidRPr="003807B7" w:rsidRDefault="00834D49" w:rsidP="007A5817">
                      <w:pPr>
                        <w:spacing w:line="276" w:lineRule="auto"/>
                        <w:jc w:val="right"/>
                        <w:rPr>
                          <w:rFonts w:asciiTheme="minorHAnsi" w:hAnsiTheme="minorHAnsi"/>
                          <w:color w:val="FFFFFF" w:themeColor="background1"/>
                          <w:sz w:val="22"/>
                          <w:lang w:val="es-ES"/>
                        </w:rPr>
                      </w:pPr>
                      <w:r w:rsidRPr="003807B7">
                        <w:rPr>
                          <w:rFonts w:asciiTheme="minorHAnsi" w:hAnsiTheme="minorHAnsi"/>
                          <w:color w:val="FFFFFF" w:themeColor="background1"/>
                          <w:sz w:val="22"/>
                          <w:lang w:val="es-ES"/>
                        </w:rPr>
                        <w:t>OEA/Ser.L/V/II</w:t>
                      </w:r>
                    </w:p>
                    <w:p w14:paraId="71D2D5D2" w14:textId="7B0C0F51" w:rsidR="00627C9F" w:rsidRPr="003807B7" w:rsidRDefault="00627C9F" w:rsidP="007A5817">
                      <w:pPr>
                        <w:spacing w:line="276" w:lineRule="auto"/>
                        <w:jc w:val="right"/>
                        <w:rPr>
                          <w:rFonts w:asciiTheme="minorHAnsi" w:hAnsiTheme="minorHAnsi"/>
                          <w:color w:val="FFFFFF" w:themeColor="background1"/>
                          <w:sz w:val="22"/>
                          <w:lang w:val="es-ES"/>
                        </w:rPr>
                      </w:pPr>
                      <w:r w:rsidRPr="003807B7">
                        <w:rPr>
                          <w:rFonts w:asciiTheme="minorHAnsi" w:hAnsiTheme="minorHAnsi"/>
                          <w:color w:val="FFFFFF" w:themeColor="background1"/>
                          <w:sz w:val="22"/>
                          <w:lang w:val="es-ES"/>
                        </w:rPr>
                        <w:t xml:space="preserve">Doc. </w:t>
                      </w:r>
                      <w:r w:rsidR="001D3DD9" w:rsidRPr="003807B7">
                        <w:rPr>
                          <w:rFonts w:asciiTheme="minorHAnsi" w:hAnsiTheme="minorHAnsi"/>
                          <w:color w:val="FFFFFF" w:themeColor="background1"/>
                          <w:sz w:val="22"/>
                          <w:lang w:val="es-ES"/>
                        </w:rPr>
                        <w:t>4</w:t>
                      </w:r>
                    </w:p>
                    <w:p w14:paraId="4061DBBD" w14:textId="6796EB0A" w:rsidR="00627C9F" w:rsidRPr="00C25ADB" w:rsidRDefault="001D3D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w:t>
                      </w:r>
                      <w:r w:rsidR="00BA6C9D">
                        <w:rPr>
                          <w:rFonts w:asciiTheme="minorHAnsi" w:hAnsiTheme="minorHAnsi"/>
                          <w:color w:val="FFFFFF" w:themeColor="background1"/>
                          <w:sz w:val="22"/>
                          <w:lang w:val="es-PA"/>
                        </w:rPr>
                        <w:t xml:space="preserve">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80B0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98DB4A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840D2">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4840D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840D2">
                              <w:rPr>
                                <w:rFonts w:asciiTheme="majorHAnsi" w:hAnsiTheme="majorHAnsi"/>
                                <w:color w:val="0D0D0D" w:themeColor="text1" w:themeTint="F2"/>
                                <w:sz w:val="18"/>
                                <w:szCs w:val="22"/>
                                <w:lang w:val="es-ES"/>
                              </w:rPr>
                              <w:t>5</w:t>
                            </w:r>
                            <w:r w:rsidR="00F8758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98DB4A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840D2">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4840D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840D2">
                        <w:rPr>
                          <w:rFonts w:asciiTheme="majorHAnsi" w:hAnsiTheme="majorHAnsi"/>
                          <w:color w:val="0D0D0D" w:themeColor="text1" w:themeTint="F2"/>
                          <w:sz w:val="18"/>
                          <w:szCs w:val="22"/>
                          <w:lang w:val="es-ES"/>
                        </w:rPr>
                        <w:t>5</w:t>
                      </w:r>
                      <w:r w:rsidR="00F8758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31DAE738" w:rsidR="00A50FCF" w:rsidRPr="0090270B" w:rsidRDefault="00202CD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5DE7C3F3">
                <wp:simplePos x="0" y="0"/>
                <wp:positionH relativeFrom="column">
                  <wp:posOffset>1333500</wp:posOffset>
                </wp:positionH>
                <wp:positionV relativeFrom="paragraph">
                  <wp:posOffset>136525</wp:posOffset>
                </wp:positionV>
                <wp:extent cx="50577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577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216EA" w14:textId="0BC96FDF" w:rsidR="003807B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0684" w:rsidRPr="000C5B4A">
                              <w:rPr>
                                <w:rFonts w:asciiTheme="majorHAnsi" w:hAnsiTheme="majorHAnsi"/>
                                <w:color w:val="595959" w:themeColor="text1" w:themeTint="A6"/>
                                <w:sz w:val="18"/>
                                <w:szCs w:val="18"/>
                                <w:lang w:val="pt-BR"/>
                              </w:rPr>
                              <w:t>2</w:t>
                            </w:r>
                            <w:r w:rsidR="007B05C4" w:rsidRPr="000C5B4A">
                              <w:rPr>
                                <w:rFonts w:asciiTheme="majorHAnsi" w:hAnsiTheme="majorHAnsi"/>
                                <w:color w:val="595959" w:themeColor="text1" w:themeTint="A6"/>
                                <w:sz w:val="18"/>
                                <w:szCs w:val="18"/>
                                <w:lang w:val="pt-BR"/>
                              </w:rPr>
                              <w:t>/</w:t>
                            </w:r>
                            <w:r w:rsidR="00520684" w:rsidRPr="000C5B4A">
                              <w:rPr>
                                <w:rFonts w:asciiTheme="majorHAnsi" w:hAnsiTheme="majorHAnsi"/>
                                <w:color w:val="595959" w:themeColor="text1" w:themeTint="A6"/>
                                <w:sz w:val="18"/>
                                <w:szCs w:val="18"/>
                                <w:lang w:val="pt-BR"/>
                              </w:rPr>
                              <w:t>25</w:t>
                            </w:r>
                            <w:r w:rsidRPr="000C5B4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670B4">
                              <w:rPr>
                                <w:rFonts w:asciiTheme="majorHAnsi" w:hAnsiTheme="majorHAnsi"/>
                                <w:color w:val="595959" w:themeColor="text1" w:themeTint="A6"/>
                                <w:sz w:val="18"/>
                                <w:szCs w:val="18"/>
                                <w:lang w:val="es-ES"/>
                              </w:rPr>
                              <w:t>2390-19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B3A56">
                              <w:rPr>
                                <w:rFonts w:asciiTheme="majorHAnsi" w:hAnsiTheme="majorHAnsi"/>
                                <w:color w:val="595959" w:themeColor="text1" w:themeTint="A6"/>
                                <w:sz w:val="18"/>
                                <w:szCs w:val="18"/>
                                <w:lang w:val="es-ES_tradnl"/>
                              </w:rPr>
                              <w:t>L</w:t>
                            </w:r>
                            <w:r w:rsidR="001D3A80">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3670B4">
                              <w:rPr>
                                <w:rFonts w:asciiTheme="majorHAnsi" w:hAnsiTheme="majorHAnsi"/>
                                <w:color w:val="595959" w:themeColor="text1" w:themeTint="A6"/>
                                <w:sz w:val="18"/>
                                <w:szCs w:val="18"/>
                                <w:lang w:val="es-ES_tradnl"/>
                              </w:rPr>
                              <w:t>Paraguay</w:t>
                            </w:r>
                            <w:r w:rsidRPr="00890650">
                              <w:rPr>
                                <w:rFonts w:asciiTheme="majorHAnsi" w:hAnsiTheme="majorHAnsi"/>
                                <w:color w:val="595959" w:themeColor="text1" w:themeTint="A6"/>
                                <w:sz w:val="18"/>
                                <w:szCs w:val="18"/>
                                <w:lang w:val="es-ES_tradnl"/>
                              </w:rPr>
                              <w:t xml:space="preserve">. </w:t>
                            </w:r>
                          </w:p>
                          <w:p w14:paraId="7FD77785" w14:textId="64BEBDBE" w:rsidR="00113F73" w:rsidRPr="007B05C4" w:rsidRDefault="00F8758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10.75pt;width:398.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" filled="f" stroked="f" strokeweight=".5pt">
                <v:textbox>
                  <w:txbxContent>
                    <w:p w14:paraId="048216EA" w14:textId="0BC96FDF" w:rsidR="003807B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0684" w:rsidRPr="000C5B4A">
                        <w:rPr>
                          <w:rFonts w:asciiTheme="majorHAnsi" w:hAnsiTheme="majorHAnsi"/>
                          <w:color w:val="595959" w:themeColor="text1" w:themeTint="A6"/>
                          <w:sz w:val="18"/>
                          <w:szCs w:val="18"/>
                          <w:lang w:val="pt-BR"/>
                        </w:rPr>
                        <w:t>2</w:t>
                      </w:r>
                      <w:r w:rsidR="007B05C4" w:rsidRPr="000C5B4A">
                        <w:rPr>
                          <w:rFonts w:asciiTheme="majorHAnsi" w:hAnsiTheme="majorHAnsi"/>
                          <w:color w:val="595959" w:themeColor="text1" w:themeTint="A6"/>
                          <w:sz w:val="18"/>
                          <w:szCs w:val="18"/>
                          <w:lang w:val="pt-BR"/>
                        </w:rPr>
                        <w:t>/</w:t>
                      </w:r>
                      <w:r w:rsidR="00520684" w:rsidRPr="000C5B4A">
                        <w:rPr>
                          <w:rFonts w:asciiTheme="majorHAnsi" w:hAnsiTheme="majorHAnsi"/>
                          <w:color w:val="595959" w:themeColor="text1" w:themeTint="A6"/>
                          <w:sz w:val="18"/>
                          <w:szCs w:val="18"/>
                          <w:lang w:val="pt-BR"/>
                        </w:rPr>
                        <w:t>25</w:t>
                      </w:r>
                      <w:r w:rsidRPr="000C5B4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670B4">
                        <w:rPr>
                          <w:rFonts w:asciiTheme="majorHAnsi" w:hAnsiTheme="majorHAnsi"/>
                          <w:color w:val="595959" w:themeColor="text1" w:themeTint="A6"/>
                          <w:sz w:val="18"/>
                          <w:szCs w:val="18"/>
                          <w:lang w:val="es-ES"/>
                        </w:rPr>
                        <w:t>2390-19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B3A56">
                        <w:rPr>
                          <w:rFonts w:asciiTheme="majorHAnsi" w:hAnsiTheme="majorHAnsi"/>
                          <w:color w:val="595959" w:themeColor="text1" w:themeTint="A6"/>
                          <w:sz w:val="18"/>
                          <w:szCs w:val="18"/>
                          <w:lang w:val="es-ES_tradnl"/>
                        </w:rPr>
                        <w:t>L</w:t>
                      </w:r>
                      <w:r w:rsidR="001D3A80">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3670B4">
                        <w:rPr>
                          <w:rFonts w:asciiTheme="majorHAnsi" w:hAnsiTheme="majorHAnsi"/>
                          <w:color w:val="595959" w:themeColor="text1" w:themeTint="A6"/>
                          <w:sz w:val="18"/>
                          <w:szCs w:val="18"/>
                          <w:lang w:val="es-ES_tradnl"/>
                        </w:rPr>
                        <w:t>Paraguay</w:t>
                      </w:r>
                      <w:r w:rsidRPr="00890650">
                        <w:rPr>
                          <w:rFonts w:asciiTheme="majorHAnsi" w:hAnsiTheme="majorHAnsi"/>
                          <w:color w:val="595959" w:themeColor="text1" w:themeTint="A6"/>
                          <w:sz w:val="18"/>
                          <w:szCs w:val="18"/>
                          <w:lang w:val="es-ES_tradnl"/>
                        </w:rPr>
                        <w:t xml:space="preserve">. </w:t>
                      </w:r>
                    </w:p>
                    <w:p w14:paraId="7FD77785" w14:textId="64BEBDBE" w:rsidR="00113F73" w:rsidRPr="007B05C4" w:rsidRDefault="00F8758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4730F205" w14:textId="64372031" w:rsidR="00A50FCF" w:rsidRPr="0090270B" w:rsidRDefault="00A50FCF" w:rsidP="00040C3A">
      <w:pPr>
        <w:tabs>
          <w:tab w:val="center" w:pos="5400"/>
        </w:tabs>
        <w:suppressAutoHyphens/>
        <w:jc w:val="center"/>
        <w:rPr>
          <w:rFonts w:asciiTheme="majorHAnsi" w:hAnsiTheme="majorHAnsi"/>
          <w:sz w:val="18"/>
          <w:szCs w:val="22"/>
          <w:lang w:val="es-ES_tradnl"/>
        </w:rPr>
      </w:pP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716B80C" w:rsidR="003239B8" w:rsidRPr="000D05CB" w:rsidRDefault="00F653FD" w:rsidP="008D2290">
            <w:pPr>
              <w:jc w:val="both"/>
              <w:rPr>
                <w:rFonts w:ascii="Cambria" w:hAnsi="Cambria"/>
                <w:bCs/>
                <w:sz w:val="20"/>
                <w:szCs w:val="20"/>
              </w:rPr>
            </w:pPr>
            <w:r w:rsidRPr="00F653FD">
              <w:rPr>
                <w:rFonts w:ascii="Cambria" w:hAnsi="Cambria"/>
                <w:bCs/>
                <w:sz w:val="20"/>
                <w:szCs w:val="20"/>
              </w:rPr>
              <w:t>Alexis Karl Smecher</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5146E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0E6B3728" w:rsidR="003239B8" w:rsidRPr="00CA637E" w:rsidRDefault="009B3A56" w:rsidP="008D2290">
            <w:pPr>
              <w:jc w:val="both"/>
              <w:rPr>
                <w:rFonts w:ascii="Cambria" w:hAnsi="Cambria"/>
                <w:bCs/>
                <w:sz w:val="20"/>
                <w:szCs w:val="20"/>
              </w:rPr>
            </w:pPr>
            <w:r>
              <w:rPr>
                <w:rFonts w:ascii="Cambria" w:hAnsi="Cambria"/>
                <w:bCs/>
                <w:sz w:val="20"/>
                <w:szCs w:val="20"/>
              </w:rPr>
              <w:t>L</w:t>
            </w:r>
            <w:r w:rsidR="006409C5">
              <w:rPr>
                <w:rFonts w:ascii="Cambria" w:hAnsi="Cambria"/>
                <w:bCs/>
                <w:sz w:val="20"/>
                <w:szCs w:val="20"/>
              </w:rPr>
              <w:t>.</w:t>
            </w:r>
            <w:r w:rsidR="00CF295D">
              <w:rPr>
                <w:rStyle w:val="FootnoteReference"/>
                <w:rFonts w:ascii="Cambria" w:hAnsi="Cambria"/>
                <w:bCs/>
                <w:sz w:val="20"/>
                <w:szCs w:val="20"/>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1266452" w:rsidR="003239B8" w:rsidRPr="000D05CB" w:rsidRDefault="00074F5F" w:rsidP="008D2290">
            <w:pPr>
              <w:jc w:val="both"/>
              <w:rPr>
                <w:rFonts w:ascii="Cambria" w:hAnsi="Cambria"/>
                <w:bCs/>
                <w:sz w:val="20"/>
                <w:szCs w:val="20"/>
              </w:rPr>
            </w:pPr>
            <w:r>
              <w:rPr>
                <w:rFonts w:ascii="Cambria" w:hAnsi="Cambria"/>
                <w:bCs/>
                <w:sz w:val="20"/>
                <w:szCs w:val="20"/>
              </w:rPr>
              <w:t>Paraguay</w:t>
            </w:r>
          </w:p>
        </w:tc>
      </w:tr>
      <w:tr w:rsidR="00223A29" w:rsidRPr="000C5B4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C80D3B3" w:rsidR="00223A29" w:rsidRPr="00E65DF6" w:rsidRDefault="00E65DF6" w:rsidP="008D2290">
            <w:pPr>
              <w:jc w:val="both"/>
              <w:rPr>
                <w:rFonts w:ascii="Cambria" w:hAnsi="Cambria"/>
                <w:bCs/>
                <w:sz w:val="20"/>
                <w:szCs w:val="20"/>
                <w:lang w:val="es-CO"/>
              </w:rPr>
            </w:pPr>
            <w:r w:rsidRPr="00E65DF6">
              <w:rPr>
                <w:rFonts w:ascii="Cambria" w:hAnsi="Cambria"/>
                <w:bCs/>
                <w:sz w:val="20"/>
                <w:szCs w:val="20"/>
                <w:lang w:val="es-CO"/>
              </w:rPr>
              <w:t>Artículos 8 (garantías judiciales), 17 (protección a</w:t>
            </w:r>
            <w:r>
              <w:rPr>
                <w:rFonts w:ascii="Cambria" w:hAnsi="Cambria"/>
                <w:bCs/>
                <w:sz w:val="20"/>
                <w:szCs w:val="20"/>
                <w:lang w:val="es-CO"/>
              </w:rPr>
              <w:t xml:space="preserve"> la familia), 19 </w:t>
            </w:r>
            <w:r w:rsidR="006179D9">
              <w:rPr>
                <w:rFonts w:ascii="Cambria" w:hAnsi="Cambria"/>
                <w:bCs/>
                <w:sz w:val="20"/>
                <w:szCs w:val="20"/>
                <w:lang w:val="es-CO"/>
              </w:rPr>
              <w:t xml:space="preserve">(derechos del niño) y 25 (protección judicial) </w:t>
            </w:r>
            <w:r w:rsidR="00315050" w:rsidRPr="007E054F">
              <w:rPr>
                <w:rFonts w:ascii="Cambria" w:hAnsi="Cambria"/>
                <w:bCs/>
                <w:sz w:val="20"/>
                <w:szCs w:val="20"/>
                <w:lang w:val="es-419" w:bidi="es-ES"/>
              </w:rPr>
              <w:t>de la Convención Americana sobre Derechos Humanos</w:t>
            </w:r>
            <w:r w:rsidR="00315050" w:rsidRPr="007E054F">
              <w:rPr>
                <w:rFonts w:ascii="Cambria" w:hAnsi="Cambria"/>
                <w:bCs/>
                <w:sz w:val="20"/>
                <w:szCs w:val="20"/>
                <w:vertAlign w:val="superscript"/>
                <w:lang w:val="es-419" w:bidi="es-ES"/>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75DCAD9D" w:rsidR="004C2312" w:rsidRPr="003239B8" w:rsidRDefault="00CA73BE" w:rsidP="002625EA">
            <w:pPr>
              <w:jc w:val="both"/>
              <w:rPr>
                <w:rFonts w:ascii="Cambria" w:hAnsi="Cambria"/>
                <w:bCs/>
                <w:sz w:val="20"/>
                <w:szCs w:val="20"/>
                <w:lang w:val="es-ES"/>
              </w:rPr>
            </w:pPr>
            <w:r>
              <w:rPr>
                <w:rFonts w:ascii="Cambria" w:hAnsi="Cambria"/>
                <w:bCs/>
                <w:sz w:val="20"/>
                <w:szCs w:val="20"/>
                <w:lang w:val="es-ES"/>
              </w:rPr>
              <w:t>15 de octubre de 2019</w:t>
            </w:r>
          </w:p>
        </w:tc>
      </w:tr>
      <w:tr w:rsidR="00131425" w:rsidRPr="000C5B4A"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6DF5D766" w:rsidR="00131425" w:rsidRPr="003239B8" w:rsidRDefault="00102E60" w:rsidP="002625EA">
            <w:pPr>
              <w:jc w:val="both"/>
              <w:rPr>
                <w:rFonts w:ascii="Cambria" w:hAnsi="Cambria"/>
                <w:bCs/>
                <w:sz w:val="20"/>
                <w:szCs w:val="20"/>
                <w:lang w:val="es-ES"/>
              </w:rPr>
            </w:pPr>
            <w:r>
              <w:rPr>
                <w:rFonts w:ascii="Cambria" w:hAnsi="Cambria"/>
                <w:bCs/>
                <w:sz w:val="20"/>
                <w:szCs w:val="20"/>
                <w:lang w:val="es-ES"/>
              </w:rPr>
              <w:t xml:space="preserve">18 de diciembre de 2019, </w:t>
            </w:r>
            <w:r w:rsidR="002255D8">
              <w:rPr>
                <w:rFonts w:ascii="Cambria" w:hAnsi="Cambria"/>
                <w:bCs/>
                <w:sz w:val="20"/>
                <w:szCs w:val="20"/>
                <w:lang w:val="es-ES"/>
              </w:rPr>
              <w:t xml:space="preserve">22 de junio de 2020, </w:t>
            </w:r>
            <w:r w:rsidR="00FE2CD0">
              <w:rPr>
                <w:rFonts w:ascii="Cambria" w:hAnsi="Cambria"/>
                <w:bCs/>
                <w:sz w:val="20"/>
                <w:szCs w:val="20"/>
                <w:lang w:val="es-ES"/>
              </w:rPr>
              <w:t xml:space="preserve">23 de junio de 2020, </w:t>
            </w:r>
            <w:r w:rsidR="005D42D3">
              <w:rPr>
                <w:rFonts w:ascii="Cambria" w:hAnsi="Cambria"/>
                <w:bCs/>
                <w:sz w:val="20"/>
                <w:szCs w:val="20"/>
                <w:lang w:val="es-ES"/>
              </w:rPr>
              <w:t xml:space="preserve">24 de junio de 2020, 2 de julio de 2020, </w:t>
            </w:r>
            <w:r w:rsidR="00B76D41">
              <w:rPr>
                <w:rFonts w:ascii="Cambria" w:hAnsi="Cambria"/>
                <w:bCs/>
                <w:sz w:val="20"/>
                <w:szCs w:val="20"/>
                <w:lang w:val="es-ES"/>
              </w:rPr>
              <w:t xml:space="preserve">20 de julio de 2020, 31 de julio de 2020, </w:t>
            </w:r>
            <w:r w:rsidR="00144DB9">
              <w:rPr>
                <w:rFonts w:ascii="Cambria" w:hAnsi="Cambria"/>
                <w:bCs/>
                <w:sz w:val="20"/>
                <w:szCs w:val="20"/>
                <w:lang w:val="es-ES"/>
              </w:rPr>
              <w:t xml:space="preserve">11 de agosto de 2020, </w:t>
            </w:r>
            <w:r w:rsidR="001B72B4">
              <w:rPr>
                <w:rFonts w:ascii="Cambria" w:hAnsi="Cambria"/>
                <w:bCs/>
                <w:sz w:val="20"/>
                <w:szCs w:val="20"/>
                <w:lang w:val="es-ES"/>
              </w:rPr>
              <w:t xml:space="preserve">9 de septiembre de 2020, 24 de septiembre de 2020, </w:t>
            </w:r>
            <w:r w:rsidR="00FA1A09">
              <w:rPr>
                <w:rFonts w:ascii="Cambria" w:hAnsi="Cambria"/>
                <w:bCs/>
                <w:sz w:val="20"/>
                <w:szCs w:val="20"/>
                <w:lang w:val="es-ES"/>
              </w:rPr>
              <w:t xml:space="preserve">5 de enero de 2021, 6 de enero de 2021, </w:t>
            </w:r>
            <w:r w:rsidR="00172E21">
              <w:rPr>
                <w:rFonts w:ascii="Cambria" w:hAnsi="Cambria"/>
                <w:bCs/>
                <w:sz w:val="20"/>
                <w:szCs w:val="20"/>
                <w:lang w:val="es-ES"/>
              </w:rPr>
              <w:t>26 de febrero de 2021</w:t>
            </w:r>
            <w:r w:rsidR="00BF7AF3">
              <w:rPr>
                <w:rFonts w:ascii="Cambria" w:hAnsi="Cambria"/>
                <w:bCs/>
                <w:sz w:val="20"/>
                <w:szCs w:val="20"/>
                <w:lang w:val="es-ES"/>
              </w:rPr>
              <w:t xml:space="preserve"> y</w:t>
            </w:r>
            <w:r w:rsidR="00172E21">
              <w:rPr>
                <w:rFonts w:ascii="Cambria" w:hAnsi="Cambria"/>
                <w:bCs/>
                <w:sz w:val="20"/>
                <w:szCs w:val="20"/>
                <w:lang w:val="es-ES"/>
              </w:rPr>
              <w:t xml:space="preserve"> 23 de abril de 2021</w:t>
            </w:r>
          </w:p>
        </w:tc>
      </w:tr>
      <w:tr w:rsidR="004C2312" w:rsidRPr="00756B5E"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3D432F0C" w:rsidR="004C2312" w:rsidRPr="003239B8" w:rsidRDefault="00043D01" w:rsidP="008D2290">
            <w:pPr>
              <w:jc w:val="both"/>
              <w:rPr>
                <w:rFonts w:ascii="Cambria" w:hAnsi="Cambria"/>
                <w:bCs/>
                <w:sz w:val="20"/>
                <w:szCs w:val="20"/>
                <w:lang w:val="es-ES"/>
              </w:rPr>
            </w:pPr>
            <w:r>
              <w:rPr>
                <w:rFonts w:ascii="Cambria" w:hAnsi="Cambria"/>
                <w:bCs/>
                <w:sz w:val="20"/>
                <w:szCs w:val="20"/>
                <w:lang w:val="es-ES"/>
              </w:rPr>
              <w:t>16 de junio de 2021</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438476A3" w:rsidR="004C2312" w:rsidRPr="003239B8" w:rsidRDefault="00A76AA2"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441DF065" w:rsidR="004C2312" w:rsidRPr="003239B8" w:rsidRDefault="00A76AA2" w:rsidP="008D2290">
            <w:pPr>
              <w:jc w:val="both"/>
              <w:rPr>
                <w:rFonts w:ascii="Cambria" w:hAnsi="Cambria"/>
                <w:bCs/>
                <w:sz w:val="20"/>
                <w:szCs w:val="20"/>
                <w:lang w:val="es-ES"/>
              </w:rPr>
            </w:pPr>
            <w:r>
              <w:rPr>
                <w:rFonts w:ascii="Cambria" w:hAnsi="Cambria"/>
                <w:bCs/>
                <w:sz w:val="20"/>
                <w:szCs w:val="20"/>
                <w:lang w:val="es-ES"/>
              </w:rPr>
              <w:t>16 de septiembre de 2021</w:t>
            </w:r>
          </w:p>
        </w:tc>
      </w:tr>
      <w:tr w:rsidR="004C2312" w:rsidRPr="000C5B4A"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13AA86B5" w:rsidR="004C2312" w:rsidRPr="003239B8" w:rsidRDefault="00976B7B" w:rsidP="008D2290">
            <w:pPr>
              <w:jc w:val="both"/>
              <w:rPr>
                <w:rFonts w:ascii="Cambria" w:hAnsi="Cambria"/>
                <w:bCs/>
                <w:sz w:val="20"/>
                <w:szCs w:val="20"/>
                <w:lang w:val="es-ES"/>
              </w:rPr>
            </w:pPr>
            <w:r>
              <w:rPr>
                <w:rFonts w:ascii="Cambria" w:hAnsi="Cambria"/>
                <w:bCs/>
                <w:sz w:val="20"/>
                <w:szCs w:val="20"/>
                <w:lang w:val="es-ES"/>
              </w:rPr>
              <w:t xml:space="preserve">17 de junio de 2021, </w:t>
            </w:r>
            <w:r w:rsidR="00923A12">
              <w:rPr>
                <w:rFonts w:ascii="Cambria" w:hAnsi="Cambria"/>
                <w:bCs/>
                <w:sz w:val="20"/>
                <w:szCs w:val="20"/>
                <w:lang w:val="es-ES"/>
              </w:rPr>
              <w:t xml:space="preserve">21 de junio de 2021, </w:t>
            </w:r>
            <w:r w:rsidR="00E572CA">
              <w:rPr>
                <w:rFonts w:ascii="Cambria" w:hAnsi="Cambria"/>
                <w:bCs/>
                <w:sz w:val="20"/>
                <w:szCs w:val="20"/>
                <w:lang w:val="es-ES"/>
              </w:rPr>
              <w:t xml:space="preserve">8 de diciembre de 2021, 14 de enero de 2022, </w:t>
            </w:r>
            <w:r w:rsidR="00F71E49">
              <w:rPr>
                <w:rFonts w:ascii="Cambria" w:hAnsi="Cambria"/>
                <w:bCs/>
                <w:sz w:val="20"/>
                <w:szCs w:val="20"/>
                <w:lang w:val="es-ES"/>
              </w:rPr>
              <w:t>19 de enero de 2022</w:t>
            </w:r>
            <w:r w:rsidR="004A1091">
              <w:rPr>
                <w:rFonts w:ascii="Cambria" w:hAnsi="Cambria"/>
                <w:bCs/>
                <w:sz w:val="20"/>
                <w:szCs w:val="20"/>
                <w:lang w:val="es-ES"/>
              </w:rPr>
              <w:t>,</w:t>
            </w:r>
            <w:r w:rsidR="00F71E49">
              <w:rPr>
                <w:rFonts w:ascii="Cambria" w:hAnsi="Cambria"/>
                <w:bCs/>
                <w:sz w:val="20"/>
                <w:szCs w:val="20"/>
                <w:lang w:val="es-ES"/>
              </w:rPr>
              <w:t xml:space="preserve"> 25 de mayo de 2022</w:t>
            </w:r>
            <w:r w:rsidR="004A1091">
              <w:rPr>
                <w:rFonts w:ascii="Cambria" w:hAnsi="Cambria"/>
                <w:bCs/>
                <w:sz w:val="20"/>
                <w:szCs w:val="20"/>
                <w:lang w:val="es-ES"/>
              </w:rPr>
              <w:t xml:space="preserve">, 23 de junio de 2022, </w:t>
            </w:r>
            <w:r w:rsidR="005A394F">
              <w:rPr>
                <w:rFonts w:ascii="Cambria" w:hAnsi="Cambria"/>
                <w:bCs/>
                <w:sz w:val="20"/>
                <w:szCs w:val="20"/>
                <w:lang w:val="es-ES"/>
              </w:rPr>
              <w:t>3 de agosto de 2022, 12 de agosto de 2022</w:t>
            </w:r>
            <w:r w:rsidR="000419F8">
              <w:rPr>
                <w:rFonts w:ascii="Cambria" w:hAnsi="Cambria"/>
                <w:bCs/>
                <w:sz w:val="20"/>
                <w:szCs w:val="20"/>
                <w:lang w:val="es-ES"/>
              </w:rPr>
              <w:t xml:space="preserve">, 14 de septiembre de 2022, 9 de febrero de 2023, </w:t>
            </w:r>
            <w:r w:rsidR="00554753">
              <w:rPr>
                <w:rFonts w:ascii="Cambria" w:hAnsi="Cambria"/>
                <w:bCs/>
                <w:sz w:val="20"/>
                <w:szCs w:val="20"/>
                <w:lang w:val="es-ES"/>
              </w:rPr>
              <w:t xml:space="preserve">2 de mayo de 2023, </w:t>
            </w:r>
            <w:r w:rsidR="00144C02">
              <w:rPr>
                <w:rFonts w:ascii="Cambria" w:hAnsi="Cambria"/>
                <w:bCs/>
                <w:sz w:val="20"/>
                <w:szCs w:val="20"/>
                <w:lang w:val="es-ES"/>
              </w:rPr>
              <w:t>5 de julio de 2023, 4 de agosto de 2023</w:t>
            </w:r>
            <w:r w:rsidR="0052549F">
              <w:rPr>
                <w:rFonts w:ascii="Cambria" w:hAnsi="Cambria"/>
                <w:bCs/>
                <w:sz w:val="20"/>
                <w:szCs w:val="20"/>
                <w:lang w:val="es-ES"/>
              </w:rPr>
              <w:t>, 4 de octubre de 2023, 20 de octubre de 2023, 2 de noviembre de 2023</w:t>
            </w:r>
            <w:r w:rsidR="005C0C29">
              <w:rPr>
                <w:rFonts w:ascii="Cambria" w:hAnsi="Cambria"/>
                <w:bCs/>
                <w:sz w:val="20"/>
                <w:szCs w:val="20"/>
                <w:lang w:val="es-ES"/>
              </w:rPr>
              <w:t>, 13 de diciembre de 2023, 19 de enero de 2024</w:t>
            </w:r>
            <w:r w:rsidR="006779F6">
              <w:rPr>
                <w:rFonts w:ascii="Cambria" w:hAnsi="Cambria"/>
                <w:bCs/>
                <w:sz w:val="20"/>
                <w:szCs w:val="20"/>
                <w:lang w:val="es-ES"/>
              </w:rPr>
              <w:t>, 8 de abril de 2024, 22 de abril de 2024</w:t>
            </w:r>
            <w:r w:rsidR="009820FA">
              <w:rPr>
                <w:rFonts w:ascii="Cambria" w:hAnsi="Cambria"/>
                <w:bCs/>
                <w:sz w:val="20"/>
                <w:szCs w:val="20"/>
                <w:lang w:val="es-ES"/>
              </w:rPr>
              <w:t xml:space="preserve"> y 7 de noviembre de 2024</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704ECF9E" w:rsidR="003239B8" w:rsidRPr="00B3745F" w:rsidRDefault="00715FD3"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2FB722E" w:rsidR="003239B8" w:rsidRPr="00B3745F" w:rsidRDefault="00715FD3"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18CD92C0" w:rsidR="003239B8" w:rsidRPr="00B3745F" w:rsidRDefault="00715FD3" w:rsidP="008D2290">
            <w:pPr>
              <w:rPr>
                <w:rFonts w:ascii="Cambria" w:hAnsi="Cambria"/>
                <w:bCs/>
                <w:sz w:val="20"/>
                <w:szCs w:val="20"/>
              </w:rPr>
            </w:pPr>
            <w:r>
              <w:rPr>
                <w:rFonts w:ascii="Cambria" w:hAnsi="Cambria"/>
                <w:bCs/>
                <w:sz w:val="20"/>
                <w:szCs w:val="20"/>
              </w:rPr>
              <w:t>Sí</w:t>
            </w:r>
          </w:p>
        </w:tc>
      </w:tr>
      <w:tr w:rsidR="003239B8" w:rsidRPr="000C5B4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02F530C" w:rsidR="003239B8" w:rsidRPr="00B3745F" w:rsidRDefault="00A15C25"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221A5F">
              <w:rPr>
                <w:rFonts w:ascii="Cambria" w:hAnsi="Cambria"/>
                <w:bCs/>
                <w:sz w:val="20"/>
                <w:szCs w:val="20"/>
                <w:lang w:val="es-ES"/>
              </w:rPr>
              <w:t>24 de agosto de 1989)</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56B5E"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3C1D39FC" w:rsidR="00EE00E9" w:rsidRPr="00DC24E3" w:rsidRDefault="00ED3EB8" w:rsidP="008D2290">
            <w:pPr>
              <w:jc w:val="both"/>
              <w:rPr>
                <w:rFonts w:ascii="Cambria" w:hAnsi="Cambria"/>
                <w:bCs/>
                <w:sz w:val="20"/>
                <w:szCs w:val="20"/>
                <w:lang w:val="es-ES"/>
              </w:rPr>
            </w:pPr>
            <w:r>
              <w:rPr>
                <w:rFonts w:ascii="Cambria" w:hAnsi="Cambria"/>
                <w:bCs/>
                <w:sz w:val="20"/>
                <w:szCs w:val="20"/>
                <w:lang w:val="es-ES"/>
              </w:rPr>
              <w:t>No</w:t>
            </w:r>
          </w:p>
        </w:tc>
      </w:tr>
      <w:tr w:rsidR="003239B8" w:rsidRPr="000C5B4A"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1203490" w:rsidR="003239B8" w:rsidRPr="00B945E3" w:rsidRDefault="00202CDB" w:rsidP="008D2290">
            <w:pPr>
              <w:jc w:val="both"/>
              <w:rPr>
                <w:rFonts w:ascii="Cambria" w:hAnsi="Cambria"/>
                <w:bCs/>
                <w:sz w:val="20"/>
                <w:szCs w:val="20"/>
                <w:lang w:val="es-ES"/>
              </w:rPr>
            </w:pPr>
            <w:r w:rsidRPr="00E65DF6">
              <w:rPr>
                <w:rFonts w:ascii="Cambria" w:hAnsi="Cambria"/>
                <w:bCs/>
                <w:sz w:val="20"/>
                <w:szCs w:val="20"/>
                <w:lang w:val="es-CO"/>
              </w:rPr>
              <w:t xml:space="preserve">Artículos </w:t>
            </w:r>
            <w:r>
              <w:rPr>
                <w:rFonts w:ascii="Cambria" w:hAnsi="Cambria"/>
                <w:bCs/>
                <w:sz w:val="20"/>
                <w:szCs w:val="20"/>
                <w:lang w:val="es-CO"/>
              </w:rPr>
              <w:t xml:space="preserve">5 (integridad personal) </w:t>
            </w:r>
            <w:r w:rsidRPr="00E65DF6">
              <w:rPr>
                <w:rFonts w:ascii="Cambria" w:hAnsi="Cambria"/>
                <w:bCs/>
                <w:sz w:val="20"/>
                <w:szCs w:val="20"/>
                <w:lang w:val="es-CO"/>
              </w:rPr>
              <w:t xml:space="preserve">8 (garantías judiciales), </w:t>
            </w:r>
            <w:r w:rsidR="000847D4">
              <w:rPr>
                <w:rFonts w:ascii="Cambria" w:hAnsi="Cambria"/>
                <w:bCs/>
                <w:sz w:val="20"/>
                <w:szCs w:val="20"/>
                <w:lang w:val="es-CO"/>
              </w:rPr>
              <w:t xml:space="preserve">11 (vida privada) </w:t>
            </w:r>
            <w:r w:rsidRPr="00E65DF6">
              <w:rPr>
                <w:rFonts w:ascii="Cambria" w:hAnsi="Cambria"/>
                <w:bCs/>
                <w:sz w:val="20"/>
                <w:szCs w:val="20"/>
                <w:lang w:val="es-CO"/>
              </w:rPr>
              <w:t>17 (protección a</w:t>
            </w:r>
            <w:r>
              <w:rPr>
                <w:rFonts w:ascii="Cambria" w:hAnsi="Cambria"/>
                <w:bCs/>
                <w:sz w:val="20"/>
                <w:szCs w:val="20"/>
                <w:lang w:val="es-CO"/>
              </w:rPr>
              <w:t xml:space="preserve"> la familia), 19 (derechos del niño) y 25 (protección judicial) </w:t>
            </w:r>
            <w:r w:rsidRPr="007E054F">
              <w:rPr>
                <w:rFonts w:ascii="Cambria" w:hAnsi="Cambria"/>
                <w:bCs/>
                <w:sz w:val="20"/>
                <w:szCs w:val="20"/>
                <w:lang w:val="es-419" w:bidi="es-ES"/>
              </w:rPr>
              <w:t>de la Convención Americana</w:t>
            </w:r>
            <w:r w:rsidR="00BD5183">
              <w:rPr>
                <w:rFonts w:ascii="Cambria" w:hAnsi="Cambria"/>
                <w:bCs/>
                <w:sz w:val="20"/>
                <w:szCs w:val="20"/>
                <w:lang w:val="es-419" w:bidi="es-ES"/>
              </w:rPr>
              <w:t>, en relaci</w:t>
            </w:r>
            <w:r w:rsidR="00B945E3">
              <w:rPr>
                <w:rFonts w:ascii="Cambria" w:hAnsi="Cambria"/>
                <w:bCs/>
                <w:sz w:val="20"/>
                <w:szCs w:val="20"/>
                <w:lang w:val="es-ES" w:bidi="es-ES"/>
              </w:rPr>
              <w:t>ón con su artículo 1.1 (obligación de respetar los derechos)</w:t>
            </w:r>
          </w:p>
        </w:tc>
      </w:tr>
      <w:tr w:rsidR="003239B8" w:rsidRPr="000C5B4A"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6B621C91" w:rsidR="003239B8" w:rsidRPr="00DC24E3" w:rsidRDefault="00ED3EB8"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0C5B4A"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116F36D7" w:rsidR="003239B8" w:rsidRPr="00ED3EB8" w:rsidRDefault="00ED3EB8"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56FD5D57" w14:textId="252B1FD5" w:rsidR="003239B8" w:rsidRDefault="00223A29" w:rsidP="00B46D9B">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125980" w:rsidRDefault="00125980" w:rsidP="00B46D9B">
      <w:pPr>
        <w:pStyle w:val="ListParagraph"/>
        <w:jc w:val="both"/>
        <w:rPr>
          <w:rFonts w:asciiTheme="majorHAnsi" w:hAnsiTheme="majorHAnsi"/>
          <w:b/>
          <w:sz w:val="20"/>
          <w:szCs w:val="20"/>
          <w:lang w:val="es-UY"/>
        </w:rPr>
      </w:pPr>
      <w:r>
        <w:rPr>
          <w:rFonts w:asciiTheme="majorHAnsi" w:hAnsiTheme="majorHAnsi"/>
          <w:b/>
          <w:sz w:val="20"/>
          <w:szCs w:val="20"/>
          <w:lang w:val="es-UY"/>
        </w:rPr>
        <w:t>La p</w:t>
      </w:r>
      <w:r w:rsidR="0008158C" w:rsidRPr="00125980">
        <w:rPr>
          <w:rFonts w:asciiTheme="majorHAnsi" w:hAnsiTheme="majorHAnsi"/>
          <w:b/>
          <w:sz w:val="20"/>
          <w:szCs w:val="20"/>
          <w:lang w:val="es-UY"/>
        </w:rPr>
        <w:t>arte peticionaria</w:t>
      </w:r>
    </w:p>
    <w:p w14:paraId="53BD3EF6" w14:textId="4EAD3F0A" w:rsidR="006E621A" w:rsidRPr="006E621A" w:rsidRDefault="009E42E3" w:rsidP="00B46D9B">
      <w:pPr>
        <w:pStyle w:val="ListParagraph"/>
        <w:numPr>
          <w:ilvl w:val="0"/>
          <w:numId w:val="61"/>
        </w:numPr>
        <w:ind w:left="0" w:firstLine="720"/>
        <w:jc w:val="both"/>
        <w:rPr>
          <w:rFonts w:asciiTheme="majorHAnsi" w:hAnsiTheme="majorHAnsi"/>
          <w:bCs/>
          <w:sz w:val="20"/>
          <w:szCs w:val="20"/>
          <w:lang w:val="es-UY"/>
        </w:rPr>
      </w:pPr>
      <w:r>
        <w:rPr>
          <w:sz w:val="20"/>
          <w:szCs w:val="20"/>
          <w:lang w:val="es-AR"/>
        </w:rPr>
        <w:t>El peticionario</w:t>
      </w:r>
      <w:r w:rsidR="00795425">
        <w:rPr>
          <w:sz w:val="20"/>
          <w:szCs w:val="20"/>
          <w:lang w:val="es-AR"/>
        </w:rPr>
        <w:t xml:space="preserve">, </w:t>
      </w:r>
      <w:r w:rsidR="00795425" w:rsidRPr="00795425">
        <w:rPr>
          <w:bCs/>
          <w:sz w:val="20"/>
          <w:szCs w:val="20"/>
          <w:lang w:val="es-ES"/>
        </w:rPr>
        <w:t xml:space="preserve">Alexis Karl Smecher </w:t>
      </w:r>
      <w:r w:rsidR="00795425">
        <w:rPr>
          <w:bCs/>
          <w:sz w:val="20"/>
          <w:szCs w:val="20"/>
          <w:lang w:val="es-ES"/>
        </w:rPr>
        <w:t>(o “el Sr. Smecher”)</w:t>
      </w:r>
      <w:r w:rsidR="00AC06F6">
        <w:rPr>
          <w:sz w:val="20"/>
          <w:szCs w:val="20"/>
          <w:lang w:val="es-AR"/>
        </w:rPr>
        <w:t xml:space="preserve"> denuncia </w:t>
      </w:r>
      <w:r w:rsidR="005311D5">
        <w:rPr>
          <w:sz w:val="20"/>
          <w:szCs w:val="20"/>
          <w:lang w:val="es-AR"/>
        </w:rPr>
        <w:t>la</w:t>
      </w:r>
      <w:r w:rsidR="00FF39FC">
        <w:rPr>
          <w:sz w:val="20"/>
          <w:szCs w:val="20"/>
          <w:lang w:val="es-AR"/>
        </w:rPr>
        <w:t xml:space="preserve"> falta de protección judicial </w:t>
      </w:r>
      <w:r w:rsidR="00CD0874">
        <w:rPr>
          <w:sz w:val="20"/>
          <w:szCs w:val="20"/>
          <w:lang w:val="es-AR"/>
        </w:rPr>
        <w:t>y la violación del derecho a la familia</w:t>
      </w:r>
      <w:r w:rsidR="001020AA">
        <w:rPr>
          <w:sz w:val="20"/>
          <w:szCs w:val="20"/>
          <w:lang w:val="es-AR"/>
        </w:rPr>
        <w:t xml:space="preserve"> de su hija</w:t>
      </w:r>
      <w:r w:rsidR="00CD0874">
        <w:rPr>
          <w:sz w:val="20"/>
          <w:szCs w:val="20"/>
          <w:lang w:val="es-AR"/>
        </w:rPr>
        <w:t xml:space="preserve"> por parte de</w:t>
      </w:r>
      <w:r w:rsidR="00FF39FC">
        <w:rPr>
          <w:sz w:val="20"/>
          <w:szCs w:val="20"/>
          <w:lang w:val="es-AR"/>
        </w:rPr>
        <w:t xml:space="preserve"> las autoridades paraguayas</w:t>
      </w:r>
      <w:r w:rsidR="00CD201B">
        <w:rPr>
          <w:sz w:val="20"/>
          <w:szCs w:val="20"/>
          <w:lang w:val="es-AR"/>
        </w:rPr>
        <w:t>,</w:t>
      </w:r>
      <w:r w:rsidR="00FF39FC">
        <w:rPr>
          <w:sz w:val="20"/>
          <w:szCs w:val="20"/>
          <w:lang w:val="es-AR"/>
        </w:rPr>
        <w:t xml:space="preserve"> ante </w:t>
      </w:r>
      <w:r w:rsidR="007E0255">
        <w:rPr>
          <w:sz w:val="20"/>
          <w:szCs w:val="20"/>
          <w:lang w:val="es-AR"/>
        </w:rPr>
        <w:t xml:space="preserve">su </w:t>
      </w:r>
      <w:r w:rsidR="001635A2">
        <w:rPr>
          <w:sz w:val="20"/>
          <w:szCs w:val="20"/>
          <w:lang w:val="es-AR"/>
        </w:rPr>
        <w:t>sustrac</w:t>
      </w:r>
      <w:r w:rsidR="00FF39FC">
        <w:rPr>
          <w:sz w:val="20"/>
          <w:szCs w:val="20"/>
          <w:lang w:val="es-AR"/>
        </w:rPr>
        <w:t xml:space="preserve">ción internacional, </w:t>
      </w:r>
      <w:r w:rsidR="00CA4949">
        <w:rPr>
          <w:sz w:val="20"/>
          <w:szCs w:val="20"/>
          <w:lang w:val="es-AR"/>
        </w:rPr>
        <w:t xml:space="preserve">debido a su traslado irregular </w:t>
      </w:r>
      <w:r w:rsidR="00A9649D">
        <w:rPr>
          <w:sz w:val="20"/>
          <w:szCs w:val="20"/>
          <w:lang w:val="es-AR"/>
        </w:rPr>
        <w:t>desde Canadá a Paraguay</w:t>
      </w:r>
      <w:r w:rsidR="00277D0C">
        <w:rPr>
          <w:sz w:val="20"/>
          <w:szCs w:val="20"/>
          <w:lang w:val="es-AR"/>
        </w:rPr>
        <w:t xml:space="preserve"> realizado</w:t>
      </w:r>
      <w:r w:rsidR="00A9649D">
        <w:rPr>
          <w:sz w:val="20"/>
          <w:szCs w:val="20"/>
          <w:lang w:val="es-AR"/>
        </w:rPr>
        <w:t xml:space="preserve"> por su madre sin </w:t>
      </w:r>
      <w:r w:rsidR="007F4716">
        <w:rPr>
          <w:sz w:val="20"/>
          <w:szCs w:val="20"/>
          <w:lang w:val="es-AR"/>
        </w:rPr>
        <w:t xml:space="preserve">su </w:t>
      </w:r>
      <w:r w:rsidR="00A9649D">
        <w:rPr>
          <w:sz w:val="20"/>
          <w:szCs w:val="20"/>
          <w:lang w:val="es-AR"/>
        </w:rPr>
        <w:t>autorización</w:t>
      </w:r>
      <w:r w:rsidR="00DD1914">
        <w:rPr>
          <w:sz w:val="20"/>
          <w:szCs w:val="20"/>
          <w:lang w:val="es-AR"/>
        </w:rPr>
        <w:t>, y aduce que el Estado falló en ordenar su restitución internacional</w:t>
      </w:r>
      <w:r w:rsidR="00A9649D">
        <w:rPr>
          <w:sz w:val="20"/>
          <w:szCs w:val="20"/>
          <w:lang w:val="es-AR"/>
        </w:rPr>
        <w:t>.</w:t>
      </w:r>
    </w:p>
    <w:p w14:paraId="41D61397" w14:textId="6C18DB2D" w:rsidR="00990730" w:rsidRPr="00990730" w:rsidRDefault="00CD0874" w:rsidP="00B46D9B">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El peticionario </w:t>
      </w:r>
      <w:r w:rsidR="00CE5BD9">
        <w:rPr>
          <w:sz w:val="20"/>
          <w:szCs w:val="20"/>
          <w:lang w:val="es-AR"/>
        </w:rPr>
        <w:t>narra</w:t>
      </w:r>
      <w:r>
        <w:rPr>
          <w:sz w:val="20"/>
          <w:szCs w:val="20"/>
          <w:lang w:val="es-AR"/>
        </w:rPr>
        <w:t xml:space="preserve"> que </w:t>
      </w:r>
      <w:r w:rsidR="00FA0A94">
        <w:rPr>
          <w:sz w:val="20"/>
          <w:szCs w:val="20"/>
          <w:lang w:val="es-AR"/>
        </w:rPr>
        <w:t xml:space="preserve">él y la madre de </w:t>
      </w:r>
      <w:r w:rsidR="00C51248">
        <w:rPr>
          <w:sz w:val="20"/>
          <w:szCs w:val="20"/>
          <w:lang w:val="es-AR"/>
        </w:rPr>
        <w:t>su hija</w:t>
      </w:r>
      <w:r w:rsidR="00AA1E41">
        <w:rPr>
          <w:sz w:val="20"/>
          <w:szCs w:val="20"/>
          <w:lang w:val="es-AR"/>
        </w:rPr>
        <w:t>, de nacionalidad paraguaya,</w:t>
      </w:r>
      <w:r w:rsidR="00FA0A94">
        <w:rPr>
          <w:sz w:val="20"/>
          <w:szCs w:val="20"/>
          <w:lang w:val="es-AR"/>
        </w:rPr>
        <w:t xml:space="preserve"> convivieron desde el 2010 hasta </w:t>
      </w:r>
      <w:r w:rsidR="008A3EDF">
        <w:rPr>
          <w:sz w:val="20"/>
          <w:szCs w:val="20"/>
          <w:lang w:val="es-AR"/>
        </w:rPr>
        <w:t xml:space="preserve">su separación en </w:t>
      </w:r>
      <w:r w:rsidR="00FA0A94">
        <w:rPr>
          <w:sz w:val="20"/>
          <w:szCs w:val="20"/>
          <w:lang w:val="es-AR"/>
        </w:rPr>
        <w:t>2015 en Vancouver, Canadá, y de dicha relación nació su hija en 2012.</w:t>
      </w:r>
      <w:r w:rsidR="00142A95">
        <w:rPr>
          <w:sz w:val="20"/>
          <w:szCs w:val="20"/>
          <w:lang w:val="es-AR"/>
        </w:rPr>
        <w:t xml:space="preserve"> Narra que desde 2015 </w:t>
      </w:r>
      <w:r w:rsidR="00AF3DBA">
        <w:rPr>
          <w:sz w:val="20"/>
          <w:szCs w:val="20"/>
          <w:lang w:val="es-AR"/>
        </w:rPr>
        <w:t>compartieron la custodia de la niña</w:t>
      </w:r>
      <w:r w:rsidR="007F7D40">
        <w:rPr>
          <w:sz w:val="20"/>
          <w:szCs w:val="20"/>
          <w:lang w:val="es-AR"/>
        </w:rPr>
        <w:t>,</w:t>
      </w:r>
      <w:r w:rsidR="009664B9">
        <w:rPr>
          <w:sz w:val="20"/>
          <w:szCs w:val="20"/>
          <w:lang w:val="es-AR"/>
        </w:rPr>
        <w:t xml:space="preserve"> en la que </w:t>
      </w:r>
      <w:r w:rsidR="00B45F87">
        <w:rPr>
          <w:sz w:val="20"/>
          <w:szCs w:val="20"/>
          <w:lang w:val="es-AR"/>
        </w:rPr>
        <w:t xml:space="preserve">él </w:t>
      </w:r>
      <w:r w:rsidR="009664B9">
        <w:rPr>
          <w:sz w:val="20"/>
          <w:szCs w:val="20"/>
          <w:lang w:val="es-AR"/>
        </w:rPr>
        <w:t xml:space="preserve">se quedaba tres días </w:t>
      </w:r>
      <w:r w:rsidR="00AC6883">
        <w:rPr>
          <w:sz w:val="20"/>
          <w:szCs w:val="20"/>
          <w:lang w:val="es-AR"/>
        </w:rPr>
        <w:t xml:space="preserve">a la semana </w:t>
      </w:r>
      <w:r w:rsidR="009664B9">
        <w:rPr>
          <w:sz w:val="20"/>
          <w:szCs w:val="20"/>
          <w:lang w:val="es-AR"/>
        </w:rPr>
        <w:t xml:space="preserve">con </w:t>
      </w:r>
      <w:r w:rsidR="00A709A7">
        <w:rPr>
          <w:sz w:val="20"/>
          <w:szCs w:val="20"/>
          <w:lang w:val="es-AR"/>
        </w:rPr>
        <w:t xml:space="preserve">ella </w:t>
      </w:r>
      <w:r w:rsidR="009664B9">
        <w:rPr>
          <w:sz w:val="20"/>
          <w:szCs w:val="20"/>
          <w:lang w:val="es-AR"/>
        </w:rPr>
        <w:t xml:space="preserve">y </w:t>
      </w:r>
      <w:r w:rsidR="00A709A7">
        <w:rPr>
          <w:sz w:val="20"/>
          <w:szCs w:val="20"/>
          <w:lang w:val="es-AR"/>
        </w:rPr>
        <w:t xml:space="preserve">los otros </w:t>
      </w:r>
      <w:r w:rsidR="009664B9">
        <w:rPr>
          <w:sz w:val="20"/>
          <w:szCs w:val="20"/>
          <w:lang w:val="es-AR"/>
        </w:rPr>
        <w:t>cuatro</w:t>
      </w:r>
      <w:r w:rsidR="00750865">
        <w:rPr>
          <w:sz w:val="20"/>
          <w:szCs w:val="20"/>
          <w:lang w:val="es-AR"/>
        </w:rPr>
        <w:t xml:space="preserve"> esta</w:t>
      </w:r>
      <w:r w:rsidR="009664B9">
        <w:rPr>
          <w:sz w:val="20"/>
          <w:szCs w:val="20"/>
          <w:lang w:val="es-AR"/>
        </w:rPr>
        <w:t xml:space="preserve"> </w:t>
      </w:r>
      <w:r w:rsidR="00A709A7">
        <w:rPr>
          <w:sz w:val="20"/>
          <w:szCs w:val="20"/>
          <w:lang w:val="es-AR"/>
        </w:rPr>
        <w:t>permanecía con su madre</w:t>
      </w:r>
      <w:r w:rsidR="009664B9">
        <w:rPr>
          <w:sz w:val="20"/>
          <w:szCs w:val="20"/>
          <w:lang w:val="es-AR"/>
        </w:rPr>
        <w:t>,</w:t>
      </w:r>
      <w:r w:rsidR="007F7D40">
        <w:rPr>
          <w:sz w:val="20"/>
          <w:szCs w:val="20"/>
          <w:lang w:val="es-AR"/>
        </w:rPr>
        <w:t xml:space="preserve"> con</w:t>
      </w:r>
      <w:r w:rsidR="009664B9">
        <w:rPr>
          <w:sz w:val="20"/>
          <w:szCs w:val="20"/>
          <w:lang w:val="es-AR"/>
        </w:rPr>
        <w:t xml:space="preserve">forme </w:t>
      </w:r>
      <w:r w:rsidR="00990730">
        <w:rPr>
          <w:sz w:val="20"/>
          <w:szCs w:val="20"/>
          <w:lang w:val="es-AR"/>
        </w:rPr>
        <w:t>a un</w:t>
      </w:r>
      <w:r w:rsidR="007F7D40">
        <w:rPr>
          <w:sz w:val="20"/>
          <w:szCs w:val="20"/>
          <w:lang w:val="es-AR"/>
        </w:rPr>
        <w:t xml:space="preserve"> </w:t>
      </w:r>
      <w:r w:rsidR="00230EA6">
        <w:rPr>
          <w:sz w:val="20"/>
          <w:szCs w:val="20"/>
          <w:lang w:val="es-AR"/>
        </w:rPr>
        <w:t xml:space="preserve">acuerdo </w:t>
      </w:r>
      <w:r w:rsidR="00BD450A">
        <w:rPr>
          <w:sz w:val="20"/>
          <w:szCs w:val="20"/>
          <w:lang w:val="es-AR"/>
        </w:rPr>
        <w:t>parental aprobado por la Corte Suprema de Justicia de British Columbia e</w:t>
      </w:r>
      <w:r w:rsidR="00B12792">
        <w:rPr>
          <w:sz w:val="20"/>
          <w:szCs w:val="20"/>
          <w:lang w:val="es-AR"/>
        </w:rPr>
        <w:t>l 19 de junio de 2017</w:t>
      </w:r>
      <w:r w:rsidR="00750865">
        <w:rPr>
          <w:sz w:val="20"/>
          <w:szCs w:val="20"/>
          <w:lang w:val="es-AR"/>
        </w:rPr>
        <w:t>.</w:t>
      </w:r>
      <w:r w:rsidR="00B12792">
        <w:rPr>
          <w:sz w:val="20"/>
          <w:szCs w:val="20"/>
          <w:lang w:val="es-AR"/>
        </w:rPr>
        <w:t xml:space="preserve"> </w:t>
      </w:r>
      <w:r w:rsidR="00750865">
        <w:rPr>
          <w:sz w:val="20"/>
          <w:szCs w:val="20"/>
          <w:lang w:val="es-AR"/>
        </w:rPr>
        <w:t>Arreglo al que se llegó con</w:t>
      </w:r>
      <w:r w:rsidR="004658D6">
        <w:rPr>
          <w:sz w:val="20"/>
          <w:szCs w:val="20"/>
          <w:lang w:val="es-AR"/>
        </w:rPr>
        <w:t xml:space="preserve"> el</w:t>
      </w:r>
      <w:r w:rsidR="00B12792">
        <w:rPr>
          <w:sz w:val="20"/>
          <w:szCs w:val="20"/>
          <w:lang w:val="es-AR"/>
        </w:rPr>
        <w:t xml:space="preserve"> consentimiento de ambos y </w:t>
      </w:r>
      <w:r w:rsidR="00E9552A">
        <w:rPr>
          <w:sz w:val="20"/>
          <w:szCs w:val="20"/>
          <w:lang w:val="es-AR"/>
        </w:rPr>
        <w:t xml:space="preserve">con la aprobación de </w:t>
      </w:r>
      <w:r w:rsidR="00B12792">
        <w:rPr>
          <w:sz w:val="20"/>
          <w:szCs w:val="20"/>
          <w:lang w:val="es-AR"/>
        </w:rPr>
        <w:t>dos valoraciones de profesionales.</w:t>
      </w:r>
    </w:p>
    <w:p w14:paraId="7CFB56BF" w14:textId="4538994E" w:rsidR="006E621A" w:rsidRPr="008B4EA0" w:rsidRDefault="00990730" w:rsidP="00B46D9B">
      <w:pPr>
        <w:pStyle w:val="ListParagraph"/>
        <w:numPr>
          <w:ilvl w:val="0"/>
          <w:numId w:val="61"/>
        </w:numPr>
        <w:ind w:left="0" w:firstLine="720"/>
        <w:jc w:val="both"/>
        <w:rPr>
          <w:rFonts w:asciiTheme="majorHAnsi" w:hAnsiTheme="majorHAnsi"/>
          <w:bCs/>
          <w:sz w:val="20"/>
          <w:szCs w:val="20"/>
          <w:lang w:val="es-UY"/>
        </w:rPr>
      </w:pPr>
      <w:r>
        <w:rPr>
          <w:sz w:val="20"/>
          <w:szCs w:val="20"/>
          <w:lang w:val="es-AR"/>
        </w:rPr>
        <w:t>No obstante,</w:t>
      </w:r>
      <w:r w:rsidR="00C7368E">
        <w:rPr>
          <w:sz w:val="20"/>
          <w:szCs w:val="20"/>
          <w:lang w:val="es-AR"/>
        </w:rPr>
        <w:t xml:space="preserve"> </w:t>
      </w:r>
      <w:r w:rsidR="00A3238A">
        <w:rPr>
          <w:sz w:val="20"/>
          <w:szCs w:val="20"/>
          <w:lang w:val="es-AR"/>
        </w:rPr>
        <w:t>después de haber acordado que la niña pasaría una semana con su madre en Cancún, México, durante sus vacaciones de primavera, y otra con su padre</w:t>
      </w:r>
      <w:r w:rsidR="00692042">
        <w:rPr>
          <w:sz w:val="20"/>
          <w:szCs w:val="20"/>
          <w:lang w:val="es-AR"/>
        </w:rPr>
        <w:t>,</w:t>
      </w:r>
      <w:r w:rsidR="00A3238A">
        <w:rPr>
          <w:sz w:val="20"/>
          <w:szCs w:val="20"/>
          <w:lang w:val="es-AR"/>
        </w:rPr>
        <w:t xml:space="preserve"> </w:t>
      </w:r>
      <w:r w:rsidR="004B6EBA">
        <w:rPr>
          <w:sz w:val="20"/>
          <w:szCs w:val="20"/>
          <w:lang w:val="es-AR"/>
        </w:rPr>
        <w:t>el 24 de marzo de 2019</w:t>
      </w:r>
      <w:r w:rsidR="004B3E64">
        <w:rPr>
          <w:sz w:val="20"/>
          <w:szCs w:val="20"/>
          <w:lang w:val="es-AR"/>
        </w:rPr>
        <w:t xml:space="preserve"> </w:t>
      </w:r>
      <w:r w:rsidR="00A3238A">
        <w:rPr>
          <w:sz w:val="20"/>
          <w:szCs w:val="20"/>
          <w:lang w:val="es-AR"/>
        </w:rPr>
        <w:t xml:space="preserve">la </w:t>
      </w:r>
      <w:r w:rsidR="00331C39">
        <w:rPr>
          <w:sz w:val="20"/>
          <w:szCs w:val="20"/>
          <w:lang w:val="es-AR"/>
        </w:rPr>
        <w:t>progenitora</w:t>
      </w:r>
      <w:r w:rsidR="00A3238A">
        <w:rPr>
          <w:sz w:val="20"/>
          <w:szCs w:val="20"/>
          <w:lang w:val="es-AR"/>
        </w:rPr>
        <w:t xml:space="preserve"> </w:t>
      </w:r>
      <w:r w:rsidR="009A21A0">
        <w:rPr>
          <w:sz w:val="20"/>
          <w:szCs w:val="20"/>
          <w:lang w:val="es-AR"/>
        </w:rPr>
        <w:t xml:space="preserve">le informó </w:t>
      </w:r>
      <w:r w:rsidR="004B6EBA">
        <w:rPr>
          <w:sz w:val="20"/>
          <w:szCs w:val="20"/>
          <w:lang w:val="es-AR"/>
        </w:rPr>
        <w:t>mediante una llamada que se la había llevado desde México hasta Paraguay</w:t>
      </w:r>
      <w:r w:rsidR="004F0186">
        <w:rPr>
          <w:sz w:val="20"/>
          <w:szCs w:val="20"/>
          <w:lang w:val="es-AR"/>
        </w:rPr>
        <w:t xml:space="preserve"> el 21 de marzo</w:t>
      </w:r>
      <w:r w:rsidR="00903F33">
        <w:rPr>
          <w:sz w:val="20"/>
          <w:szCs w:val="20"/>
          <w:lang w:val="es-AR"/>
        </w:rPr>
        <w:t>.</w:t>
      </w:r>
      <w:r w:rsidR="004B3E64">
        <w:rPr>
          <w:sz w:val="20"/>
          <w:szCs w:val="20"/>
          <w:lang w:val="es-AR"/>
        </w:rPr>
        <w:t xml:space="preserve"> Ante ello, </w:t>
      </w:r>
      <w:r w:rsidR="00331C39">
        <w:rPr>
          <w:sz w:val="20"/>
          <w:szCs w:val="20"/>
          <w:lang w:val="es-AR"/>
        </w:rPr>
        <w:t xml:space="preserve">el Sr. </w:t>
      </w:r>
      <w:r w:rsidR="00795425" w:rsidRPr="00795425">
        <w:rPr>
          <w:bCs/>
          <w:sz w:val="20"/>
          <w:szCs w:val="20"/>
          <w:lang w:val="es-ES"/>
        </w:rPr>
        <w:t>Smecher</w:t>
      </w:r>
      <w:r w:rsidR="004B3E64">
        <w:rPr>
          <w:sz w:val="20"/>
          <w:szCs w:val="20"/>
          <w:lang w:val="es-AR"/>
        </w:rPr>
        <w:t xml:space="preserve"> contactó </w:t>
      </w:r>
      <w:r w:rsidR="004F0186">
        <w:rPr>
          <w:sz w:val="20"/>
          <w:szCs w:val="20"/>
          <w:lang w:val="es-AR"/>
        </w:rPr>
        <w:t xml:space="preserve">al Departamento de Policía de Vancouver </w:t>
      </w:r>
      <w:r w:rsidR="00BE72DA">
        <w:rPr>
          <w:sz w:val="20"/>
          <w:szCs w:val="20"/>
          <w:lang w:val="es-AR"/>
        </w:rPr>
        <w:t xml:space="preserve">y el 25 de marzo de 2019 </w:t>
      </w:r>
      <w:r w:rsidR="00F274A8">
        <w:rPr>
          <w:sz w:val="20"/>
          <w:szCs w:val="20"/>
          <w:lang w:val="es-AR"/>
        </w:rPr>
        <w:t>acudi</w:t>
      </w:r>
      <w:r w:rsidR="004440E4">
        <w:rPr>
          <w:sz w:val="20"/>
          <w:szCs w:val="20"/>
          <w:lang w:val="es-AR"/>
        </w:rPr>
        <w:t xml:space="preserve">ó </w:t>
      </w:r>
      <w:r w:rsidR="00770F2E">
        <w:rPr>
          <w:sz w:val="20"/>
          <w:szCs w:val="20"/>
          <w:lang w:val="es-AR"/>
        </w:rPr>
        <w:t xml:space="preserve">ante </w:t>
      </w:r>
      <w:r w:rsidR="00124C3A">
        <w:rPr>
          <w:sz w:val="20"/>
          <w:szCs w:val="20"/>
          <w:lang w:val="es-AR"/>
        </w:rPr>
        <w:t>Global Affairs Canada (Asuntos Globales</w:t>
      </w:r>
      <w:r w:rsidR="00A27C66">
        <w:rPr>
          <w:sz w:val="20"/>
          <w:szCs w:val="20"/>
          <w:lang w:val="es-AR"/>
        </w:rPr>
        <w:t xml:space="preserve"> de</w:t>
      </w:r>
      <w:r w:rsidR="00124C3A">
        <w:rPr>
          <w:sz w:val="20"/>
          <w:szCs w:val="20"/>
          <w:lang w:val="es-AR"/>
        </w:rPr>
        <w:t xml:space="preserve"> Canadá)</w:t>
      </w:r>
      <w:r w:rsidR="00776635">
        <w:rPr>
          <w:sz w:val="20"/>
          <w:szCs w:val="20"/>
          <w:lang w:val="es-AR"/>
        </w:rPr>
        <w:t xml:space="preserve">, y de esa forma comenzó un proceso de conformidad con el Convenio de La Haya </w:t>
      </w:r>
      <w:r w:rsidR="00BF76D8" w:rsidRPr="00BF76D8">
        <w:rPr>
          <w:sz w:val="20"/>
          <w:szCs w:val="20"/>
          <w:lang w:val="es-AR"/>
        </w:rPr>
        <w:t>sobre los Aspectos Civiles de la Sustracción Internacional de Menores</w:t>
      </w:r>
      <w:r w:rsidR="00BF76D8">
        <w:rPr>
          <w:sz w:val="20"/>
          <w:szCs w:val="20"/>
          <w:lang w:val="es-AR"/>
        </w:rPr>
        <w:t xml:space="preserve"> de 1980</w:t>
      </w:r>
      <w:r w:rsidR="00E45F2F">
        <w:rPr>
          <w:sz w:val="20"/>
          <w:szCs w:val="20"/>
          <w:lang w:val="es-AR"/>
        </w:rPr>
        <w:t xml:space="preserve"> (en adelante “el Convenio de La Haya”)</w:t>
      </w:r>
      <w:r w:rsidR="00BF76D8">
        <w:rPr>
          <w:sz w:val="20"/>
          <w:szCs w:val="20"/>
          <w:lang w:val="es-AR"/>
        </w:rPr>
        <w:t xml:space="preserve"> respecto de Paraguay, </w:t>
      </w:r>
      <w:r w:rsidR="00107128">
        <w:rPr>
          <w:sz w:val="20"/>
          <w:szCs w:val="20"/>
          <w:lang w:val="es-AR"/>
        </w:rPr>
        <w:t>Estado</w:t>
      </w:r>
      <w:r w:rsidR="00BF76D8">
        <w:rPr>
          <w:sz w:val="20"/>
          <w:szCs w:val="20"/>
          <w:lang w:val="es-AR"/>
        </w:rPr>
        <w:t xml:space="preserve"> parte del tratado.</w:t>
      </w:r>
      <w:r w:rsidR="008B4EA0">
        <w:rPr>
          <w:sz w:val="20"/>
          <w:szCs w:val="20"/>
          <w:lang w:val="es-AR"/>
        </w:rPr>
        <w:t xml:space="preserve"> </w:t>
      </w:r>
      <w:r w:rsidR="00EC0FA0">
        <w:rPr>
          <w:sz w:val="20"/>
          <w:szCs w:val="20"/>
          <w:lang w:val="es-AR"/>
        </w:rPr>
        <w:t xml:space="preserve">Así, </w:t>
      </w:r>
      <w:r w:rsidR="008B4EA0">
        <w:rPr>
          <w:sz w:val="20"/>
          <w:szCs w:val="20"/>
          <w:lang w:val="es-AR"/>
        </w:rPr>
        <w:t>el 5 de abril de 2019 la autoridad central paraguaya fue informada del caso a través de la Autoridad del Convenio de La Haya de British Columbia.</w:t>
      </w:r>
    </w:p>
    <w:p w14:paraId="270900FE" w14:textId="406A9591" w:rsidR="008B4EA0" w:rsidRPr="001F03ED" w:rsidRDefault="003A61F6" w:rsidP="00B46D9B">
      <w:pPr>
        <w:pStyle w:val="ListParagraph"/>
        <w:numPr>
          <w:ilvl w:val="0"/>
          <w:numId w:val="61"/>
        </w:numPr>
        <w:ind w:left="0" w:firstLine="720"/>
        <w:jc w:val="both"/>
        <w:rPr>
          <w:rFonts w:asciiTheme="majorHAnsi" w:hAnsiTheme="majorHAnsi"/>
          <w:bCs/>
          <w:sz w:val="20"/>
          <w:szCs w:val="20"/>
          <w:lang w:val="es-UY"/>
        </w:rPr>
      </w:pPr>
      <w:r>
        <w:rPr>
          <w:sz w:val="20"/>
          <w:szCs w:val="20"/>
          <w:lang w:val="es-AR"/>
        </w:rPr>
        <w:t>Sin embargo, el petici</w:t>
      </w:r>
      <w:r w:rsidR="00BF571E">
        <w:rPr>
          <w:sz w:val="20"/>
          <w:szCs w:val="20"/>
          <w:lang w:val="es-AR"/>
        </w:rPr>
        <w:t>o</w:t>
      </w:r>
      <w:r>
        <w:rPr>
          <w:sz w:val="20"/>
          <w:szCs w:val="20"/>
          <w:lang w:val="es-AR"/>
        </w:rPr>
        <w:t xml:space="preserve">nario </w:t>
      </w:r>
      <w:r w:rsidR="002A480E">
        <w:rPr>
          <w:sz w:val="20"/>
          <w:szCs w:val="20"/>
          <w:lang w:val="es-AR"/>
        </w:rPr>
        <w:t>afirma que la autoridad</w:t>
      </w:r>
      <w:r w:rsidR="00C7593C">
        <w:rPr>
          <w:sz w:val="20"/>
          <w:szCs w:val="20"/>
          <w:lang w:val="es-AR"/>
        </w:rPr>
        <w:t xml:space="preserve"> central</w:t>
      </w:r>
      <w:r w:rsidR="002A480E">
        <w:rPr>
          <w:sz w:val="20"/>
          <w:szCs w:val="20"/>
          <w:lang w:val="es-AR"/>
        </w:rPr>
        <w:t xml:space="preserve"> paraguaya no respondía las comunicaciones enviadas </w:t>
      </w:r>
      <w:r w:rsidR="003B3A9A">
        <w:rPr>
          <w:sz w:val="20"/>
          <w:szCs w:val="20"/>
          <w:lang w:val="es-AR"/>
        </w:rPr>
        <w:t xml:space="preserve">por </w:t>
      </w:r>
      <w:r w:rsidR="00785070">
        <w:rPr>
          <w:sz w:val="20"/>
          <w:szCs w:val="20"/>
          <w:lang w:val="es-AR"/>
        </w:rPr>
        <w:t>su contraparte de</w:t>
      </w:r>
      <w:r w:rsidR="009A1135">
        <w:rPr>
          <w:sz w:val="20"/>
          <w:szCs w:val="20"/>
          <w:lang w:val="es-AR"/>
        </w:rPr>
        <w:t xml:space="preserve"> </w:t>
      </w:r>
      <w:r w:rsidR="00046ACB">
        <w:rPr>
          <w:sz w:val="20"/>
          <w:szCs w:val="20"/>
          <w:lang w:val="es-AR"/>
        </w:rPr>
        <w:t>British Columbia</w:t>
      </w:r>
      <w:r w:rsidR="002A480E">
        <w:rPr>
          <w:sz w:val="20"/>
          <w:szCs w:val="20"/>
          <w:lang w:val="es-AR"/>
        </w:rPr>
        <w:t>, por lo cual</w:t>
      </w:r>
      <w:r w:rsidR="007013D8">
        <w:rPr>
          <w:sz w:val="20"/>
          <w:szCs w:val="20"/>
          <w:lang w:val="es-AR"/>
        </w:rPr>
        <w:t xml:space="preserve"> </w:t>
      </w:r>
      <w:r w:rsidR="00333560">
        <w:rPr>
          <w:sz w:val="20"/>
          <w:szCs w:val="20"/>
          <w:lang w:val="es-AR"/>
        </w:rPr>
        <w:t>contrató</w:t>
      </w:r>
      <w:r w:rsidR="002A480E">
        <w:rPr>
          <w:sz w:val="20"/>
          <w:szCs w:val="20"/>
          <w:lang w:val="es-AR"/>
        </w:rPr>
        <w:t xml:space="preserve"> a una abogada en Paraguay </w:t>
      </w:r>
      <w:r w:rsidR="00333560">
        <w:rPr>
          <w:sz w:val="20"/>
          <w:szCs w:val="20"/>
          <w:lang w:val="es-AR"/>
        </w:rPr>
        <w:t>quien</w:t>
      </w:r>
      <w:r w:rsidR="002A480E">
        <w:rPr>
          <w:sz w:val="20"/>
          <w:szCs w:val="20"/>
          <w:lang w:val="es-AR"/>
        </w:rPr>
        <w:t xml:space="preserve"> </w:t>
      </w:r>
      <w:r w:rsidR="007013D8">
        <w:rPr>
          <w:sz w:val="20"/>
          <w:szCs w:val="20"/>
          <w:lang w:val="es-AR"/>
        </w:rPr>
        <w:t>promovi</w:t>
      </w:r>
      <w:r w:rsidR="002A480E">
        <w:rPr>
          <w:sz w:val="20"/>
          <w:szCs w:val="20"/>
          <w:lang w:val="es-AR"/>
        </w:rPr>
        <w:t xml:space="preserve">ó </w:t>
      </w:r>
      <w:r w:rsidR="007013D8">
        <w:rPr>
          <w:sz w:val="20"/>
          <w:szCs w:val="20"/>
          <w:lang w:val="es-AR"/>
        </w:rPr>
        <w:t xml:space="preserve">un procedimiento de restitución internacional </w:t>
      </w:r>
      <w:r w:rsidR="002A480E">
        <w:rPr>
          <w:sz w:val="20"/>
          <w:szCs w:val="20"/>
          <w:lang w:val="es-AR"/>
        </w:rPr>
        <w:t xml:space="preserve">ante </w:t>
      </w:r>
      <w:r w:rsidR="007013D8">
        <w:rPr>
          <w:sz w:val="20"/>
          <w:szCs w:val="20"/>
          <w:lang w:val="es-AR"/>
        </w:rPr>
        <w:t xml:space="preserve">el Juzgado de Niñez y Adolescencia de Asunción </w:t>
      </w:r>
      <w:r w:rsidR="001C7205">
        <w:rPr>
          <w:sz w:val="20"/>
          <w:szCs w:val="20"/>
          <w:lang w:val="es-AR"/>
        </w:rPr>
        <w:t xml:space="preserve">el 16 de julio de 2019. </w:t>
      </w:r>
      <w:r w:rsidR="008350C8">
        <w:rPr>
          <w:sz w:val="20"/>
          <w:szCs w:val="20"/>
          <w:lang w:val="es-AR"/>
        </w:rPr>
        <w:t>El peticionario sostiene que d</w:t>
      </w:r>
      <w:r w:rsidR="00B0063A">
        <w:rPr>
          <w:sz w:val="20"/>
          <w:szCs w:val="20"/>
          <w:lang w:val="es-AR"/>
        </w:rPr>
        <w:t xml:space="preserve">espués de que </w:t>
      </w:r>
      <w:r w:rsidR="00186D99">
        <w:rPr>
          <w:sz w:val="20"/>
          <w:szCs w:val="20"/>
          <w:lang w:val="es-AR"/>
        </w:rPr>
        <w:t>se celebró una audiencia inicial el 25 de julio de 2019</w:t>
      </w:r>
      <w:r w:rsidR="005F65B5">
        <w:rPr>
          <w:sz w:val="20"/>
          <w:szCs w:val="20"/>
          <w:lang w:val="es-AR"/>
        </w:rPr>
        <w:t xml:space="preserve">, la madre de </w:t>
      </w:r>
      <w:r w:rsidR="00AC60C2">
        <w:rPr>
          <w:sz w:val="20"/>
          <w:szCs w:val="20"/>
          <w:lang w:val="es-AR"/>
        </w:rPr>
        <w:t>L</w:t>
      </w:r>
      <w:r w:rsidR="0095093A">
        <w:rPr>
          <w:sz w:val="20"/>
          <w:szCs w:val="20"/>
          <w:lang w:val="es-AR"/>
        </w:rPr>
        <w:t>.</w:t>
      </w:r>
      <w:r w:rsidR="00CA5EB3">
        <w:rPr>
          <w:sz w:val="20"/>
          <w:szCs w:val="20"/>
          <w:lang w:val="es-AR"/>
        </w:rPr>
        <w:t xml:space="preserve"> ejerció una estrategia dilatoria omitiendo llevar a la niña a las audiencias convocadas</w:t>
      </w:r>
      <w:r w:rsidR="00C67997">
        <w:rPr>
          <w:sz w:val="20"/>
          <w:szCs w:val="20"/>
          <w:lang w:val="es-AR"/>
        </w:rPr>
        <w:t xml:space="preserve"> y presentando recusaciones y denuncias</w:t>
      </w:r>
      <w:r w:rsidR="00723DC1">
        <w:rPr>
          <w:sz w:val="20"/>
          <w:szCs w:val="20"/>
          <w:lang w:val="es-AR"/>
        </w:rPr>
        <w:t xml:space="preserve"> infundadas</w:t>
      </w:r>
      <w:r w:rsidR="00C67997">
        <w:rPr>
          <w:sz w:val="20"/>
          <w:szCs w:val="20"/>
          <w:lang w:val="es-AR"/>
        </w:rPr>
        <w:t xml:space="preserve"> en su contra por presuntos hechos de violencia psicológica.</w:t>
      </w:r>
      <w:r w:rsidR="006F6EE2">
        <w:rPr>
          <w:sz w:val="20"/>
          <w:szCs w:val="20"/>
          <w:lang w:val="es-AR"/>
        </w:rPr>
        <w:t xml:space="preserve"> El peticionario niega </w:t>
      </w:r>
      <w:r w:rsidR="00AC60C2">
        <w:rPr>
          <w:sz w:val="20"/>
          <w:szCs w:val="20"/>
          <w:lang w:val="es-AR"/>
        </w:rPr>
        <w:t xml:space="preserve">la comisión de </w:t>
      </w:r>
      <w:r w:rsidR="006F6EE2">
        <w:rPr>
          <w:sz w:val="20"/>
          <w:szCs w:val="20"/>
          <w:lang w:val="es-AR"/>
        </w:rPr>
        <w:t>tales hechos, y señala que a raíz de la denuncia se inició un proceso penal en su contra</w:t>
      </w:r>
      <w:r w:rsidR="00414C64">
        <w:rPr>
          <w:sz w:val="20"/>
          <w:szCs w:val="20"/>
          <w:lang w:val="es-AR"/>
        </w:rPr>
        <w:t xml:space="preserve">, que el </w:t>
      </w:r>
      <w:r w:rsidR="00414C64" w:rsidRPr="00414C64">
        <w:rPr>
          <w:sz w:val="20"/>
          <w:szCs w:val="20"/>
          <w:lang w:val="es-CO"/>
        </w:rPr>
        <w:t xml:space="preserve">27 de </w:t>
      </w:r>
      <w:r w:rsidR="00414C64">
        <w:rPr>
          <w:sz w:val="20"/>
          <w:szCs w:val="20"/>
          <w:lang w:val="es-CO"/>
        </w:rPr>
        <w:t>j</w:t>
      </w:r>
      <w:r w:rsidR="00414C64" w:rsidRPr="00414C64">
        <w:rPr>
          <w:sz w:val="20"/>
          <w:szCs w:val="20"/>
          <w:lang w:val="es-CO"/>
        </w:rPr>
        <w:t>unio de 202</w:t>
      </w:r>
      <w:r w:rsidR="00414C64">
        <w:rPr>
          <w:sz w:val="20"/>
          <w:szCs w:val="20"/>
          <w:lang w:val="es-CO"/>
        </w:rPr>
        <w:t xml:space="preserve">3 fue finalmente desestimado por </w:t>
      </w:r>
      <w:r w:rsidR="00A52BB0">
        <w:rPr>
          <w:sz w:val="20"/>
          <w:szCs w:val="20"/>
          <w:lang w:val="es-CO"/>
        </w:rPr>
        <w:t xml:space="preserve">el juzgado penal a solicitud de </w:t>
      </w:r>
      <w:r w:rsidR="00414C64">
        <w:rPr>
          <w:sz w:val="20"/>
          <w:szCs w:val="20"/>
          <w:lang w:val="es-CO"/>
        </w:rPr>
        <w:t>la</w:t>
      </w:r>
      <w:r w:rsidR="00DE4409">
        <w:rPr>
          <w:sz w:val="20"/>
          <w:szCs w:val="20"/>
          <w:lang w:val="es-CO"/>
        </w:rPr>
        <w:t xml:space="preserve"> propia</w:t>
      </w:r>
      <w:r w:rsidR="00414C64">
        <w:rPr>
          <w:sz w:val="20"/>
          <w:szCs w:val="20"/>
          <w:lang w:val="es-CO"/>
        </w:rPr>
        <w:t xml:space="preserve"> fiscalía</w:t>
      </w:r>
      <w:r w:rsidR="00A52BB0">
        <w:rPr>
          <w:sz w:val="20"/>
          <w:szCs w:val="20"/>
          <w:lang w:val="es-CO"/>
        </w:rPr>
        <w:t>.</w:t>
      </w:r>
    </w:p>
    <w:p w14:paraId="065C20FA" w14:textId="376E0107" w:rsidR="001F03ED" w:rsidRPr="00660EAD" w:rsidRDefault="001F03ED" w:rsidP="00B46D9B">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El </w:t>
      </w:r>
      <w:r w:rsidR="00DE4409">
        <w:rPr>
          <w:sz w:val="20"/>
          <w:szCs w:val="20"/>
          <w:lang w:val="es-AR"/>
        </w:rPr>
        <w:t>Sr. Smecher</w:t>
      </w:r>
      <w:r>
        <w:rPr>
          <w:sz w:val="20"/>
          <w:szCs w:val="20"/>
          <w:lang w:val="es-AR"/>
        </w:rPr>
        <w:t xml:space="preserve"> </w:t>
      </w:r>
      <w:r w:rsidR="00DE4409">
        <w:rPr>
          <w:sz w:val="20"/>
          <w:szCs w:val="20"/>
          <w:lang w:val="es-AR"/>
        </w:rPr>
        <w:t>subraya</w:t>
      </w:r>
      <w:r>
        <w:rPr>
          <w:sz w:val="20"/>
          <w:szCs w:val="20"/>
          <w:lang w:val="es-AR"/>
        </w:rPr>
        <w:t xml:space="preserve"> que el Convenio de La Haya</w:t>
      </w:r>
      <w:r w:rsidR="003A136B">
        <w:rPr>
          <w:sz w:val="20"/>
          <w:szCs w:val="20"/>
          <w:lang w:val="es-AR"/>
        </w:rPr>
        <w:t xml:space="preserve"> </w:t>
      </w:r>
      <w:r w:rsidR="00766181">
        <w:rPr>
          <w:sz w:val="20"/>
          <w:szCs w:val="20"/>
          <w:lang w:val="es-AR"/>
        </w:rPr>
        <w:t>im</w:t>
      </w:r>
      <w:r w:rsidR="003A136B">
        <w:rPr>
          <w:sz w:val="20"/>
          <w:szCs w:val="20"/>
          <w:lang w:val="es-AR"/>
        </w:rPr>
        <w:t xml:space="preserve">pone un plazo </w:t>
      </w:r>
      <w:r w:rsidR="00766181">
        <w:rPr>
          <w:sz w:val="20"/>
          <w:szCs w:val="20"/>
          <w:lang w:val="es-AR"/>
        </w:rPr>
        <w:t xml:space="preserve">de seis </w:t>
      </w:r>
      <w:r w:rsidR="0095122C">
        <w:rPr>
          <w:sz w:val="20"/>
          <w:szCs w:val="20"/>
          <w:lang w:val="es-AR"/>
        </w:rPr>
        <w:t>semana</w:t>
      </w:r>
      <w:r w:rsidR="00766181">
        <w:rPr>
          <w:sz w:val="20"/>
          <w:szCs w:val="20"/>
          <w:lang w:val="es-AR"/>
        </w:rPr>
        <w:t xml:space="preserve">s para decidir de fondo sobre el procedimiento de restitución de niños, niñas y adolescentes; no obstante, </w:t>
      </w:r>
      <w:r w:rsidR="003E5F7A">
        <w:rPr>
          <w:sz w:val="20"/>
          <w:szCs w:val="20"/>
          <w:lang w:val="es-AR"/>
        </w:rPr>
        <w:t xml:space="preserve">manifiesta que </w:t>
      </w:r>
      <w:r w:rsidR="0064491A">
        <w:rPr>
          <w:sz w:val="20"/>
          <w:szCs w:val="20"/>
          <w:lang w:val="es-AR"/>
        </w:rPr>
        <w:t>el</w:t>
      </w:r>
      <w:r w:rsidR="003E5F7A">
        <w:rPr>
          <w:sz w:val="20"/>
          <w:szCs w:val="20"/>
          <w:lang w:val="es-AR"/>
        </w:rPr>
        <w:t xml:space="preserve"> </w:t>
      </w:r>
      <w:r w:rsidR="0064491A">
        <w:rPr>
          <w:sz w:val="20"/>
          <w:szCs w:val="20"/>
          <w:lang w:val="es-AR"/>
        </w:rPr>
        <w:t xml:space="preserve">juzgado de Asunción </w:t>
      </w:r>
      <w:r w:rsidR="003E5F7A">
        <w:rPr>
          <w:sz w:val="20"/>
          <w:szCs w:val="20"/>
          <w:lang w:val="es-AR"/>
        </w:rPr>
        <w:t>superó ese término debido a la</w:t>
      </w:r>
      <w:r w:rsidR="00660EAD">
        <w:rPr>
          <w:sz w:val="20"/>
          <w:szCs w:val="20"/>
          <w:lang w:val="es-AR"/>
        </w:rPr>
        <w:t xml:space="preserve">s prolongaciones del juicio promovidas por </w:t>
      </w:r>
      <w:r w:rsidR="004B5FF6">
        <w:rPr>
          <w:sz w:val="20"/>
          <w:szCs w:val="20"/>
          <w:lang w:val="es-AR"/>
        </w:rPr>
        <w:t>su expareja</w:t>
      </w:r>
      <w:r w:rsidR="00660EAD">
        <w:rPr>
          <w:sz w:val="20"/>
          <w:szCs w:val="20"/>
          <w:lang w:val="es-AR"/>
        </w:rPr>
        <w:t>. Por ello, invoca la excepción al agotamiento de los recursos de retardo injustificado contenida en el artículo 46.2.c) de la Convención Americana.</w:t>
      </w:r>
    </w:p>
    <w:p w14:paraId="7E71B8FC" w14:textId="76EF0379" w:rsidR="00D30AB6" w:rsidRPr="0082591F" w:rsidRDefault="00694D6D" w:rsidP="00B46D9B">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UY"/>
        </w:rPr>
        <w:t>Posteriormente,</w:t>
      </w:r>
      <w:r w:rsidR="004A1741">
        <w:rPr>
          <w:rFonts w:asciiTheme="majorHAnsi" w:hAnsiTheme="majorHAnsi"/>
          <w:bCs/>
          <w:sz w:val="20"/>
          <w:szCs w:val="20"/>
          <w:lang w:val="es-UY"/>
        </w:rPr>
        <w:t xml:space="preserve"> e</w:t>
      </w:r>
      <w:r w:rsidR="009E561B">
        <w:rPr>
          <w:rFonts w:asciiTheme="majorHAnsi" w:hAnsiTheme="majorHAnsi"/>
          <w:bCs/>
          <w:sz w:val="20"/>
          <w:szCs w:val="20"/>
          <w:lang w:val="es-UY"/>
        </w:rPr>
        <w:t>l 23 de junio de 2020 el</w:t>
      </w:r>
      <w:r w:rsidR="00B136B5">
        <w:rPr>
          <w:rFonts w:asciiTheme="majorHAnsi" w:hAnsiTheme="majorHAnsi"/>
          <w:bCs/>
          <w:sz w:val="20"/>
          <w:szCs w:val="20"/>
          <w:lang w:val="es-UY"/>
        </w:rPr>
        <w:t xml:space="preserve"> Juzgado de la Niñez y Adolescencia de la ciudad de Asunción</w:t>
      </w:r>
      <w:r w:rsidR="009E561B">
        <w:rPr>
          <w:rFonts w:asciiTheme="majorHAnsi" w:hAnsiTheme="majorHAnsi"/>
          <w:bCs/>
          <w:sz w:val="20"/>
          <w:szCs w:val="20"/>
          <w:lang w:val="es-UY"/>
        </w:rPr>
        <w:t xml:space="preserve"> emitió </w:t>
      </w:r>
      <w:r w:rsidR="006002F7">
        <w:rPr>
          <w:rFonts w:asciiTheme="majorHAnsi" w:hAnsiTheme="majorHAnsi"/>
          <w:bCs/>
          <w:sz w:val="20"/>
          <w:szCs w:val="20"/>
          <w:lang w:val="es-UY"/>
        </w:rPr>
        <w:t>su</w:t>
      </w:r>
      <w:r w:rsidR="0066747D">
        <w:rPr>
          <w:rFonts w:asciiTheme="majorHAnsi" w:hAnsiTheme="majorHAnsi"/>
          <w:bCs/>
          <w:sz w:val="20"/>
          <w:szCs w:val="20"/>
          <w:lang w:val="es-UY"/>
        </w:rPr>
        <w:t xml:space="preserve"> </w:t>
      </w:r>
      <w:r w:rsidR="004B6B33">
        <w:rPr>
          <w:rFonts w:asciiTheme="majorHAnsi" w:hAnsiTheme="majorHAnsi"/>
          <w:bCs/>
          <w:sz w:val="20"/>
          <w:szCs w:val="20"/>
          <w:lang w:val="es-UY"/>
        </w:rPr>
        <w:t>s</w:t>
      </w:r>
      <w:r w:rsidR="009E561B">
        <w:rPr>
          <w:rFonts w:asciiTheme="majorHAnsi" w:hAnsiTheme="majorHAnsi"/>
          <w:bCs/>
          <w:sz w:val="20"/>
          <w:szCs w:val="20"/>
          <w:lang w:val="es-UY"/>
        </w:rPr>
        <w:t xml:space="preserve">entencia </w:t>
      </w:r>
      <w:r w:rsidR="004B6B33">
        <w:rPr>
          <w:rFonts w:asciiTheme="majorHAnsi" w:hAnsiTheme="majorHAnsi"/>
          <w:bCs/>
          <w:sz w:val="20"/>
          <w:szCs w:val="20"/>
          <w:lang w:val="es-UY"/>
        </w:rPr>
        <w:t>nro.</w:t>
      </w:r>
      <w:r w:rsidR="0066747D">
        <w:rPr>
          <w:rFonts w:asciiTheme="majorHAnsi" w:hAnsiTheme="majorHAnsi"/>
          <w:bCs/>
          <w:sz w:val="20"/>
          <w:szCs w:val="20"/>
          <w:lang w:val="es-UY"/>
        </w:rPr>
        <w:t xml:space="preserve"> 174 </w:t>
      </w:r>
      <w:r w:rsidR="006002F7">
        <w:rPr>
          <w:rFonts w:asciiTheme="majorHAnsi" w:hAnsiTheme="majorHAnsi"/>
          <w:bCs/>
          <w:sz w:val="20"/>
          <w:szCs w:val="20"/>
          <w:lang w:val="es-UY"/>
        </w:rPr>
        <w:t>dando</w:t>
      </w:r>
      <w:r w:rsidR="009E561B">
        <w:rPr>
          <w:rFonts w:asciiTheme="majorHAnsi" w:hAnsiTheme="majorHAnsi"/>
          <w:bCs/>
          <w:sz w:val="20"/>
          <w:szCs w:val="20"/>
          <w:lang w:val="es-UY"/>
        </w:rPr>
        <w:t xml:space="preserve"> lugar al pedido de restitución internacional de L.</w:t>
      </w:r>
      <w:r w:rsidR="00997FEF">
        <w:rPr>
          <w:rFonts w:asciiTheme="majorHAnsi" w:hAnsiTheme="majorHAnsi"/>
          <w:bCs/>
          <w:sz w:val="20"/>
          <w:szCs w:val="20"/>
          <w:lang w:val="es-UY"/>
        </w:rPr>
        <w:t xml:space="preserve"> Sin embargo, </w:t>
      </w:r>
      <w:r w:rsidR="0064231D">
        <w:rPr>
          <w:rFonts w:asciiTheme="majorHAnsi" w:hAnsiTheme="majorHAnsi"/>
          <w:bCs/>
          <w:sz w:val="20"/>
          <w:szCs w:val="20"/>
          <w:lang w:val="es-UY"/>
        </w:rPr>
        <w:t>su</w:t>
      </w:r>
      <w:r w:rsidR="00997FEF">
        <w:rPr>
          <w:rFonts w:asciiTheme="majorHAnsi" w:hAnsiTheme="majorHAnsi"/>
          <w:bCs/>
          <w:sz w:val="20"/>
          <w:szCs w:val="20"/>
          <w:lang w:val="es-UY"/>
        </w:rPr>
        <w:t xml:space="preserve"> madre </w:t>
      </w:r>
      <w:r w:rsidR="00296962">
        <w:rPr>
          <w:rFonts w:asciiTheme="majorHAnsi" w:hAnsiTheme="majorHAnsi"/>
          <w:bCs/>
          <w:sz w:val="20"/>
          <w:szCs w:val="20"/>
          <w:lang w:val="es-UY"/>
        </w:rPr>
        <w:t>apeló</w:t>
      </w:r>
      <w:r w:rsidR="00997FEF">
        <w:rPr>
          <w:rFonts w:asciiTheme="majorHAnsi" w:hAnsiTheme="majorHAnsi"/>
          <w:bCs/>
          <w:sz w:val="20"/>
          <w:szCs w:val="20"/>
          <w:lang w:val="es-UY"/>
        </w:rPr>
        <w:t xml:space="preserve"> </w:t>
      </w:r>
      <w:r w:rsidR="00296962">
        <w:rPr>
          <w:rFonts w:asciiTheme="majorHAnsi" w:hAnsiTheme="majorHAnsi"/>
          <w:bCs/>
          <w:sz w:val="20"/>
          <w:szCs w:val="20"/>
          <w:lang w:val="es-UY"/>
        </w:rPr>
        <w:t>esta</w:t>
      </w:r>
      <w:r w:rsidR="00997FEF">
        <w:rPr>
          <w:rFonts w:asciiTheme="majorHAnsi" w:hAnsiTheme="majorHAnsi"/>
          <w:bCs/>
          <w:sz w:val="20"/>
          <w:szCs w:val="20"/>
          <w:lang w:val="es-UY"/>
        </w:rPr>
        <w:t xml:space="preserve"> decisión en agosto de ese </w:t>
      </w:r>
      <w:r w:rsidR="00296962">
        <w:rPr>
          <w:rFonts w:asciiTheme="majorHAnsi" w:hAnsiTheme="majorHAnsi"/>
          <w:bCs/>
          <w:sz w:val="20"/>
          <w:szCs w:val="20"/>
          <w:lang w:val="es-UY"/>
        </w:rPr>
        <w:t xml:space="preserve">mismo </w:t>
      </w:r>
      <w:r w:rsidR="00997FEF">
        <w:rPr>
          <w:rFonts w:asciiTheme="majorHAnsi" w:hAnsiTheme="majorHAnsi"/>
          <w:bCs/>
          <w:sz w:val="20"/>
          <w:szCs w:val="20"/>
          <w:lang w:val="es-UY"/>
        </w:rPr>
        <w:t>año</w:t>
      </w:r>
      <w:r w:rsidR="00D30AB6">
        <w:rPr>
          <w:rFonts w:asciiTheme="majorHAnsi" w:hAnsiTheme="majorHAnsi"/>
          <w:bCs/>
          <w:sz w:val="20"/>
          <w:szCs w:val="20"/>
          <w:lang w:val="es-UY"/>
        </w:rPr>
        <w:t xml:space="preserve">, alegando que </w:t>
      </w:r>
      <w:r w:rsidR="00974956">
        <w:rPr>
          <w:rFonts w:asciiTheme="majorHAnsi" w:hAnsiTheme="majorHAnsi"/>
          <w:bCs/>
          <w:sz w:val="20"/>
          <w:szCs w:val="20"/>
          <w:lang w:val="es-UY"/>
        </w:rPr>
        <w:t xml:space="preserve">el traslado de L. a Canadá </w:t>
      </w:r>
      <w:r w:rsidR="00E74240">
        <w:rPr>
          <w:rFonts w:asciiTheme="majorHAnsi" w:hAnsiTheme="majorHAnsi"/>
          <w:bCs/>
          <w:sz w:val="20"/>
          <w:szCs w:val="20"/>
          <w:lang w:val="es-UY"/>
        </w:rPr>
        <w:t xml:space="preserve">iría en contra del interés superior de la niña, pues ella ya tenía una vida establecida en Paraguay con su familia y amigos. </w:t>
      </w:r>
      <w:r w:rsidR="00E327AC">
        <w:rPr>
          <w:rFonts w:asciiTheme="majorHAnsi" w:hAnsiTheme="majorHAnsi"/>
          <w:bCs/>
          <w:sz w:val="20"/>
          <w:szCs w:val="20"/>
          <w:lang w:val="es-UY"/>
        </w:rPr>
        <w:t>El peticionario replicó que la decisión no implicaba que la niña mantuviera su residencia en Canadá, sino la posibilidad de llegar a un nuevo acuerdo de custodia mientras</w:t>
      </w:r>
      <w:r w:rsidR="0082591F">
        <w:rPr>
          <w:rFonts w:asciiTheme="majorHAnsi" w:hAnsiTheme="majorHAnsi"/>
          <w:bCs/>
          <w:sz w:val="20"/>
          <w:szCs w:val="20"/>
          <w:lang w:val="es-UY"/>
        </w:rPr>
        <w:t xml:space="preserve"> ella estuviera en Canadá.</w:t>
      </w:r>
    </w:p>
    <w:p w14:paraId="7D65837D" w14:textId="0D02C84A" w:rsidR="00CB72F8" w:rsidRPr="00CB72F8" w:rsidRDefault="00396D68" w:rsidP="00B46D9B">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CO"/>
        </w:rPr>
        <w:lastRenderedPageBreak/>
        <w:t>E</w:t>
      </w:r>
      <w:r w:rsidR="00180FF8">
        <w:rPr>
          <w:rFonts w:asciiTheme="majorHAnsi" w:hAnsiTheme="majorHAnsi"/>
          <w:bCs/>
          <w:sz w:val="20"/>
          <w:szCs w:val="20"/>
          <w:lang w:val="es-CO"/>
        </w:rPr>
        <w:t xml:space="preserve">l </w:t>
      </w:r>
      <w:r w:rsidR="000207F3">
        <w:rPr>
          <w:rFonts w:asciiTheme="majorHAnsi" w:hAnsiTheme="majorHAnsi"/>
          <w:bCs/>
          <w:sz w:val="20"/>
          <w:szCs w:val="20"/>
          <w:lang w:val="es-CO"/>
        </w:rPr>
        <w:t>Sr. Smecher</w:t>
      </w:r>
      <w:r>
        <w:rPr>
          <w:rFonts w:asciiTheme="majorHAnsi" w:hAnsiTheme="majorHAnsi"/>
          <w:bCs/>
          <w:sz w:val="20"/>
          <w:szCs w:val="20"/>
          <w:lang w:val="es-CO"/>
        </w:rPr>
        <w:t xml:space="preserve"> informa también que</w:t>
      </w:r>
      <w:r w:rsidR="00180FF8">
        <w:rPr>
          <w:rFonts w:asciiTheme="majorHAnsi" w:hAnsiTheme="majorHAnsi"/>
          <w:bCs/>
          <w:sz w:val="20"/>
          <w:szCs w:val="20"/>
          <w:lang w:val="es-CO"/>
        </w:rPr>
        <w:t xml:space="preserve"> desde junio de 2020, fecha en que se emitió la sentencia, perdió todo contacto con la niña por lo que </w:t>
      </w:r>
      <w:r w:rsidR="002A2466">
        <w:rPr>
          <w:rFonts w:asciiTheme="majorHAnsi" w:hAnsiTheme="majorHAnsi"/>
          <w:bCs/>
          <w:sz w:val="20"/>
          <w:szCs w:val="20"/>
          <w:lang w:val="es-CO"/>
        </w:rPr>
        <w:t>solicitó una medida cautelar de relacionamiento presencial ante el mismo juzgado.</w:t>
      </w:r>
      <w:r w:rsidR="0077690F">
        <w:rPr>
          <w:rFonts w:asciiTheme="majorHAnsi" w:hAnsiTheme="majorHAnsi"/>
          <w:bCs/>
          <w:sz w:val="20"/>
          <w:szCs w:val="20"/>
          <w:lang w:val="es-CO"/>
        </w:rPr>
        <w:t xml:space="preserve"> </w:t>
      </w:r>
      <w:r w:rsidR="00C42DA2">
        <w:rPr>
          <w:rFonts w:asciiTheme="majorHAnsi" w:hAnsiTheme="majorHAnsi"/>
          <w:bCs/>
          <w:sz w:val="20"/>
          <w:szCs w:val="20"/>
          <w:lang w:val="es-CO"/>
        </w:rPr>
        <w:t>Luego</w:t>
      </w:r>
      <w:r w:rsidR="0077690F">
        <w:rPr>
          <w:rFonts w:asciiTheme="majorHAnsi" w:hAnsiTheme="majorHAnsi"/>
          <w:bCs/>
          <w:sz w:val="20"/>
          <w:szCs w:val="20"/>
          <w:lang w:val="es-CO"/>
        </w:rPr>
        <w:t xml:space="preserve"> de varios meses de aplazamiento de las audiencias como consecuencia de excusas médicas presentadas por la madre de la niña, quien dijo sufrir de síndrome de ‘</w:t>
      </w:r>
      <w:r w:rsidR="0077690F" w:rsidRPr="00B32F5D">
        <w:rPr>
          <w:rFonts w:asciiTheme="majorHAnsi" w:hAnsiTheme="majorHAnsi"/>
          <w:bCs/>
          <w:i/>
          <w:iCs/>
          <w:sz w:val="20"/>
          <w:szCs w:val="20"/>
          <w:lang w:val="es-CO"/>
        </w:rPr>
        <w:t>burn</w:t>
      </w:r>
      <w:r w:rsidR="00B32F5D" w:rsidRPr="00B32F5D">
        <w:rPr>
          <w:rFonts w:asciiTheme="majorHAnsi" w:hAnsiTheme="majorHAnsi"/>
          <w:bCs/>
          <w:i/>
          <w:iCs/>
          <w:sz w:val="20"/>
          <w:szCs w:val="20"/>
          <w:lang w:val="es-CO"/>
        </w:rPr>
        <w:t xml:space="preserve"> out</w:t>
      </w:r>
      <w:r w:rsidR="00B32F5D">
        <w:rPr>
          <w:rFonts w:asciiTheme="majorHAnsi" w:hAnsiTheme="majorHAnsi"/>
          <w:bCs/>
          <w:sz w:val="20"/>
          <w:szCs w:val="20"/>
          <w:lang w:val="es-CO"/>
        </w:rPr>
        <w:t>’,</w:t>
      </w:r>
      <w:r w:rsidR="007D252D">
        <w:rPr>
          <w:rFonts w:asciiTheme="majorHAnsi" w:hAnsiTheme="majorHAnsi"/>
          <w:bCs/>
          <w:sz w:val="20"/>
          <w:szCs w:val="20"/>
          <w:lang w:val="es-CO"/>
        </w:rPr>
        <w:t xml:space="preserve"> </w:t>
      </w:r>
      <w:r w:rsidR="00807CC5">
        <w:rPr>
          <w:rFonts w:asciiTheme="majorHAnsi" w:hAnsiTheme="majorHAnsi"/>
          <w:bCs/>
          <w:sz w:val="20"/>
          <w:szCs w:val="20"/>
          <w:lang w:val="es-CO"/>
        </w:rPr>
        <w:t>finalmente celebraron</w:t>
      </w:r>
      <w:r w:rsidR="00B15B07">
        <w:rPr>
          <w:rFonts w:asciiTheme="majorHAnsi" w:hAnsiTheme="majorHAnsi"/>
          <w:bCs/>
          <w:sz w:val="20"/>
          <w:szCs w:val="20"/>
          <w:lang w:val="es-CO"/>
        </w:rPr>
        <w:t xml:space="preserve"> la audiencia en noviembre</w:t>
      </w:r>
      <w:r w:rsidR="00737722">
        <w:rPr>
          <w:rFonts w:asciiTheme="majorHAnsi" w:hAnsiTheme="majorHAnsi"/>
          <w:bCs/>
          <w:sz w:val="20"/>
          <w:szCs w:val="20"/>
          <w:lang w:val="es-CO"/>
        </w:rPr>
        <w:t>;</w:t>
      </w:r>
      <w:r w:rsidR="00B15B07">
        <w:rPr>
          <w:rFonts w:asciiTheme="majorHAnsi" w:hAnsiTheme="majorHAnsi"/>
          <w:bCs/>
          <w:sz w:val="20"/>
          <w:szCs w:val="20"/>
          <w:lang w:val="es-CO"/>
        </w:rPr>
        <w:t xml:space="preserve"> y el 17 de diciembre de 2020</w:t>
      </w:r>
      <w:r w:rsidR="00006E82">
        <w:rPr>
          <w:rFonts w:asciiTheme="majorHAnsi" w:hAnsiTheme="majorHAnsi"/>
          <w:bCs/>
          <w:sz w:val="20"/>
          <w:szCs w:val="20"/>
          <w:lang w:val="es-CO"/>
        </w:rPr>
        <w:t xml:space="preserve"> </w:t>
      </w:r>
      <w:r w:rsidR="00483FC9">
        <w:rPr>
          <w:rFonts w:asciiTheme="majorHAnsi" w:hAnsiTheme="majorHAnsi"/>
          <w:bCs/>
          <w:sz w:val="20"/>
          <w:szCs w:val="20"/>
          <w:lang w:val="es-UY"/>
        </w:rPr>
        <w:t xml:space="preserve">la jueza dictó una resolución fijando un régimen de relacionamiento a través de videollamadas los martes y los sábados </w:t>
      </w:r>
      <w:r w:rsidR="006755A6">
        <w:rPr>
          <w:rFonts w:asciiTheme="majorHAnsi" w:hAnsiTheme="majorHAnsi"/>
          <w:bCs/>
          <w:sz w:val="20"/>
          <w:szCs w:val="20"/>
          <w:lang w:val="es-UY"/>
        </w:rPr>
        <w:t>con acompañamiento y control de un trabajador social.</w:t>
      </w:r>
      <w:r w:rsidR="00006E82">
        <w:rPr>
          <w:rFonts w:asciiTheme="majorHAnsi" w:hAnsiTheme="majorHAnsi"/>
          <w:bCs/>
          <w:sz w:val="20"/>
          <w:szCs w:val="20"/>
          <w:lang w:val="es-UY"/>
        </w:rPr>
        <w:t xml:space="preserve"> </w:t>
      </w:r>
      <w:r w:rsidR="00B92CF6">
        <w:rPr>
          <w:rFonts w:asciiTheme="majorHAnsi" w:hAnsiTheme="majorHAnsi"/>
          <w:bCs/>
          <w:sz w:val="20"/>
          <w:szCs w:val="20"/>
          <w:lang w:val="es-UY"/>
        </w:rPr>
        <w:t xml:space="preserve">Sin embargo, </w:t>
      </w:r>
      <w:r w:rsidR="000928BB">
        <w:rPr>
          <w:rFonts w:asciiTheme="majorHAnsi" w:hAnsiTheme="majorHAnsi"/>
          <w:bCs/>
          <w:sz w:val="20"/>
          <w:szCs w:val="20"/>
          <w:lang w:val="es-UY"/>
        </w:rPr>
        <w:t xml:space="preserve">reclama que a madre de L. no cumplió con la orden judicial </w:t>
      </w:r>
      <w:r w:rsidR="00325486">
        <w:rPr>
          <w:rFonts w:asciiTheme="majorHAnsi" w:hAnsiTheme="majorHAnsi"/>
          <w:bCs/>
          <w:sz w:val="20"/>
          <w:szCs w:val="20"/>
          <w:lang w:val="es-UY"/>
        </w:rPr>
        <w:t xml:space="preserve">y no existió ningún mecanismo </w:t>
      </w:r>
      <w:r w:rsidR="00CE63BD">
        <w:rPr>
          <w:rFonts w:asciiTheme="majorHAnsi" w:hAnsiTheme="majorHAnsi"/>
          <w:bCs/>
          <w:sz w:val="20"/>
          <w:szCs w:val="20"/>
          <w:lang w:val="es-UY"/>
        </w:rPr>
        <w:t>que garantizara su efectividad.</w:t>
      </w:r>
    </w:p>
    <w:p w14:paraId="0E2677A9" w14:textId="752AD0AE" w:rsidR="008479B9" w:rsidRDefault="007D6EC2" w:rsidP="00B46D9B">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CO"/>
        </w:rPr>
        <w:t xml:space="preserve">Así, </w:t>
      </w:r>
      <w:r>
        <w:rPr>
          <w:rFonts w:asciiTheme="majorHAnsi" w:hAnsiTheme="majorHAnsi"/>
          <w:bCs/>
          <w:sz w:val="20"/>
          <w:szCs w:val="20"/>
          <w:lang w:val="es-UY"/>
        </w:rPr>
        <w:t>a</w:t>
      </w:r>
      <w:r w:rsidR="00831B7C">
        <w:rPr>
          <w:rFonts w:asciiTheme="majorHAnsi" w:hAnsiTheme="majorHAnsi"/>
          <w:bCs/>
          <w:sz w:val="20"/>
          <w:szCs w:val="20"/>
          <w:lang w:val="es-CO"/>
        </w:rPr>
        <w:t xml:space="preserve"> </w:t>
      </w:r>
      <w:r w:rsidR="00F17545" w:rsidRPr="00F17545">
        <w:rPr>
          <w:rFonts w:asciiTheme="majorHAnsi" w:hAnsiTheme="majorHAnsi"/>
          <w:bCs/>
          <w:sz w:val="20"/>
          <w:szCs w:val="20"/>
          <w:lang w:val="es-CO"/>
        </w:rPr>
        <w:t xml:space="preserve">pesar </w:t>
      </w:r>
      <w:r w:rsidR="006A2917">
        <w:rPr>
          <w:rFonts w:asciiTheme="majorHAnsi" w:hAnsiTheme="majorHAnsi"/>
          <w:bCs/>
          <w:sz w:val="20"/>
          <w:szCs w:val="20"/>
          <w:lang w:val="es-CO"/>
        </w:rPr>
        <w:t xml:space="preserve">de </w:t>
      </w:r>
      <w:r w:rsidR="009677F0">
        <w:rPr>
          <w:rFonts w:asciiTheme="majorHAnsi" w:hAnsiTheme="majorHAnsi"/>
          <w:bCs/>
          <w:sz w:val="20"/>
          <w:szCs w:val="20"/>
          <w:lang w:val="es-CO"/>
        </w:rPr>
        <w:t>l</w:t>
      </w:r>
      <w:r w:rsidR="00F17545" w:rsidRPr="00F17545">
        <w:rPr>
          <w:rFonts w:asciiTheme="majorHAnsi" w:hAnsiTheme="majorHAnsi"/>
          <w:bCs/>
          <w:sz w:val="20"/>
          <w:szCs w:val="20"/>
          <w:lang w:val="es-CO"/>
        </w:rPr>
        <w:t xml:space="preserve">a orden judicial y </w:t>
      </w:r>
      <w:r w:rsidR="00145064">
        <w:rPr>
          <w:rFonts w:asciiTheme="majorHAnsi" w:hAnsiTheme="majorHAnsi"/>
          <w:bCs/>
          <w:sz w:val="20"/>
          <w:szCs w:val="20"/>
          <w:lang w:val="es-CO"/>
        </w:rPr>
        <w:t>más de 15 informes presentados por el</w:t>
      </w:r>
      <w:r w:rsidR="00F17545" w:rsidRPr="00F17545">
        <w:rPr>
          <w:rFonts w:asciiTheme="majorHAnsi" w:hAnsiTheme="majorHAnsi"/>
          <w:bCs/>
          <w:sz w:val="20"/>
          <w:szCs w:val="20"/>
          <w:lang w:val="es-CO"/>
        </w:rPr>
        <w:t xml:space="preserve"> trabajador social designado</w:t>
      </w:r>
      <w:r w:rsidR="00145064">
        <w:rPr>
          <w:rFonts w:asciiTheme="majorHAnsi" w:hAnsiTheme="majorHAnsi"/>
          <w:bCs/>
          <w:sz w:val="20"/>
          <w:szCs w:val="20"/>
          <w:lang w:val="es-CO"/>
        </w:rPr>
        <w:t>,</w:t>
      </w:r>
      <w:r w:rsidR="00F17545" w:rsidRPr="00F17545">
        <w:rPr>
          <w:rFonts w:asciiTheme="majorHAnsi" w:hAnsiTheme="majorHAnsi"/>
          <w:bCs/>
          <w:sz w:val="20"/>
          <w:szCs w:val="20"/>
          <w:lang w:val="es-CO"/>
        </w:rPr>
        <w:t xml:space="preserve"> </w:t>
      </w:r>
      <w:r w:rsidR="009155FA">
        <w:rPr>
          <w:rFonts w:asciiTheme="majorHAnsi" w:hAnsiTheme="majorHAnsi"/>
          <w:bCs/>
          <w:sz w:val="20"/>
          <w:szCs w:val="20"/>
          <w:lang w:val="es-CO"/>
        </w:rPr>
        <w:t xml:space="preserve">el padre </w:t>
      </w:r>
      <w:r w:rsidR="00324D8B">
        <w:rPr>
          <w:rFonts w:asciiTheme="majorHAnsi" w:hAnsiTheme="majorHAnsi"/>
          <w:bCs/>
          <w:sz w:val="20"/>
          <w:szCs w:val="20"/>
          <w:lang w:val="es-CO"/>
        </w:rPr>
        <w:t>no</w:t>
      </w:r>
      <w:r w:rsidR="00F17545" w:rsidRPr="00F17545">
        <w:rPr>
          <w:rFonts w:asciiTheme="majorHAnsi" w:hAnsiTheme="majorHAnsi"/>
          <w:bCs/>
          <w:sz w:val="20"/>
          <w:szCs w:val="20"/>
          <w:lang w:val="es-CO"/>
        </w:rPr>
        <w:t xml:space="preserve"> </w:t>
      </w:r>
      <w:r w:rsidR="00324D8B">
        <w:rPr>
          <w:rFonts w:asciiTheme="majorHAnsi" w:hAnsiTheme="majorHAnsi"/>
          <w:bCs/>
          <w:sz w:val="20"/>
          <w:szCs w:val="20"/>
          <w:lang w:val="es-CO"/>
        </w:rPr>
        <w:t xml:space="preserve">pudo </w:t>
      </w:r>
      <w:r w:rsidR="009155FA">
        <w:rPr>
          <w:rFonts w:asciiTheme="majorHAnsi" w:hAnsiTheme="majorHAnsi"/>
          <w:bCs/>
          <w:sz w:val="20"/>
          <w:szCs w:val="20"/>
          <w:lang w:val="es-CO"/>
        </w:rPr>
        <w:t>tener</w:t>
      </w:r>
      <w:r w:rsidR="00324D8B">
        <w:rPr>
          <w:rFonts w:asciiTheme="majorHAnsi" w:hAnsiTheme="majorHAnsi"/>
          <w:bCs/>
          <w:sz w:val="20"/>
          <w:szCs w:val="20"/>
          <w:lang w:val="es-CO"/>
        </w:rPr>
        <w:t xml:space="preserve"> </w:t>
      </w:r>
      <w:r w:rsidR="00F17545" w:rsidRPr="00F17545">
        <w:rPr>
          <w:rFonts w:asciiTheme="majorHAnsi" w:hAnsiTheme="majorHAnsi"/>
          <w:bCs/>
          <w:sz w:val="20"/>
          <w:szCs w:val="20"/>
          <w:lang w:val="es-CO"/>
        </w:rPr>
        <w:t xml:space="preserve">ningún contacto </w:t>
      </w:r>
      <w:r w:rsidR="00A82671">
        <w:rPr>
          <w:rFonts w:asciiTheme="majorHAnsi" w:hAnsiTheme="majorHAnsi"/>
          <w:bCs/>
          <w:sz w:val="20"/>
          <w:szCs w:val="20"/>
          <w:lang w:val="es-CO"/>
        </w:rPr>
        <w:t xml:space="preserve">por videollamada </w:t>
      </w:r>
      <w:r w:rsidR="00F17545" w:rsidRPr="00F17545">
        <w:rPr>
          <w:rFonts w:asciiTheme="majorHAnsi" w:hAnsiTheme="majorHAnsi"/>
          <w:bCs/>
          <w:sz w:val="20"/>
          <w:szCs w:val="20"/>
          <w:lang w:val="es-CO"/>
        </w:rPr>
        <w:t xml:space="preserve">con </w:t>
      </w:r>
      <w:r w:rsidR="00A82671">
        <w:rPr>
          <w:rFonts w:asciiTheme="majorHAnsi" w:hAnsiTheme="majorHAnsi"/>
          <w:bCs/>
          <w:sz w:val="20"/>
          <w:szCs w:val="20"/>
          <w:lang w:val="es-CO"/>
        </w:rPr>
        <w:t>su</w:t>
      </w:r>
      <w:r w:rsidR="00F17545" w:rsidRPr="00F17545">
        <w:rPr>
          <w:rFonts w:asciiTheme="majorHAnsi" w:hAnsiTheme="majorHAnsi"/>
          <w:bCs/>
          <w:sz w:val="20"/>
          <w:szCs w:val="20"/>
          <w:lang w:val="es-CO"/>
        </w:rPr>
        <w:t xml:space="preserve"> hija</w:t>
      </w:r>
      <w:r w:rsidR="00883451">
        <w:rPr>
          <w:rFonts w:asciiTheme="majorHAnsi" w:hAnsiTheme="majorHAnsi"/>
          <w:bCs/>
          <w:sz w:val="20"/>
          <w:szCs w:val="20"/>
          <w:lang w:val="es-CO"/>
        </w:rPr>
        <w:t>,</w:t>
      </w:r>
      <w:r w:rsidR="00F17545" w:rsidRPr="00F17545">
        <w:rPr>
          <w:rFonts w:asciiTheme="majorHAnsi" w:hAnsiTheme="majorHAnsi"/>
          <w:bCs/>
          <w:sz w:val="20"/>
          <w:szCs w:val="20"/>
          <w:lang w:val="es-CO"/>
        </w:rPr>
        <w:t xml:space="preserve"> ni</w:t>
      </w:r>
      <w:r w:rsidR="008479B9" w:rsidRPr="00703B0D">
        <w:rPr>
          <w:rFonts w:asciiTheme="majorHAnsi" w:hAnsiTheme="majorHAnsi"/>
          <w:bCs/>
          <w:sz w:val="20"/>
          <w:szCs w:val="20"/>
          <w:lang w:val="es-CO"/>
        </w:rPr>
        <w:t xml:space="preserve"> </w:t>
      </w:r>
      <w:r w:rsidR="00F17545" w:rsidRPr="00703B0D">
        <w:rPr>
          <w:rFonts w:asciiTheme="majorHAnsi" w:hAnsiTheme="majorHAnsi"/>
          <w:bCs/>
          <w:sz w:val="20"/>
          <w:szCs w:val="20"/>
          <w:lang w:val="es-CO"/>
        </w:rPr>
        <w:t>noticias acerca de ella</w:t>
      </w:r>
      <w:r w:rsidR="00B122D2">
        <w:rPr>
          <w:rFonts w:asciiTheme="majorHAnsi" w:hAnsiTheme="majorHAnsi"/>
          <w:bCs/>
          <w:sz w:val="20"/>
          <w:szCs w:val="20"/>
          <w:lang w:val="es-CO"/>
        </w:rPr>
        <w:t xml:space="preserve"> hasta </w:t>
      </w:r>
      <w:r w:rsidR="00451BB0">
        <w:rPr>
          <w:rFonts w:asciiTheme="majorHAnsi" w:hAnsiTheme="majorHAnsi"/>
          <w:bCs/>
          <w:sz w:val="20"/>
          <w:szCs w:val="20"/>
          <w:lang w:val="es-CO"/>
        </w:rPr>
        <w:t xml:space="preserve">abril de 2021. </w:t>
      </w:r>
      <w:r w:rsidR="003E310F">
        <w:rPr>
          <w:rFonts w:asciiTheme="majorHAnsi" w:hAnsiTheme="majorHAnsi"/>
          <w:bCs/>
          <w:sz w:val="20"/>
          <w:szCs w:val="20"/>
          <w:lang w:val="es-CO"/>
        </w:rPr>
        <w:t>L</w:t>
      </w:r>
      <w:r w:rsidR="00566306">
        <w:rPr>
          <w:rFonts w:asciiTheme="majorHAnsi" w:hAnsiTheme="majorHAnsi"/>
          <w:bCs/>
          <w:sz w:val="20"/>
          <w:szCs w:val="20"/>
          <w:lang w:val="es-CO"/>
        </w:rPr>
        <w:t xml:space="preserve">as resoluciones nunca se cumplieron a cabalidad, pues desde el inicio del proceso en junio de 2019 </w:t>
      </w:r>
      <w:r w:rsidR="00A73786">
        <w:rPr>
          <w:rFonts w:asciiTheme="majorHAnsi" w:hAnsiTheme="majorHAnsi"/>
          <w:bCs/>
          <w:sz w:val="20"/>
          <w:szCs w:val="20"/>
          <w:lang w:val="es-CO"/>
        </w:rPr>
        <w:t xml:space="preserve">la madre de L. incumplió en numerosas ocasiones las visitas, incluso llegando a rechazar al Sr. Smecher y a la trabajadora social entonces asignada en la puerta de su </w:t>
      </w:r>
      <w:r w:rsidR="00513042">
        <w:rPr>
          <w:rFonts w:asciiTheme="majorHAnsi" w:hAnsiTheme="majorHAnsi"/>
          <w:bCs/>
          <w:sz w:val="20"/>
          <w:szCs w:val="20"/>
          <w:lang w:val="es-CO"/>
        </w:rPr>
        <w:t>casa</w:t>
      </w:r>
      <w:r w:rsidR="00A73786">
        <w:rPr>
          <w:rFonts w:asciiTheme="majorHAnsi" w:hAnsiTheme="majorHAnsi"/>
          <w:bCs/>
          <w:sz w:val="20"/>
          <w:szCs w:val="20"/>
          <w:lang w:val="es-CO"/>
        </w:rPr>
        <w:t>.</w:t>
      </w:r>
      <w:r w:rsidR="00FE3B58">
        <w:rPr>
          <w:rFonts w:asciiTheme="majorHAnsi" w:hAnsiTheme="majorHAnsi"/>
          <w:bCs/>
          <w:sz w:val="20"/>
          <w:szCs w:val="20"/>
          <w:lang w:val="es-CO"/>
        </w:rPr>
        <w:t xml:space="preserve"> Desde abril de 2021 el peticionario manifiesta que volvió a tener contacto con su hija únicamente mediante llamadas telefónicas, </w:t>
      </w:r>
      <w:r w:rsidR="00FD592A">
        <w:rPr>
          <w:rFonts w:asciiTheme="majorHAnsi" w:hAnsiTheme="majorHAnsi"/>
          <w:bCs/>
          <w:sz w:val="20"/>
          <w:szCs w:val="20"/>
          <w:lang w:val="es-CO"/>
        </w:rPr>
        <w:t xml:space="preserve">y sólo a finales de 2021 pudo ver a su hija presencialmente </w:t>
      </w:r>
      <w:r w:rsidR="00541703">
        <w:rPr>
          <w:rFonts w:asciiTheme="majorHAnsi" w:hAnsiTheme="majorHAnsi"/>
          <w:bCs/>
          <w:sz w:val="20"/>
          <w:szCs w:val="20"/>
          <w:lang w:val="es-CO"/>
        </w:rPr>
        <w:t>bajo las condiciones que imponía su madre, pese a un nuevo acuerdo al que arribaron ante el juzgado</w:t>
      </w:r>
      <w:r w:rsidR="00AC54B8">
        <w:rPr>
          <w:rFonts w:asciiTheme="majorHAnsi" w:hAnsiTheme="majorHAnsi"/>
          <w:bCs/>
          <w:sz w:val="20"/>
          <w:szCs w:val="20"/>
          <w:lang w:val="es-CO"/>
        </w:rPr>
        <w:t xml:space="preserve"> cuya ejecución tampoco se </w:t>
      </w:r>
      <w:r w:rsidR="00D647E6">
        <w:rPr>
          <w:rFonts w:asciiTheme="majorHAnsi" w:hAnsiTheme="majorHAnsi"/>
          <w:bCs/>
          <w:sz w:val="20"/>
          <w:szCs w:val="20"/>
          <w:lang w:val="es-CO"/>
        </w:rPr>
        <w:t>garantizó</w:t>
      </w:r>
      <w:r w:rsidR="00AC54B8">
        <w:rPr>
          <w:rFonts w:asciiTheme="majorHAnsi" w:hAnsiTheme="majorHAnsi"/>
          <w:bCs/>
          <w:sz w:val="20"/>
          <w:szCs w:val="20"/>
          <w:lang w:val="es-CO"/>
        </w:rPr>
        <w:t xml:space="preserve"> por parte de dicha autoridad.</w:t>
      </w:r>
    </w:p>
    <w:p w14:paraId="6E7DE0C0" w14:textId="24646D54" w:rsidR="00202218" w:rsidRDefault="00D647E6" w:rsidP="00B46D9B">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CO"/>
        </w:rPr>
        <w:t>A</w:t>
      </w:r>
      <w:r w:rsidR="0047358D">
        <w:rPr>
          <w:rFonts w:asciiTheme="majorHAnsi" w:hAnsiTheme="majorHAnsi"/>
          <w:bCs/>
          <w:sz w:val="20"/>
          <w:szCs w:val="20"/>
          <w:lang w:val="es-CO"/>
        </w:rPr>
        <w:t xml:space="preserve"> raíz de ell</w:t>
      </w:r>
      <w:r>
        <w:rPr>
          <w:rFonts w:asciiTheme="majorHAnsi" w:hAnsiTheme="majorHAnsi"/>
          <w:bCs/>
          <w:sz w:val="20"/>
          <w:szCs w:val="20"/>
          <w:lang w:val="es-CO"/>
        </w:rPr>
        <w:t>o le peticionario</w:t>
      </w:r>
      <w:r w:rsidR="0047358D">
        <w:rPr>
          <w:rFonts w:asciiTheme="majorHAnsi" w:hAnsiTheme="majorHAnsi"/>
          <w:bCs/>
          <w:sz w:val="20"/>
          <w:szCs w:val="20"/>
          <w:lang w:val="es-CO"/>
        </w:rPr>
        <w:t xml:space="preserve"> promovió ante el </w:t>
      </w:r>
      <w:r w:rsidR="0047358D" w:rsidRPr="002012C9">
        <w:rPr>
          <w:rFonts w:asciiTheme="majorHAnsi" w:hAnsiTheme="majorHAnsi"/>
          <w:bCs/>
          <w:sz w:val="20"/>
          <w:szCs w:val="20"/>
          <w:lang w:val="es-CO"/>
        </w:rPr>
        <w:t>Juzgado de la Niñez y Adolescencia del Sexto Turno de la Niñez y Adolescencia de Asunción</w:t>
      </w:r>
      <w:r w:rsidR="0047358D">
        <w:rPr>
          <w:rFonts w:asciiTheme="majorHAnsi" w:hAnsiTheme="majorHAnsi"/>
          <w:bCs/>
          <w:sz w:val="20"/>
          <w:szCs w:val="20"/>
          <w:lang w:val="es-CO"/>
        </w:rPr>
        <w:t xml:space="preserve"> un </w:t>
      </w:r>
      <w:r w:rsidR="008C7AEC">
        <w:rPr>
          <w:rFonts w:asciiTheme="majorHAnsi" w:hAnsiTheme="majorHAnsi"/>
          <w:bCs/>
          <w:sz w:val="20"/>
          <w:szCs w:val="20"/>
          <w:lang w:val="es-CO"/>
        </w:rPr>
        <w:t xml:space="preserve">incidente de </w:t>
      </w:r>
      <w:r w:rsidR="0047358D">
        <w:rPr>
          <w:rFonts w:asciiTheme="majorHAnsi" w:hAnsiTheme="majorHAnsi"/>
          <w:bCs/>
          <w:sz w:val="20"/>
          <w:szCs w:val="20"/>
          <w:lang w:val="es-CO"/>
        </w:rPr>
        <w:t xml:space="preserve">desacato a orden judicial, y este derivó dicha causa </w:t>
      </w:r>
      <w:r w:rsidR="0047358D" w:rsidRPr="002012C9">
        <w:rPr>
          <w:rFonts w:asciiTheme="majorHAnsi" w:hAnsiTheme="majorHAnsi"/>
          <w:bCs/>
          <w:sz w:val="20"/>
          <w:szCs w:val="20"/>
          <w:lang w:val="es-CO"/>
        </w:rPr>
        <w:t xml:space="preserve">a sede penal para la investigación en contra de la progenitora del </w:t>
      </w:r>
      <w:r w:rsidR="0047358D">
        <w:rPr>
          <w:rFonts w:asciiTheme="majorHAnsi" w:hAnsiTheme="majorHAnsi"/>
          <w:bCs/>
          <w:sz w:val="20"/>
          <w:szCs w:val="20"/>
          <w:lang w:val="es-CO"/>
        </w:rPr>
        <w:t>h</w:t>
      </w:r>
      <w:r w:rsidR="0047358D" w:rsidRPr="002012C9">
        <w:rPr>
          <w:rFonts w:asciiTheme="majorHAnsi" w:hAnsiTheme="majorHAnsi"/>
          <w:bCs/>
          <w:sz w:val="20"/>
          <w:szCs w:val="20"/>
          <w:lang w:val="es-CO"/>
        </w:rPr>
        <w:t xml:space="preserve">echo </w:t>
      </w:r>
      <w:r w:rsidR="0047358D">
        <w:rPr>
          <w:rFonts w:asciiTheme="majorHAnsi" w:hAnsiTheme="majorHAnsi"/>
          <w:bCs/>
          <w:sz w:val="20"/>
          <w:szCs w:val="20"/>
          <w:lang w:val="es-CO"/>
        </w:rPr>
        <w:t>p</w:t>
      </w:r>
      <w:r w:rsidR="0047358D" w:rsidRPr="002012C9">
        <w:rPr>
          <w:rFonts w:asciiTheme="majorHAnsi" w:hAnsiTheme="majorHAnsi"/>
          <w:bCs/>
          <w:sz w:val="20"/>
          <w:szCs w:val="20"/>
          <w:lang w:val="es-CO"/>
        </w:rPr>
        <w:t xml:space="preserve">unible de </w:t>
      </w:r>
      <w:r w:rsidR="0047358D">
        <w:rPr>
          <w:rFonts w:asciiTheme="majorHAnsi" w:hAnsiTheme="majorHAnsi"/>
          <w:bCs/>
          <w:sz w:val="20"/>
          <w:szCs w:val="20"/>
          <w:lang w:val="es-CO"/>
        </w:rPr>
        <w:t>d</w:t>
      </w:r>
      <w:r w:rsidR="0047358D" w:rsidRPr="002012C9">
        <w:rPr>
          <w:rFonts w:asciiTheme="majorHAnsi" w:hAnsiTheme="majorHAnsi"/>
          <w:bCs/>
          <w:sz w:val="20"/>
          <w:szCs w:val="20"/>
          <w:lang w:val="es-CO"/>
        </w:rPr>
        <w:t xml:space="preserve">esacato </w:t>
      </w:r>
      <w:r w:rsidR="0047358D">
        <w:rPr>
          <w:rFonts w:asciiTheme="majorHAnsi" w:hAnsiTheme="majorHAnsi"/>
          <w:bCs/>
          <w:sz w:val="20"/>
          <w:szCs w:val="20"/>
          <w:lang w:val="es-CO"/>
        </w:rPr>
        <w:t>j</w:t>
      </w:r>
      <w:r w:rsidR="0047358D" w:rsidRPr="002012C9">
        <w:rPr>
          <w:rFonts w:asciiTheme="majorHAnsi" w:hAnsiTheme="majorHAnsi"/>
          <w:bCs/>
          <w:sz w:val="20"/>
          <w:szCs w:val="20"/>
          <w:lang w:val="es-CO"/>
        </w:rPr>
        <w:t xml:space="preserve">udicial por </w:t>
      </w:r>
      <w:r w:rsidR="00F76D47">
        <w:rPr>
          <w:rFonts w:asciiTheme="majorHAnsi" w:hAnsiTheme="majorHAnsi"/>
          <w:bCs/>
          <w:sz w:val="20"/>
          <w:szCs w:val="20"/>
          <w:lang w:val="es-CO"/>
        </w:rPr>
        <w:t>i</w:t>
      </w:r>
      <w:r w:rsidR="0047358D" w:rsidRPr="002012C9">
        <w:rPr>
          <w:rFonts w:asciiTheme="majorHAnsi" w:hAnsiTheme="majorHAnsi"/>
          <w:bCs/>
          <w:sz w:val="20"/>
          <w:szCs w:val="20"/>
          <w:lang w:val="es-CO"/>
        </w:rPr>
        <w:t>ncumplimiento de</w:t>
      </w:r>
      <w:r w:rsidR="00F76D47">
        <w:rPr>
          <w:rFonts w:asciiTheme="majorHAnsi" w:hAnsiTheme="majorHAnsi"/>
          <w:bCs/>
          <w:sz w:val="20"/>
          <w:szCs w:val="20"/>
          <w:lang w:val="es-CO"/>
        </w:rPr>
        <w:t>l</w:t>
      </w:r>
      <w:r w:rsidR="0047358D" w:rsidRPr="002012C9">
        <w:rPr>
          <w:rFonts w:asciiTheme="majorHAnsi" w:hAnsiTheme="majorHAnsi"/>
          <w:bCs/>
          <w:sz w:val="20"/>
          <w:szCs w:val="20"/>
          <w:lang w:val="es-CO"/>
        </w:rPr>
        <w:t xml:space="preserve"> </w:t>
      </w:r>
      <w:r w:rsidR="00F76D47">
        <w:rPr>
          <w:rFonts w:asciiTheme="majorHAnsi" w:hAnsiTheme="majorHAnsi"/>
          <w:bCs/>
          <w:sz w:val="20"/>
          <w:szCs w:val="20"/>
          <w:lang w:val="es-CO"/>
        </w:rPr>
        <w:t>r</w:t>
      </w:r>
      <w:r w:rsidR="0047358D" w:rsidRPr="002012C9">
        <w:rPr>
          <w:rFonts w:asciiTheme="majorHAnsi" w:hAnsiTheme="majorHAnsi"/>
          <w:bCs/>
          <w:sz w:val="20"/>
          <w:szCs w:val="20"/>
          <w:lang w:val="es-CO"/>
        </w:rPr>
        <w:t xml:space="preserve">égimen de </w:t>
      </w:r>
      <w:r w:rsidR="00F76D47">
        <w:rPr>
          <w:rFonts w:asciiTheme="majorHAnsi" w:hAnsiTheme="majorHAnsi"/>
          <w:bCs/>
          <w:sz w:val="20"/>
          <w:szCs w:val="20"/>
          <w:lang w:val="es-CO"/>
        </w:rPr>
        <w:t>r</w:t>
      </w:r>
      <w:r w:rsidR="0047358D" w:rsidRPr="002012C9">
        <w:rPr>
          <w:rFonts w:asciiTheme="majorHAnsi" w:hAnsiTheme="majorHAnsi"/>
          <w:bCs/>
          <w:sz w:val="20"/>
          <w:szCs w:val="20"/>
          <w:lang w:val="es-CO"/>
        </w:rPr>
        <w:t xml:space="preserve">elacionamiento ordenado </w:t>
      </w:r>
      <w:r w:rsidR="00F76D47">
        <w:rPr>
          <w:rFonts w:asciiTheme="majorHAnsi" w:hAnsiTheme="majorHAnsi"/>
          <w:bCs/>
          <w:sz w:val="20"/>
          <w:szCs w:val="20"/>
          <w:lang w:val="es-CO"/>
        </w:rPr>
        <w:t xml:space="preserve">desde </w:t>
      </w:r>
      <w:r w:rsidR="0047358D" w:rsidRPr="002012C9">
        <w:rPr>
          <w:rFonts w:asciiTheme="majorHAnsi" w:hAnsiTheme="majorHAnsi"/>
          <w:bCs/>
          <w:sz w:val="20"/>
          <w:szCs w:val="20"/>
          <w:lang w:val="es-CO"/>
        </w:rPr>
        <w:t xml:space="preserve">octubre 2019, el cual tampoco </w:t>
      </w:r>
      <w:r w:rsidR="00F76D47">
        <w:rPr>
          <w:rFonts w:asciiTheme="majorHAnsi" w:hAnsiTheme="majorHAnsi"/>
          <w:bCs/>
          <w:sz w:val="20"/>
          <w:szCs w:val="20"/>
          <w:lang w:val="es-CO"/>
        </w:rPr>
        <w:t xml:space="preserve">ha tenido </w:t>
      </w:r>
      <w:r w:rsidR="0047358D" w:rsidRPr="002012C9">
        <w:rPr>
          <w:rFonts w:asciiTheme="majorHAnsi" w:hAnsiTheme="majorHAnsi"/>
          <w:bCs/>
          <w:sz w:val="20"/>
          <w:szCs w:val="20"/>
          <w:lang w:val="es-CO"/>
        </w:rPr>
        <w:t xml:space="preserve">ningún avance en la </w:t>
      </w:r>
      <w:r w:rsidR="00F76D47">
        <w:rPr>
          <w:rFonts w:asciiTheme="majorHAnsi" w:hAnsiTheme="majorHAnsi"/>
          <w:bCs/>
          <w:sz w:val="20"/>
          <w:szCs w:val="20"/>
          <w:lang w:val="es-CO"/>
        </w:rPr>
        <w:t>f</w:t>
      </w:r>
      <w:r w:rsidR="0047358D" w:rsidRPr="002012C9">
        <w:rPr>
          <w:rFonts w:asciiTheme="majorHAnsi" w:hAnsiTheme="majorHAnsi"/>
          <w:bCs/>
          <w:sz w:val="20"/>
          <w:szCs w:val="20"/>
          <w:lang w:val="es-CO"/>
        </w:rPr>
        <w:t>iscalía.</w:t>
      </w:r>
    </w:p>
    <w:p w14:paraId="14CADA81" w14:textId="3CD3FE5B" w:rsidR="002012C9" w:rsidRDefault="00C2518E" w:rsidP="00B46D9B">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CO"/>
        </w:rPr>
        <w:t xml:space="preserve">Adicionalmente, denuncia que la madre de L. inició una campaña en su contra en los medios de comunicación de Paraguay </w:t>
      </w:r>
      <w:r w:rsidR="00CF6F6A">
        <w:rPr>
          <w:rFonts w:asciiTheme="majorHAnsi" w:hAnsiTheme="majorHAnsi"/>
          <w:bCs/>
          <w:sz w:val="20"/>
          <w:szCs w:val="20"/>
          <w:lang w:val="es-CO"/>
        </w:rPr>
        <w:t>señalándolo</w:t>
      </w:r>
      <w:r>
        <w:rPr>
          <w:rFonts w:asciiTheme="majorHAnsi" w:hAnsiTheme="majorHAnsi"/>
          <w:bCs/>
          <w:sz w:val="20"/>
          <w:szCs w:val="20"/>
          <w:lang w:val="es-CO"/>
        </w:rPr>
        <w:t xml:space="preserve"> por violencia psicológica, por lo cual </w:t>
      </w:r>
      <w:r w:rsidR="00357820">
        <w:rPr>
          <w:rFonts w:asciiTheme="majorHAnsi" w:hAnsiTheme="majorHAnsi"/>
          <w:bCs/>
          <w:sz w:val="20"/>
          <w:szCs w:val="20"/>
          <w:lang w:val="es-CO"/>
        </w:rPr>
        <w:t xml:space="preserve">solicitó como medida cautelar en el proceso </w:t>
      </w:r>
      <w:r w:rsidR="00357820" w:rsidRPr="002012C9">
        <w:rPr>
          <w:rFonts w:asciiTheme="majorHAnsi" w:hAnsiTheme="majorHAnsi"/>
          <w:bCs/>
          <w:sz w:val="20"/>
          <w:szCs w:val="20"/>
          <w:lang w:val="es-CO"/>
        </w:rPr>
        <w:t xml:space="preserve">la prohibición de </w:t>
      </w:r>
      <w:r w:rsidR="00357820">
        <w:rPr>
          <w:rFonts w:asciiTheme="majorHAnsi" w:hAnsiTheme="majorHAnsi"/>
          <w:bCs/>
          <w:sz w:val="20"/>
          <w:szCs w:val="20"/>
          <w:lang w:val="es-CO"/>
        </w:rPr>
        <w:t xml:space="preserve">este tipo de </w:t>
      </w:r>
      <w:r w:rsidR="00357820" w:rsidRPr="002012C9">
        <w:rPr>
          <w:rFonts w:asciiTheme="majorHAnsi" w:hAnsiTheme="majorHAnsi"/>
          <w:bCs/>
          <w:sz w:val="20"/>
          <w:szCs w:val="20"/>
          <w:lang w:val="es-CO"/>
        </w:rPr>
        <w:t>publicaciones</w:t>
      </w:r>
      <w:r w:rsidR="00357820">
        <w:rPr>
          <w:rFonts w:asciiTheme="majorHAnsi" w:hAnsiTheme="majorHAnsi"/>
          <w:bCs/>
          <w:sz w:val="20"/>
          <w:szCs w:val="20"/>
          <w:lang w:val="es-CO"/>
        </w:rPr>
        <w:t>. Ésta fue concedida</w:t>
      </w:r>
      <w:r w:rsidR="00357820" w:rsidRPr="002012C9">
        <w:rPr>
          <w:rFonts w:asciiTheme="majorHAnsi" w:hAnsiTheme="majorHAnsi"/>
          <w:bCs/>
          <w:sz w:val="20"/>
          <w:szCs w:val="20"/>
          <w:lang w:val="es-CO"/>
        </w:rPr>
        <w:t xml:space="preserve"> </w:t>
      </w:r>
      <w:r w:rsidR="00357820">
        <w:rPr>
          <w:rFonts w:asciiTheme="majorHAnsi" w:hAnsiTheme="majorHAnsi"/>
          <w:bCs/>
          <w:sz w:val="20"/>
          <w:szCs w:val="20"/>
          <w:lang w:val="es-CO"/>
        </w:rPr>
        <w:t xml:space="preserve">en </w:t>
      </w:r>
      <w:r w:rsidR="00E83B34" w:rsidRPr="002012C9">
        <w:rPr>
          <w:rFonts w:asciiTheme="majorHAnsi" w:hAnsiTheme="majorHAnsi"/>
          <w:bCs/>
          <w:sz w:val="20"/>
          <w:szCs w:val="20"/>
          <w:lang w:val="es-CO"/>
        </w:rPr>
        <w:t>junio 2020</w:t>
      </w:r>
      <w:r w:rsidR="00357820">
        <w:rPr>
          <w:rFonts w:asciiTheme="majorHAnsi" w:hAnsiTheme="majorHAnsi"/>
          <w:bCs/>
          <w:sz w:val="20"/>
          <w:szCs w:val="20"/>
          <w:lang w:val="es-CO"/>
        </w:rPr>
        <w:t>, pero tampoco fue cumplida</w:t>
      </w:r>
      <w:r w:rsidR="00C059EE">
        <w:rPr>
          <w:rFonts w:asciiTheme="majorHAnsi" w:hAnsiTheme="majorHAnsi"/>
          <w:bCs/>
          <w:sz w:val="20"/>
          <w:szCs w:val="20"/>
          <w:lang w:val="es-CO"/>
        </w:rPr>
        <w:t xml:space="preserve"> por la madre de L sin repercusión alguna.</w:t>
      </w:r>
    </w:p>
    <w:p w14:paraId="215A5512" w14:textId="4E0B9D8C" w:rsidR="002012C9" w:rsidRPr="002012C9" w:rsidRDefault="0062277B" w:rsidP="00B46D9B">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UY"/>
        </w:rPr>
        <w:t>En segunda instancia en el proceso principal, mediante</w:t>
      </w:r>
      <w:r w:rsidR="002700DF">
        <w:rPr>
          <w:rFonts w:asciiTheme="majorHAnsi" w:hAnsiTheme="majorHAnsi"/>
          <w:bCs/>
          <w:sz w:val="20"/>
          <w:szCs w:val="20"/>
          <w:lang w:val="es-UY"/>
        </w:rPr>
        <w:t xml:space="preserve"> </w:t>
      </w:r>
      <w:r w:rsidR="00736DF6">
        <w:rPr>
          <w:rFonts w:asciiTheme="majorHAnsi" w:hAnsiTheme="majorHAnsi"/>
          <w:bCs/>
          <w:sz w:val="20"/>
          <w:szCs w:val="20"/>
          <w:lang w:val="es-UY"/>
        </w:rPr>
        <w:t>s</w:t>
      </w:r>
      <w:r w:rsidR="002700DF">
        <w:rPr>
          <w:rFonts w:asciiTheme="majorHAnsi" w:hAnsiTheme="majorHAnsi"/>
          <w:bCs/>
          <w:sz w:val="20"/>
          <w:szCs w:val="20"/>
          <w:lang w:val="es-UY"/>
        </w:rPr>
        <w:t>entencia n</w:t>
      </w:r>
      <w:r w:rsidR="00736DF6">
        <w:rPr>
          <w:rFonts w:asciiTheme="majorHAnsi" w:hAnsiTheme="majorHAnsi"/>
          <w:bCs/>
          <w:sz w:val="20"/>
          <w:szCs w:val="20"/>
          <w:lang w:val="es-UY"/>
        </w:rPr>
        <w:t>ro.</w:t>
      </w:r>
      <w:r w:rsidR="002700DF">
        <w:rPr>
          <w:rFonts w:asciiTheme="majorHAnsi" w:hAnsiTheme="majorHAnsi"/>
          <w:bCs/>
          <w:sz w:val="20"/>
          <w:szCs w:val="20"/>
          <w:lang w:val="es-UY"/>
        </w:rPr>
        <w:t xml:space="preserve"> 16 de 1</w:t>
      </w:r>
      <w:r w:rsidR="004E1E66">
        <w:rPr>
          <w:rFonts w:asciiTheme="majorHAnsi" w:hAnsiTheme="majorHAnsi"/>
          <w:bCs/>
          <w:sz w:val="20"/>
          <w:szCs w:val="20"/>
          <w:lang w:val="es-UY"/>
        </w:rPr>
        <w:t>2</w:t>
      </w:r>
      <w:r w:rsidR="002700DF">
        <w:rPr>
          <w:rFonts w:asciiTheme="majorHAnsi" w:hAnsiTheme="majorHAnsi"/>
          <w:bCs/>
          <w:sz w:val="20"/>
          <w:szCs w:val="20"/>
          <w:lang w:val="es-UY"/>
        </w:rPr>
        <w:t xml:space="preserve"> de marzo de 2021</w:t>
      </w:r>
      <w:r>
        <w:rPr>
          <w:rFonts w:asciiTheme="majorHAnsi" w:hAnsiTheme="majorHAnsi"/>
          <w:bCs/>
          <w:sz w:val="20"/>
          <w:szCs w:val="20"/>
          <w:lang w:val="es-UY"/>
        </w:rPr>
        <w:t>,</w:t>
      </w:r>
      <w:r w:rsidR="002700DF">
        <w:rPr>
          <w:rFonts w:asciiTheme="majorHAnsi" w:hAnsiTheme="majorHAnsi"/>
          <w:bCs/>
          <w:sz w:val="20"/>
          <w:szCs w:val="20"/>
          <w:lang w:val="es-UY"/>
        </w:rPr>
        <w:t xml:space="preserve"> </w:t>
      </w:r>
      <w:r w:rsidR="00647606">
        <w:rPr>
          <w:rFonts w:asciiTheme="majorHAnsi" w:hAnsiTheme="majorHAnsi"/>
          <w:bCs/>
          <w:sz w:val="20"/>
          <w:szCs w:val="20"/>
          <w:lang w:val="es-UY"/>
        </w:rPr>
        <w:t>el Tribunal de Apelación de la Niñez y la Adolescencia</w:t>
      </w:r>
      <w:r>
        <w:rPr>
          <w:rFonts w:asciiTheme="majorHAnsi" w:hAnsiTheme="majorHAnsi"/>
          <w:bCs/>
          <w:sz w:val="20"/>
          <w:szCs w:val="20"/>
          <w:lang w:val="es-UY"/>
        </w:rPr>
        <w:t xml:space="preserve"> </w:t>
      </w:r>
      <w:r w:rsidR="00647606">
        <w:rPr>
          <w:rFonts w:asciiTheme="majorHAnsi" w:hAnsiTheme="majorHAnsi"/>
          <w:bCs/>
          <w:sz w:val="20"/>
          <w:szCs w:val="20"/>
          <w:lang w:val="es-UY"/>
        </w:rPr>
        <w:t xml:space="preserve">revocó la </w:t>
      </w:r>
      <w:r w:rsidR="00111191">
        <w:rPr>
          <w:rFonts w:asciiTheme="majorHAnsi" w:hAnsiTheme="majorHAnsi"/>
          <w:bCs/>
          <w:sz w:val="20"/>
          <w:szCs w:val="20"/>
          <w:lang w:val="es-UY"/>
        </w:rPr>
        <w:t>decisión</w:t>
      </w:r>
      <w:r w:rsidR="00C059EE">
        <w:rPr>
          <w:rFonts w:asciiTheme="majorHAnsi" w:hAnsiTheme="majorHAnsi"/>
          <w:bCs/>
          <w:sz w:val="20"/>
          <w:szCs w:val="20"/>
          <w:lang w:val="es-UY"/>
        </w:rPr>
        <w:t xml:space="preserve"> </w:t>
      </w:r>
      <w:r w:rsidR="00647606">
        <w:rPr>
          <w:rFonts w:asciiTheme="majorHAnsi" w:hAnsiTheme="majorHAnsi"/>
          <w:bCs/>
          <w:sz w:val="20"/>
          <w:szCs w:val="20"/>
          <w:lang w:val="es-UY"/>
        </w:rPr>
        <w:t xml:space="preserve">de primera instancia que </w:t>
      </w:r>
      <w:r w:rsidR="006436FF">
        <w:rPr>
          <w:rFonts w:asciiTheme="majorHAnsi" w:hAnsiTheme="majorHAnsi"/>
          <w:bCs/>
          <w:sz w:val="20"/>
          <w:szCs w:val="20"/>
          <w:lang w:val="es-UY"/>
        </w:rPr>
        <w:t xml:space="preserve">concedió </w:t>
      </w:r>
      <w:r w:rsidR="00111191">
        <w:rPr>
          <w:rFonts w:asciiTheme="majorHAnsi" w:hAnsiTheme="majorHAnsi"/>
          <w:bCs/>
          <w:sz w:val="20"/>
          <w:szCs w:val="20"/>
          <w:lang w:val="es-UY"/>
        </w:rPr>
        <w:t>el</w:t>
      </w:r>
      <w:r w:rsidR="006436FF">
        <w:rPr>
          <w:rFonts w:asciiTheme="majorHAnsi" w:hAnsiTheme="majorHAnsi"/>
          <w:bCs/>
          <w:sz w:val="20"/>
          <w:szCs w:val="20"/>
          <w:lang w:val="es-UY"/>
        </w:rPr>
        <w:t xml:space="preserve"> </w:t>
      </w:r>
      <w:r w:rsidR="00647606">
        <w:rPr>
          <w:rFonts w:asciiTheme="majorHAnsi" w:hAnsiTheme="majorHAnsi"/>
          <w:bCs/>
          <w:sz w:val="20"/>
          <w:szCs w:val="20"/>
          <w:lang w:val="es-UY"/>
        </w:rPr>
        <w:t xml:space="preserve">pedido de restitución internacional, </w:t>
      </w:r>
      <w:r w:rsidR="00042FE7">
        <w:rPr>
          <w:rFonts w:asciiTheme="majorHAnsi" w:hAnsiTheme="majorHAnsi"/>
          <w:bCs/>
          <w:sz w:val="20"/>
          <w:szCs w:val="20"/>
          <w:lang w:val="es-UY"/>
        </w:rPr>
        <w:t xml:space="preserve">pues consideró </w:t>
      </w:r>
      <w:r w:rsidR="00984BF2">
        <w:rPr>
          <w:rFonts w:asciiTheme="majorHAnsi" w:hAnsiTheme="majorHAnsi"/>
          <w:bCs/>
          <w:sz w:val="20"/>
          <w:szCs w:val="20"/>
          <w:lang w:val="es-UY"/>
        </w:rPr>
        <w:t>que</w:t>
      </w:r>
      <w:r w:rsidR="00042FE7">
        <w:rPr>
          <w:rFonts w:asciiTheme="majorHAnsi" w:hAnsiTheme="majorHAnsi"/>
          <w:bCs/>
          <w:sz w:val="20"/>
          <w:szCs w:val="20"/>
          <w:lang w:val="es-UY"/>
        </w:rPr>
        <w:t xml:space="preserve"> si </w:t>
      </w:r>
      <w:r w:rsidR="00376118">
        <w:rPr>
          <w:rFonts w:asciiTheme="majorHAnsi" w:hAnsiTheme="majorHAnsi"/>
          <w:bCs/>
          <w:sz w:val="20"/>
          <w:szCs w:val="20"/>
          <w:lang w:val="es-UY"/>
        </w:rPr>
        <w:t>acepta</w:t>
      </w:r>
      <w:r w:rsidR="00984BF2">
        <w:rPr>
          <w:rFonts w:asciiTheme="majorHAnsi" w:hAnsiTheme="majorHAnsi"/>
          <w:bCs/>
          <w:sz w:val="20"/>
          <w:szCs w:val="20"/>
          <w:lang w:val="es-UY"/>
        </w:rPr>
        <w:t xml:space="preserve">ba </w:t>
      </w:r>
      <w:r w:rsidR="00376118">
        <w:rPr>
          <w:rFonts w:asciiTheme="majorHAnsi" w:hAnsiTheme="majorHAnsi"/>
          <w:bCs/>
          <w:sz w:val="20"/>
          <w:szCs w:val="20"/>
          <w:lang w:val="es-UY"/>
        </w:rPr>
        <w:t xml:space="preserve">dicha solicitud se privaría a la niña de vivir con su madre. </w:t>
      </w:r>
      <w:r w:rsidR="002012C9" w:rsidRPr="002012C9">
        <w:rPr>
          <w:rFonts w:asciiTheme="majorHAnsi" w:hAnsiTheme="majorHAnsi"/>
          <w:bCs/>
          <w:sz w:val="20"/>
          <w:szCs w:val="20"/>
          <w:lang w:val="es-UY"/>
        </w:rPr>
        <w:t xml:space="preserve">El </w:t>
      </w:r>
      <w:r w:rsidR="00C9013E">
        <w:rPr>
          <w:rFonts w:asciiTheme="majorHAnsi" w:hAnsiTheme="majorHAnsi"/>
          <w:bCs/>
          <w:sz w:val="20"/>
          <w:szCs w:val="20"/>
          <w:lang w:val="es-UY"/>
        </w:rPr>
        <w:t xml:space="preserve">peticionario afirma que el </w:t>
      </w:r>
      <w:r w:rsidR="002012C9" w:rsidRPr="002012C9">
        <w:rPr>
          <w:rFonts w:asciiTheme="majorHAnsi" w:hAnsiTheme="majorHAnsi"/>
          <w:bCs/>
          <w:sz w:val="20"/>
          <w:szCs w:val="20"/>
          <w:lang w:val="es-UY"/>
        </w:rPr>
        <w:t>26 de marzo de 2021 promovió una acción de inconstitucionalidad ante la Corte Suprema de Justicia</w:t>
      </w:r>
      <w:r w:rsidR="00CE7887">
        <w:rPr>
          <w:rFonts w:asciiTheme="majorHAnsi" w:hAnsiTheme="majorHAnsi"/>
          <w:bCs/>
          <w:sz w:val="20"/>
          <w:szCs w:val="20"/>
          <w:lang w:val="es-UY"/>
        </w:rPr>
        <w:t>, la cual fue admitida e</w:t>
      </w:r>
      <w:r w:rsidR="002012C9" w:rsidRPr="002012C9">
        <w:rPr>
          <w:rFonts w:asciiTheme="majorHAnsi" w:hAnsiTheme="majorHAnsi"/>
          <w:bCs/>
          <w:sz w:val="20"/>
          <w:szCs w:val="20"/>
          <w:lang w:val="es-UY"/>
        </w:rPr>
        <w:t>n enero de 2022</w:t>
      </w:r>
      <w:r w:rsidR="00CE7887">
        <w:rPr>
          <w:rFonts w:asciiTheme="majorHAnsi" w:hAnsiTheme="majorHAnsi"/>
          <w:bCs/>
          <w:sz w:val="20"/>
          <w:szCs w:val="20"/>
          <w:lang w:val="es-UY"/>
        </w:rPr>
        <w:t>, pero a la fecha no ha</w:t>
      </w:r>
      <w:r w:rsidR="00E45C5F">
        <w:rPr>
          <w:rFonts w:asciiTheme="majorHAnsi" w:hAnsiTheme="majorHAnsi"/>
          <w:bCs/>
          <w:sz w:val="20"/>
          <w:szCs w:val="20"/>
          <w:lang w:val="es-UY"/>
        </w:rPr>
        <w:t>bría</w:t>
      </w:r>
      <w:r w:rsidR="00CE7887">
        <w:rPr>
          <w:rFonts w:asciiTheme="majorHAnsi" w:hAnsiTheme="majorHAnsi"/>
          <w:bCs/>
          <w:sz w:val="20"/>
          <w:szCs w:val="20"/>
          <w:lang w:val="es-UY"/>
        </w:rPr>
        <w:t xml:space="preserve"> sido resuelta</w:t>
      </w:r>
      <w:r w:rsidR="002012C9" w:rsidRPr="002012C9">
        <w:rPr>
          <w:rFonts w:asciiTheme="majorHAnsi" w:hAnsiTheme="majorHAnsi"/>
          <w:bCs/>
          <w:sz w:val="20"/>
          <w:szCs w:val="20"/>
          <w:lang w:val="es-UY"/>
        </w:rPr>
        <w:t>.</w:t>
      </w:r>
      <w:r w:rsidR="00CF5E71">
        <w:rPr>
          <w:rFonts w:asciiTheme="majorHAnsi" w:hAnsiTheme="majorHAnsi"/>
          <w:bCs/>
          <w:sz w:val="20"/>
          <w:szCs w:val="20"/>
          <w:lang w:val="es-UY"/>
        </w:rPr>
        <w:t xml:space="preserve"> Por otro lado, manifiesta que la autoridad central del Convenio de La Haya de Paraguay se rehúsa a contestar los requerimientos de información de su homóloga en Canadá, en incumplimiento de lo dispuesto en dicho tratado.</w:t>
      </w:r>
    </w:p>
    <w:p w14:paraId="70889270" w14:textId="759C20F2" w:rsidR="00B33DD5" w:rsidRDefault="009178A1" w:rsidP="00B46D9B">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CO"/>
        </w:rPr>
        <w:t>E</w:t>
      </w:r>
      <w:r w:rsidR="00CF5E71" w:rsidRPr="00B33DD5">
        <w:rPr>
          <w:rFonts w:asciiTheme="majorHAnsi" w:hAnsiTheme="majorHAnsi"/>
          <w:bCs/>
          <w:sz w:val="20"/>
          <w:szCs w:val="20"/>
          <w:lang w:val="es-CO"/>
        </w:rPr>
        <w:t xml:space="preserve">l peticionario </w:t>
      </w:r>
      <w:r w:rsidR="009A3C76">
        <w:rPr>
          <w:rFonts w:asciiTheme="majorHAnsi" w:hAnsiTheme="majorHAnsi"/>
          <w:bCs/>
          <w:sz w:val="20"/>
          <w:szCs w:val="20"/>
          <w:lang w:val="es-CO"/>
        </w:rPr>
        <w:t xml:space="preserve">aduce que Paraguay </w:t>
      </w:r>
      <w:r w:rsidR="004D1DA9" w:rsidRPr="00B33DD5">
        <w:rPr>
          <w:rFonts w:asciiTheme="majorHAnsi" w:hAnsiTheme="majorHAnsi"/>
          <w:bCs/>
          <w:sz w:val="20"/>
          <w:szCs w:val="20"/>
          <w:lang w:val="es-CO"/>
        </w:rPr>
        <w:t xml:space="preserve">no ha cumplido con sus obligaciones de acceso a la </w:t>
      </w:r>
      <w:r w:rsidR="00780F3E" w:rsidRPr="00B33DD5">
        <w:rPr>
          <w:rFonts w:asciiTheme="majorHAnsi" w:hAnsiTheme="majorHAnsi"/>
          <w:bCs/>
          <w:sz w:val="20"/>
          <w:szCs w:val="20"/>
          <w:lang w:val="es-CO"/>
        </w:rPr>
        <w:t>justicia</w:t>
      </w:r>
      <w:r w:rsidR="004D1DA9" w:rsidRPr="00B33DD5">
        <w:rPr>
          <w:rFonts w:asciiTheme="majorHAnsi" w:hAnsiTheme="majorHAnsi"/>
          <w:bCs/>
          <w:sz w:val="20"/>
          <w:szCs w:val="20"/>
          <w:lang w:val="es-CO"/>
        </w:rPr>
        <w:t xml:space="preserve"> </w:t>
      </w:r>
      <w:r w:rsidR="000A7BDA" w:rsidRPr="00B33DD5">
        <w:rPr>
          <w:rFonts w:asciiTheme="majorHAnsi" w:hAnsiTheme="majorHAnsi"/>
          <w:bCs/>
          <w:sz w:val="20"/>
          <w:szCs w:val="20"/>
          <w:lang w:val="es-CO"/>
        </w:rPr>
        <w:t>debido a que</w:t>
      </w:r>
      <w:r w:rsidR="00780F3E" w:rsidRPr="00B33DD5">
        <w:rPr>
          <w:rFonts w:asciiTheme="majorHAnsi" w:hAnsiTheme="majorHAnsi"/>
          <w:bCs/>
          <w:sz w:val="20"/>
          <w:szCs w:val="20"/>
          <w:lang w:val="es-CO"/>
        </w:rPr>
        <w:t xml:space="preserve"> </w:t>
      </w:r>
      <w:r w:rsidR="000A7BDA" w:rsidRPr="00B33DD5">
        <w:rPr>
          <w:rFonts w:asciiTheme="majorHAnsi" w:hAnsiTheme="majorHAnsi"/>
          <w:bCs/>
          <w:sz w:val="20"/>
          <w:szCs w:val="20"/>
          <w:lang w:val="es-CO"/>
        </w:rPr>
        <w:t>e</w:t>
      </w:r>
      <w:r w:rsidR="00780F3E" w:rsidRPr="00B33DD5">
        <w:rPr>
          <w:rFonts w:asciiTheme="majorHAnsi" w:hAnsiTheme="majorHAnsi"/>
          <w:bCs/>
          <w:sz w:val="20"/>
          <w:szCs w:val="20"/>
          <w:lang w:val="es-CO"/>
        </w:rPr>
        <w:t>l proceso se ha retrasado por más de cuatro años</w:t>
      </w:r>
      <w:r w:rsidR="004C25BF">
        <w:rPr>
          <w:rFonts w:asciiTheme="majorHAnsi" w:hAnsiTheme="majorHAnsi"/>
          <w:bCs/>
          <w:sz w:val="20"/>
          <w:szCs w:val="20"/>
          <w:lang w:val="es-CO"/>
        </w:rPr>
        <w:t>,</w:t>
      </w:r>
      <w:r w:rsidR="0051774C" w:rsidRPr="00B33DD5">
        <w:rPr>
          <w:rFonts w:asciiTheme="majorHAnsi" w:hAnsiTheme="majorHAnsi"/>
          <w:bCs/>
          <w:sz w:val="20"/>
          <w:szCs w:val="20"/>
          <w:lang w:val="es-CO"/>
        </w:rPr>
        <w:t xml:space="preserve"> tanto por la demora propia del sistema legal paraguayo como por las maniobras dilatorias de la madre de L. </w:t>
      </w:r>
      <w:r w:rsidR="0013788D" w:rsidRPr="00B33DD5">
        <w:rPr>
          <w:rFonts w:asciiTheme="majorHAnsi" w:hAnsiTheme="majorHAnsi"/>
          <w:bCs/>
          <w:sz w:val="20"/>
          <w:szCs w:val="20"/>
          <w:lang w:val="es-CO"/>
        </w:rPr>
        <w:t xml:space="preserve">También alega que las resoluciones judiciales han estado </w:t>
      </w:r>
      <w:r w:rsidR="0012563E" w:rsidRPr="00B33DD5">
        <w:rPr>
          <w:rFonts w:asciiTheme="majorHAnsi" w:hAnsiTheme="majorHAnsi"/>
          <w:bCs/>
          <w:sz w:val="20"/>
          <w:szCs w:val="20"/>
          <w:lang w:val="es-CO"/>
        </w:rPr>
        <w:t xml:space="preserve">permeadas por sesgos de género como, por ejemplo, </w:t>
      </w:r>
      <w:r w:rsidR="00871BF2" w:rsidRPr="00B33DD5">
        <w:rPr>
          <w:rFonts w:asciiTheme="majorHAnsi" w:hAnsiTheme="majorHAnsi"/>
          <w:bCs/>
          <w:sz w:val="20"/>
          <w:szCs w:val="20"/>
          <w:lang w:val="es-CO"/>
        </w:rPr>
        <w:t xml:space="preserve">la de </w:t>
      </w:r>
      <w:r w:rsidR="00DB7CAD" w:rsidRPr="00B33DD5">
        <w:rPr>
          <w:rFonts w:asciiTheme="majorHAnsi" w:hAnsiTheme="majorHAnsi"/>
          <w:bCs/>
          <w:sz w:val="20"/>
          <w:szCs w:val="20"/>
          <w:lang w:val="es-CO"/>
        </w:rPr>
        <w:t>segunda instancia</w:t>
      </w:r>
      <w:r w:rsidR="00871BF2" w:rsidRPr="00B33DD5">
        <w:rPr>
          <w:rFonts w:asciiTheme="majorHAnsi" w:hAnsiTheme="majorHAnsi"/>
          <w:bCs/>
          <w:sz w:val="20"/>
          <w:szCs w:val="20"/>
          <w:lang w:val="es-CO"/>
        </w:rPr>
        <w:t xml:space="preserve"> </w:t>
      </w:r>
      <w:r w:rsidR="0012563E" w:rsidRPr="00B33DD5">
        <w:rPr>
          <w:rFonts w:asciiTheme="majorHAnsi" w:hAnsiTheme="majorHAnsi"/>
          <w:bCs/>
          <w:sz w:val="20"/>
          <w:szCs w:val="20"/>
          <w:lang w:val="es-CO"/>
        </w:rPr>
        <w:t>al considerar que la niña estaría mejor con la madre</w:t>
      </w:r>
      <w:r w:rsidR="000E4B26" w:rsidRPr="00B33DD5">
        <w:rPr>
          <w:rFonts w:asciiTheme="majorHAnsi" w:hAnsiTheme="majorHAnsi"/>
          <w:bCs/>
          <w:sz w:val="20"/>
          <w:szCs w:val="20"/>
          <w:lang w:val="es-CO"/>
        </w:rPr>
        <w:t xml:space="preserve"> sólo por la importancia que dio a la figura materna por encima de la paterna,</w:t>
      </w:r>
      <w:r w:rsidR="001C040E" w:rsidRPr="00B33DD5">
        <w:rPr>
          <w:rFonts w:asciiTheme="majorHAnsi" w:hAnsiTheme="majorHAnsi"/>
          <w:bCs/>
          <w:sz w:val="20"/>
          <w:szCs w:val="20"/>
          <w:lang w:val="es-CO"/>
        </w:rPr>
        <w:t xml:space="preserve"> al </w:t>
      </w:r>
      <w:r w:rsidR="000E4B26" w:rsidRPr="00B33DD5">
        <w:rPr>
          <w:rFonts w:asciiTheme="majorHAnsi" w:hAnsiTheme="majorHAnsi"/>
          <w:bCs/>
          <w:sz w:val="20"/>
          <w:szCs w:val="20"/>
          <w:lang w:val="es-CO"/>
        </w:rPr>
        <w:t xml:space="preserve">momento </w:t>
      </w:r>
      <w:r w:rsidR="001C040E" w:rsidRPr="00B33DD5">
        <w:rPr>
          <w:rFonts w:asciiTheme="majorHAnsi" w:hAnsiTheme="majorHAnsi"/>
          <w:bCs/>
          <w:sz w:val="20"/>
          <w:szCs w:val="20"/>
          <w:lang w:val="es-CO"/>
        </w:rPr>
        <w:t xml:space="preserve">de resolver un caso de restitución internacional cuyas consideraciones no </w:t>
      </w:r>
      <w:r w:rsidR="00AB6718" w:rsidRPr="00B33DD5">
        <w:rPr>
          <w:rFonts w:asciiTheme="majorHAnsi" w:hAnsiTheme="majorHAnsi"/>
          <w:bCs/>
          <w:sz w:val="20"/>
          <w:szCs w:val="20"/>
          <w:lang w:val="es-CO"/>
        </w:rPr>
        <w:t>implican una decisión sobre custodia</w:t>
      </w:r>
      <w:r w:rsidR="001344DF" w:rsidRPr="00B33DD5">
        <w:rPr>
          <w:rFonts w:asciiTheme="majorHAnsi" w:hAnsiTheme="majorHAnsi"/>
          <w:bCs/>
          <w:sz w:val="20"/>
          <w:szCs w:val="20"/>
          <w:lang w:val="es-CO"/>
        </w:rPr>
        <w:t>.</w:t>
      </w:r>
      <w:r w:rsidR="004F63E5" w:rsidRPr="00B33DD5">
        <w:rPr>
          <w:rFonts w:asciiTheme="majorHAnsi" w:hAnsiTheme="majorHAnsi"/>
          <w:bCs/>
          <w:sz w:val="20"/>
          <w:szCs w:val="20"/>
          <w:lang w:val="es-CO"/>
        </w:rPr>
        <w:t xml:space="preserve"> Subraya que la madre </w:t>
      </w:r>
      <w:r w:rsidR="00DB7CAD" w:rsidRPr="00B33DD5">
        <w:rPr>
          <w:rFonts w:asciiTheme="majorHAnsi" w:hAnsiTheme="majorHAnsi"/>
          <w:bCs/>
          <w:sz w:val="20"/>
          <w:szCs w:val="20"/>
          <w:lang w:val="es-CO"/>
        </w:rPr>
        <w:t xml:space="preserve">de L. </w:t>
      </w:r>
      <w:r w:rsidR="004F63E5" w:rsidRPr="00B33DD5">
        <w:rPr>
          <w:rFonts w:asciiTheme="majorHAnsi" w:hAnsiTheme="majorHAnsi"/>
          <w:bCs/>
          <w:sz w:val="20"/>
          <w:szCs w:val="20"/>
          <w:lang w:val="es-CO"/>
        </w:rPr>
        <w:t xml:space="preserve">ha incumplido </w:t>
      </w:r>
      <w:r w:rsidR="00EB762F" w:rsidRPr="00B33DD5">
        <w:rPr>
          <w:rFonts w:asciiTheme="majorHAnsi" w:hAnsiTheme="majorHAnsi"/>
          <w:bCs/>
          <w:sz w:val="20"/>
          <w:szCs w:val="20"/>
          <w:lang w:val="es-CO"/>
        </w:rPr>
        <w:t xml:space="preserve">las </w:t>
      </w:r>
      <w:r w:rsidR="004F63E5" w:rsidRPr="00B33DD5">
        <w:rPr>
          <w:rFonts w:asciiTheme="majorHAnsi" w:hAnsiTheme="majorHAnsi"/>
          <w:bCs/>
          <w:sz w:val="20"/>
          <w:szCs w:val="20"/>
          <w:lang w:val="es-CO"/>
        </w:rPr>
        <w:t>órdenes judiciales</w:t>
      </w:r>
      <w:r w:rsidR="009529C7" w:rsidRPr="00B33DD5">
        <w:rPr>
          <w:rFonts w:asciiTheme="majorHAnsi" w:hAnsiTheme="majorHAnsi"/>
          <w:bCs/>
          <w:sz w:val="20"/>
          <w:szCs w:val="20"/>
          <w:lang w:val="es-CO"/>
        </w:rPr>
        <w:t xml:space="preserve">, sin que los jueces </w:t>
      </w:r>
      <w:r w:rsidR="00FD3427" w:rsidRPr="00B33DD5">
        <w:rPr>
          <w:rFonts w:asciiTheme="majorHAnsi" w:hAnsiTheme="majorHAnsi"/>
          <w:bCs/>
          <w:sz w:val="20"/>
          <w:szCs w:val="20"/>
          <w:lang w:val="es-CO"/>
        </w:rPr>
        <w:t xml:space="preserve">internos </w:t>
      </w:r>
      <w:r w:rsidR="009529C7" w:rsidRPr="00B33DD5">
        <w:rPr>
          <w:rFonts w:asciiTheme="majorHAnsi" w:hAnsiTheme="majorHAnsi"/>
          <w:bCs/>
          <w:sz w:val="20"/>
          <w:szCs w:val="20"/>
          <w:lang w:val="es-CO"/>
        </w:rPr>
        <w:t>haya</w:t>
      </w:r>
      <w:r w:rsidR="00FD3427" w:rsidRPr="00B33DD5">
        <w:rPr>
          <w:rFonts w:asciiTheme="majorHAnsi" w:hAnsiTheme="majorHAnsi"/>
          <w:bCs/>
          <w:sz w:val="20"/>
          <w:szCs w:val="20"/>
          <w:lang w:val="es-CO"/>
        </w:rPr>
        <w:t>n</w:t>
      </w:r>
      <w:r w:rsidR="009529C7" w:rsidRPr="00B33DD5">
        <w:rPr>
          <w:rFonts w:asciiTheme="majorHAnsi" w:hAnsiTheme="majorHAnsi"/>
          <w:bCs/>
          <w:sz w:val="20"/>
          <w:szCs w:val="20"/>
          <w:lang w:val="es-CO"/>
        </w:rPr>
        <w:t xml:space="preserve"> adoptado medidas para ejecutar sus resoluciones</w:t>
      </w:r>
      <w:r w:rsidR="004F63E5" w:rsidRPr="00B33DD5">
        <w:rPr>
          <w:rFonts w:asciiTheme="majorHAnsi" w:hAnsiTheme="majorHAnsi"/>
          <w:bCs/>
          <w:sz w:val="20"/>
          <w:szCs w:val="20"/>
          <w:lang w:val="es-CO"/>
        </w:rPr>
        <w:t>.</w:t>
      </w:r>
      <w:r w:rsidR="00B33DD5" w:rsidRPr="00B33DD5">
        <w:rPr>
          <w:rFonts w:asciiTheme="majorHAnsi" w:hAnsiTheme="majorHAnsi"/>
          <w:bCs/>
          <w:sz w:val="20"/>
          <w:szCs w:val="20"/>
          <w:lang w:val="es-CO"/>
        </w:rPr>
        <w:t xml:space="preserve"> Por último, </w:t>
      </w:r>
      <w:r w:rsidR="00B33DD5">
        <w:rPr>
          <w:rFonts w:asciiTheme="majorHAnsi" w:hAnsiTheme="majorHAnsi"/>
          <w:bCs/>
          <w:sz w:val="20"/>
          <w:szCs w:val="20"/>
          <w:lang w:val="es-CO"/>
        </w:rPr>
        <w:t xml:space="preserve">el peticionario expresa preocupación por las conversaciones que ha tenido con la niña, en las que ella le ha manifestado que su madre le ha causado dolor, y la interrupción de ésta </w:t>
      </w:r>
      <w:r w:rsidR="00BA2A24">
        <w:rPr>
          <w:rFonts w:asciiTheme="majorHAnsi" w:hAnsiTheme="majorHAnsi"/>
          <w:bCs/>
          <w:sz w:val="20"/>
          <w:szCs w:val="20"/>
          <w:lang w:val="es-CO"/>
        </w:rPr>
        <w:t>tapándole la boca cada vez que la niña empieza a hablar sobre dicho tema</w:t>
      </w:r>
      <w:r w:rsidR="00DA5DD2">
        <w:rPr>
          <w:rFonts w:asciiTheme="majorHAnsi" w:hAnsiTheme="majorHAnsi"/>
          <w:bCs/>
          <w:sz w:val="20"/>
          <w:szCs w:val="20"/>
          <w:lang w:val="es-CO"/>
        </w:rPr>
        <w:t xml:space="preserve">; así como otras en las que advierte manipulación de la niña </w:t>
      </w:r>
      <w:r w:rsidR="00E344E6">
        <w:rPr>
          <w:rFonts w:asciiTheme="majorHAnsi" w:hAnsiTheme="majorHAnsi"/>
          <w:bCs/>
          <w:sz w:val="20"/>
          <w:szCs w:val="20"/>
          <w:lang w:val="es-CO"/>
        </w:rPr>
        <w:t>para evitar un adecuado vínculo con su padre</w:t>
      </w:r>
      <w:r w:rsidR="00BA2A24">
        <w:rPr>
          <w:rFonts w:asciiTheme="majorHAnsi" w:hAnsiTheme="majorHAnsi"/>
          <w:bCs/>
          <w:sz w:val="20"/>
          <w:szCs w:val="20"/>
          <w:lang w:val="es-CO"/>
        </w:rPr>
        <w:t>.</w:t>
      </w:r>
    </w:p>
    <w:p w14:paraId="142267EB" w14:textId="6FDA8A55" w:rsidR="00890DA0" w:rsidRPr="00125980" w:rsidRDefault="00125980" w:rsidP="00B46D9B">
      <w:pPr>
        <w:pStyle w:val="ListParagraph"/>
        <w:jc w:val="both"/>
        <w:rPr>
          <w:rFonts w:asciiTheme="majorHAnsi" w:hAnsiTheme="majorHAnsi"/>
          <w:b/>
          <w:bCs/>
          <w:sz w:val="20"/>
          <w:szCs w:val="20"/>
          <w:lang w:val="es-UY"/>
        </w:rPr>
      </w:pPr>
      <w:r>
        <w:rPr>
          <w:b/>
          <w:bCs/>
          <w:sz w:val="20"/>
          <w:szCs w:val="20"/>
          <w:lang w:val="es-AR"/>
        </w:rPr>
        <w:t xml:space="preserve">El </w:t>
      </w:r>
      <w:r w:rsidR="00890DA0" w:rsidRPr="00125980">
        <w:rPr>
          <w:b/>
          <w:bCs/>
          <w:sz w:val="20"/>
          <w:szCs w:val="20"/>
          <w:lang w:val="es-AR"/>
        </w:rPr>
        <w:t>Estado</w:t>
      </w:r>
      <w:r>
        <w:rPr>
          <w:b/>
          <w:bCs/>
          <w:sz w:val="20"/>
          <w:szCs w:val="20"/>
          <w:lang w:val="es-AR"/>
        </w:rPr>
        <w:t xml:space="preserve"> </w:t>
      </w:r>
      <w:r w:rsidR="008C06D2">
        <w:rPr>
          <w:b/>
          <w:bCs/>
          <w:sz w:val="20"/>
          <w:szCs w:val="20"/>
          <w:lang w:val="es-AR"/>
        </w:rPr>
        <w:t>paraguayo</w:t>
      </w:r>
    </w:p>
    <w:p w14:paraId="7A2E0158" w14:textId="6E658EB3" w:rsidR="00A11E44" w:rsidRDefault="009A6C87"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E</w:t>
      </w:r>
      <w:r w:rsidR="00B93D7F" w:rsidRPr="00DB2EF5">
        <w:rPr>
          <w:sz w:val="20"/>
          <w:szCs w:val="20"/>
          <w:lang w:val="es-AR"/>
        </w:rPr>
        <w:t>l Es</w:t>
      </w:r>
      <w:r w:rsidR="003F5154" w:rsidRPr="00DB2EF5">
        <w:rPr>
          <w:sz w:val="20"/>
          <w:szCs w:val="20"/>
          <w:lang w:val="es-AR"/>
        </w:rPr>
        <w:t xml:space="preserve">tado, </w:t>
      </w:r>
      <w:r w:rsidR="00DB2EF5">
        <w:rPr>
          <w:sz w:val="20"/>
          <w:szCs w:val="20"/>
          <w:lang w:val="es-AR"/>
        </w:rPr>
        <w:t xml:space="preserve">por su parte, </w:t>
      </w:r>
      <w:r w:rsidR="00603C5C">
        <w:rPr>
          <w:sz w:val="20"/>
          <w:szCs w:val="20"/>
          <w:lang w:val="es-AR"/>
        </w:rPr>
        <w:t xml:space="preserve">replica que la presente petición es inadmisible por falta de agotamiento de los recursos internos y </w:t>
      </w:r>
      <w:r w:rsidR="003E3675">
        <w:rPr>
          <w:sz w:val="20"/>
          <w:szCs w:val="20"/>
          <w:lang w:val="es-AR"/>
        </w:rPr>
        <w:t xml:space="preserve">porque los hechos en ella contenidos no caracterizan violaciones de la </w:t>
      </w:r>
      <w:r w:rsidR="003E3675">
        <w:rPr>
          <w:sz w:val="20"/>
          <w:szCs w:val="20"/>
          <w:lang w:val="es-AR"/>
        </w:rPr>
        <w:lastRenderedPageBreak/>
        <w:t xml:space="preserve">Convención Americana, </w:t>
      </w:r>
      <w:r w:rsidR="00977E4A">
        <w:rPr>
          <w:sz w:val="20"/>
          <w:szCs w:val="20"/>
          <w:lang w:val="es-AR"/>
        </w:rPr>
        <w:t xml:space="preserve">pues </w:t>
      </w:r>
      <w:r w:rsidR="00802465">
        <w:rPr>
          <w:sz w:val="20"/>
          <w:szCs w:val="20"/>
          <w:lang w:val="es-AR"/>
        </w:rPr>
        <w:t xml:space="preserve">argumenta que </w:t>
      </w:r>
      <w:r w:rsidR="003B47B4">
        <w:rPr>
          <w:sz w:val="20"/>
          <w:szCs w:val="20"/>
          <w:lang w:val="es-AR"/>
        </w:rPr>
        <w:t>se</w:t>
      </w:r>
      <w:r w:rsidR="003E3675">
        <w:rPr>
          <w:sz w:val="20"/>
          <w:szCs w:val="20"/>
          <w:lang w:val="es-AR"/>
        </w:rPr>
        <w:t xml:space="preserve"> </w:t>
      </w:r>
      <w:r w:rsidR="00E164BD">
        <w:rPr>
          <w:sz w:val="20"/>
          <w:szCs w:val="20"/>
          <w:lang w:val="es-AR"/>
        </w:rPr>
        <w:t xml:space="preserve">ha </w:t>
      </w:r>
      <w:r w:rsidR="00E942AC">
        <w:rPr>
          <w:sz w:val="20"/>
          <w:szCs w:val="20"/>
          <w:lang w:val="es-AR"/>
        </w:rPr>
        <w:t>garantizado</w:t>
      </w:r>
      <w:r w:rsidR="00E164BD">
        <w:rPr>
          <w:sz w:val="20"/>
          <w:szCs w:val="20"/>
          <w:lang w:val="es-AR"/>
        </w:rPr>
        <w:t xml:space="preserve"> el acceso y la disponibilidad de los recursos judicial</w:t>
      </w:r>
      <w:r w:rsidR="00516362">
        <w:rPr>
          <w:sz w:val="20"/>
          <w:szCs w:val="20"/>
          <w:lang w:val="es-AR"/>
        </w:rPr>
        <w:t>es</w:t>
      </w:r>
      <w:r w:rsidR="00E164BD">
        <w:rPr>
          <w:sz w:val="20"/>
          <w:szCs w:val="20"/>
          <w:lang w:val="es-AR"/>
        </w:rPr>
        <w:t xml:space="preserve"> al peticionario.</w:t>
      </w:r>
    </w:p>
    <w:p w14:paraId="21B3E6A6" w14:textId="2B9B63DF" w:rsidR="00E942AC" w:rsidRDefault="0011084B"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En cuanto a los hechos, aclara que la madre de L.</w:t>
      </w:r>
      <w:r w:rsidR="003B0FFE">
        <w:rPr>
          <w:sz w:val="20"/>
          <w:szCs w:val="20"/>
          <w:lang w:val="es-AR"/>
        </w:rPr>
        <w:t xml:space="preserve"> decidió regresar a la República del Paraguay por una emergencia familiar en vista de que la abuela de la niña se encuentra en </w:t>
      </w:r>
      <w:r w:rsidR="00C0261E">
        <w:rPr>
          <w:sz w:val="20"/>
          <w:szCs w:val="20"/>
          <w:lang w:val="es-AR"/>
        </w:rPr>
        <w:t>el país; y sostiene que el peticionario y L. mantiene interacción y relacionamiento conforme a una orden judicial.</w:t>
      </w:r>
    </w:p>
    <w:p w14:paraId="53171B26" w14:textId="7DBED11B" w:rsidR="00C0261E" w:rsidRDefault="00D725A6"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Con r</w:t>
      </w:r>
      <w:r w:rsidR="009E4CBB">
        <w:rPr>
          <w:sz w:val="20"/>
          <w:szCs w:val="20"/>
          <w:lang w:val="es-AR"/>
        </w:rPr>
        <w:t xml:space="preserve">especto </w:t>
      </w:r>
      <w:r>
        <w:rPr>
          <w:sz w:val="20"/>
          <w:szCs w:val="20"/>
          <w:lang w:val="es-AR"/>
        </w:rPr>
        <w:t>a</w:t>
      </w:r>
      <w:r w:rsidR="009E4CBB">
        <w:rPr>
          <w:sz w:val="20"/>
          <w:szCs w:val="20"/>
          <w:lang w:val="es-AR"/>
        </w:rPr>
        <w:t xml:space="preserve"> la supuesta violación de los derechos a la familia, </w:t>
      </w:r>
      <w:r w:rsidR="00B93D20">
        <w:rPr>
          <w:sz w:val="20"/>
          <w:szCs w:val="20"/>
          <w:lang w:val="es-AR"/>
        </w:rPr>
        <w:t>del niño</w:t>
      </w:r>
      <w:r w:rsidR="009E4CBB">
        <w:rPr>
          <w:sz w:val="20"/>
          <w:szCs w:val="20"/>
          <w:lang w:val="es-AR"/>
        </w:rPr>
        <w:t xml:space="preserve"> y de acceso a la justicia, el Estado enfatiza que el peticionario </w:t>
      </w:r>
      <w:r w:rsidR="00546132">
        <w:rPr>
          <w:sz w:val="20"/>
          <w:szCs w:val="20"/>
          <w:lang w:val="es-AR"/>
        </w:rPr>
        <w:t>ha estado representado en todo momento por abogadas de su elección y ha participado activamente en el proceso judicial</w:t>
      </w:r>
      <w:r w:rsidR="00D40407">
        <w:rPr>
          <w:sz w:val="20"/>
          <w:szCs w:val="20"/>
          <w:lang w:val="es-AR"/>
        </w:rPr>
        <w:t>, llegando a obtener sentencia en dos instancias</w:t>
      </w:r>
      <w:r w:rsidR="00546132">
        <w:rPr>
          <w:sz w:val="20"/>
          <w:szCs w:val="20"/>
          <w:lang w:val="es-AR"/>
        </w:rPr>
        <w:t xml:space="preserve">. </w:t>
      </w:r>
      <w:r w:rsidR="00A77F44">
        <w:rPr>
          <w:sz w:val="20"/>
          <w:szCs w:val="20"/>
          <w:lang w:val="es-AR"/>
        </w:rPr>
        <w:t xml:space="preserve">Asimismo, aduce que el proceso de restitución internacional ha mantenido un desarrollo óptimo </w:t>
      </w:r>
      <w:r w:rsidR="00184C22">
        <w:rPr>
          <w:sz w:val="20"/>
          <w:szCs w:val="20"/>
          <w:lang w:val="es-AR"/>
        </w:rPr>
        <w:t xml:space="preserve">dentro de un plazo razonable </w:t>
      </w:r>
      <w:r w:rsidR="001F03D6">
        <w:rPr>
          <w:sz w:val="20"/>
          <w:szCs w:val="20"/>
          <w:lang w:val="es-AR"/>
        </w:rPr>
        <w:t xml:space="preserve">tomando en consideración el contexto de la pandemia, por el cual se fijó un </w:t>
      </w:r>
      <w:r w:rsidR="00F85525">
        <w:rPr>
          <w:sz w:val="20"/>
          <w:szCs w:val="20"/>
          <w:lang w:val="es-AR"/>
        </w:rPr>
        <w:t xml:space="preserve">régimen de </w:t>
      </w:r>
      <w:r w:rsidR="001F03D6">
        <w:rPr>
          <w:sz w:val="20"/>
          <w:szCs w:val="20"/>
          <w:lang w:val="es-AR"/>
        </w:rPr>
        <w:t xml:space="preserve">relacionamiento provisorio mediante videollamadas, </w:t>
      </w:r>
      <w:r w:rsidR="00A66FEB">
        <w:rPr>
          <w:sz w:val="20"/>
          <w:szCs w:val="20"/>
          <w:lang w:val="es-AR"/>
        </w:rPr>
        <w:t>y ante inconvenientes de incumplimiento, ambos progenitores decidieron que éstas se realizar</w:t>
      </w:r>
      <w:r w:rsidR="00153AF6">
        <w:rPr>
          <w:sz w:val="20"/>
          <w:szCs w:val="20"/>
          <w:lang w:val="es-AR"/>
        </w:rPr>
        <w:t>í</w:t>
      </w:r>
      <w:r w:rsidR="00A66FEB">
        <w:rPr>
          <w:sz w:val="20"/>
          <w:szCs w:val="20"/>
          <w:lang w:val="es-AR"/>
        </w:rPr>
        <w:t>an los sábados.</w:t>
      </w:r>
      <w:r w:rsidR="006B3787">
        <w:rPr>
          <w:sz w:val="20"/>
          <w:szCs w:val="20"/>
          <w:lang w:val="es-AR"/>
        </w:rPr>
        <w:t xml:space="preserve"> De allí infiere que el peticionario ha tenido acceso a todos los recursos judicial y no </w:t>
      </w:r>
      <w:r w:rsidR="00D17ACF">
        <w:rPr>
          <w:sz w:val="20"/>
          <w:szCs w:val="20"/>
          <w:lang w:val="es-AR"/>
        </w:rPr>
        <w:t>podría</w:t>
      </w:r>
      <w:r w:rsidR="006B3787">
        <w:rPr>
          <w:sz w:val="20"/>
          <w:szCs w:val="20"/>
          <w:lang w:val="es-AR"/>
        </w:rPr>
        <w:t xml:space="preserve"> </w:t>
      </w:r>
      <w:r w:rsidR="00435945">
        <w:rPr>
          <w:sz w:val="20"/>
          <w:szCs w:val="20"/>
          <w:lang w:val="es-AR"/>
        </w:rPr>
        <w:t>derivarse</w:t>
      </w:r>
      <w:r w:rsidR="006B3787">
        <w:rPr>
          <w:sz w:val="20"/>
          <w:szCs w:val="20"/>
          <w:lang w:val="es-AR"/>
        </w:rPr>
        <w:t xml:space="preserve"> </w:t>
      </w:r>
      <w:r w:rsidR="00435945">
        <w:rPr>
          <w:sz w:val="20"/>
          <w:szCs w:val="20"/>
          <w:lang w:val="es-AR"/>
        </w:rPr>
        <w:t>su privación del acceso a la justicia.</w:t>
      </w:r>
    </w:p>
    <w:p w14:paraId="3E7AE067" w14:textId="2701A8EC" w:rsidR="00143170" w:rsidRDefault="00D17ACF"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En cuanto</w:t>
      </w:r>
      <w:r w:rsidR="00137945">
        <w:rPr>
          <w:sz w:val="20"/>
          <w:szCs w:val="20"/>
          <w:lang w:val="es-AR"/>
        </w:rPr>
        <w:t xml:space="preserve"> </w:t>
      </w:r>
      <w:r w:rsidR="00001A3C">
        <w:rPr>
          <w:sz w:val="20"/>
          <w:szCs w:val="20"/>
          <w:lang w:val="es-AR"/>
        </w:rPr>
        <w:t>a la alegada falta de respuesta de la Autoridad del Convenio de La Haya de Paraguay a la Autoridad Central de Canadá,</w:t>
      </w:r>
      <w:r w:rsidR="003F2A83">
        <w:rPr>
          <w:sz w:val="20"/>
          <w:szCs w:val="20"/>
          <w:lang w:val="es-AR"/>
        </w:rPr>
        <w:t xml:space="preserve"> señala que esta última sólo puede intervenir en el proceso cuando el juzgado así lo disponga, y dado que el peticionario optó por una representación </w:t>
      </w:r>
      <w:r w:rsidR="00F7311D">
        <w:rPr>
          <w:sz w:val="20"/>
          <w:szCs w:val="20"/>
          <w:lang w:val="es-AR"/>
        </w:rPr>
        <w:t xml:space="preserve">privada, sólo sus abogadas fueron autorizadas para </w:t>
      </w:r>
      <w:r w:rsidR="000E2DC5">
        <w:rPr>
          <w:sz w:val="20"/>
          <w:szCs w:val="20"/>
          <w:lang w:val="es-AR"/>
        </w:rPr>
        <w:t>participar en él.</w:t>
      </w:r>
      <w:r w:rsidR="00A97A78">
        <w:rPr>
          <w:sz w:val="20"/>
          <w:szCs w:val="20"/>
          <w:lang w:val="es-AR"/>
        </w:rPr>
        <w:t xml:space="preserve"> Por estas razones, considera que no se producen las violaciones alegadas</w:t>
      </w:r>
      <w:r w:rsidR="00F606C2">
        <w:rPr>
          <w:sz w:val="20"/>
          <w:szCs w:val="20"/>
          <w:lang w:val="es-AR"/>
        </w:rPr>
        <w:t xml:space="preserve">. </w:t>
      </w:r>
    </w:p>
    <w:p w14:paraId="376509DF" w14:textId="2E9FF40E" w:rsidR="006B3787" w:rsidRPr="00DB2EF5" w:rsidRDefault="00A97A78"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 xml:space="preserve">Frente a la falta de agotamiento de los recursos internos, el Estado no especifica de qué manera </w:t>
      </w:r>
      <w:r w:rsidR="008A4FC6">
        <w:rPr>
          <w:sz w:val="20"/>
          <w:szCs w:val="20"/>
          <w:lang w:val="es-AR"/>
        </w:rPr>
        <w:t>el peticionario ha omitido ejercer los recursos a su disposición, y se limita a pedir que</w:t>
      </w:r>
      <w:r w:rsidR="00E57D1E">
        <w:rPr>
          <w:sz w:val="20"/>
          <w:szCs w:val="20"/>
          <w:lang w:val="es-AR"/>
        </w:rPr>
        <w:t xml:space="preserve"> la petición se declarada inadmisible a la luz del artículo 31 del Reglamento Interno de la Comisión. </w:t>
      </w:r>
      <w:r w:rsidR="006F55BF">
        <w:rPr>
          <w:sz w:val="20"/>
          <w:szCs w:val="20"/>
          <w:lang w:val="es-AR"/>
        </w:rPr>
        <w:t>En una comunicación posterior</w:t>
      </w:r>
      <w:r w:rsidR="00BF3201">
        <w:rPr>
          <w:sz w:val="20"/>
          <w:szCs w:val="20"/>
          <w:lang w:val="es-AR"/>
        </w:rPr>
        <w:t xml:space="preserve"> a la CIDH</w:t>
      </w:r>
      <w:r w:rsidR="006F55BF">
        <w:rPr>
          <w:sz w:val="20"/>
          <w:szCs w:val="20"/>
          <w:lang w:val="es-AR"/>
        </w:rPr>
        <w:t xml:space="preserve">, el Estado </w:t>
      </w:r>
      <w:r w:rsidR="00BF3201">
        <w:rPr>
          <w:sz w:val="20"/>
          <w:szCs w:val="20"/>
          <w:lang w:val="es-AR"/>
        </w:rPr>
        <w:t>envía</w:t>
      </w:r>
      <w:r w:rsidR="006F55BF">
        <w:rPr>
          <w:sz w:val="20"/>
          <w:szCs w:val="20"/>
          <w:lang w:val="es-AR"/>
        </w:rPr>
        <w:t xml:space="preserve"> una </w:t>
      </w:r>
      <w:r w:rsidR="002822C7">
        <w:rPr>
          <w:sz w:val="20"/>
          <w:szCs w:val="20"/>
          <w:lang w:val="es-AR"/>
        </w:rPr>
        <w:t xml:space="preserve">solicitud de información </w:t>
      </w:r>
      <w:r w:rsidR="00303583">
        <w:rPr>
          <w:sz w:val="20"/>
          <w:szCs w:val="20"/>
          <w:lang w:val="es-AR"/>
        </w:rPr>
        <w:t xml:space="preserve">e impulso procesal </w:t>
      </w:r>
      <w:r w:rsidR="00A6247D">
        <w:rPr>
          <w:sz w:val="20"/>
          <w:szCs w:val="20"/>
          <w:lang w:val="es-AR"/>
        </w:rPr>
        <w:t xml:space="preserve">de 19 de agosto de 2024, remitida </w:t>
      </w:r>
      <w:r w:rsidR="002822C7">
        <w:rPr>
          <w:sz w:val="20"/>
          <w:szCs w:val="20"/>
          <w:lang w:val="es-AR"/>
        </w:rPr>
        <w:t xml:space="preserve">por el Ministerio de la Niñez y la Adolescencia a la Corte Suprema de Justicia en relación con el </w:t>
      </w:r>
      <w:r w:rsidR="00CB059D">
        <w:rPr>
          <w:sz w:val="20"/>
          <w:szCs w:val="20"/>
          <w:lang w:val="es-AR"/>
        </w:rPr>
        <w:t>proce</w:t>
      </w:r>
      <w:r w:rsidR="00A6247D">
        <w:rPr>
          <w:sz w:val="20"/>
          <w:szCs w:val="20"/>
          <w:lang w:val="es-AR"/>
        </w:rPr>
        <w:t>s</w:t>
      </w:r>
      <w:r w:rsidR="00CB059D">
        <w:rPr>
          <w:sz w:val="20"/>
          <w:szCs w:val="20"/>
          <w:lang w:val="es-AR"/>
        </w:rPr>
        <w:t xml:space="preserve">o </w:t>
      </w:r>
      <w:r w:rsidR="00311013">
        <w:rPr>
          <w:sz w:val="20"/>
          <w:szCs w:val="20"/>
          <w:lang w:val="es-AR"/>
        </w:rPr>
        <w:t xml:space="preserve">promovido por el peticionario, </w:t>
      </w:r>
      <w:r w:rsidR="002822C7">
        <w:rPr>
          <w:sz w:val="20"/>
          <w:szCs w:val="20"/>
          <w:lang w:val="es-AR"/>
        </w:rPr>
        <w:t>debido al “</w:t>
      </w:r>
      <w:r w:rsidR="002822C7" w:rsidRPr="00F76D3D">
        <w:rPr>
          <w:i/>
          <w:iCs/>
          <w:sz w:val="20"/>
          <w:szCs w:val="20"/>
          <w:lang w:val="es-AR"/>
        </w:rPr>
        <w:t>retraso</w:t>
      </w:r>
      <w:r w:rsidR="00CB059D" w:rsidRPr="00F76D3D">
        <w:rPr>
          <w:i/>
          <w:iCs/>
          <w:sz w:val="20"/>
          <w:szCs w:val="20"/>
          <w:lang w:val="es-AR"/>
        </w:rPr>
        <w:t xml:space="preserve"> </w:t>
      </w:r>
      <w:r w:rsidR="00311013" w:rsidRPr="00F76D3D">
        <w:rPr>
          <w:i/>
          <w:iCs/>
          <w:sz w:val="20"/>
          <w:szCs w:val="20"/>
          <w:lang w:val="es-AR"/>
        </w:rPr>
        <w:t xml:space="preserve">en el pedido de restitución internacional de la niña </w:t>
      </w:r>
      <w:r w:rsidR="00311013" w:rsidRPr="00F76D3D">
        <w:rPr>
          <w:sz w:val="20"/>
          <w:szCs w:val="20"/>
          <w:lang w:val="es-AR"/>
        </w:rPr>
        <w:t>[L.]</w:t>
      </w:r>
      <w:r w:rsidR="00FE14CD" w:rsidRPr="00F76D3D">
        <w:rPr>
          <w:i/>
          <w:iCs/>
          <w:sz w:val="20"/>
          <w:szCs w:val="20"/>
          <w:lang w:val="es-AR"/>
        </w:rPr>
        <w:t>, nacida el 10 de mayo de 2012, en cuyo marco no ha habido actualizaciones ni avances significativos en los últimos tres (3) años, habiendo transcurrido más de cinco (5) años</w:t>
      </w:r>
      <w:r w:rsidR="00F76D3D" w:rsidRPr="00F76D3D">
        <w:rPr>
          <w:i/>
          <w:iCs/>
          <w:sz w:val="20"/>
          <w:szCs w:val="20"/>
          <w:lang w:val="es-AR"/>
        </w:rPr>
        <w:t xml:space="preserve"> desde que el padre solicitó la restitución internacional ante el Poder Judicial</w:t>
      </w:r>
      <w:r w:rsidR="00F76D3D">
        <w:rPr>
          <w:sz w:val="20"/>
          <w:szCs w:val="20"/>
          <w:lang w:val="es-AR"/>
        </w:rPr>
        <w:t>”.</w:t>
      </w:r>
    </w:p>
    <w:p w14:paraId="51F68C92" w14:textId="77777777" w:rsidR="003239B8" w:rsidRPr="00E64C3D" w:rsidRDefault="003239B8" w:rsidP="00B46D9B">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14DF2A9D" w14:textId="77777777" w:rsidR="00214D0D" w:rsidRPr="00A218F6" w:rsidRDefault="00214D0D" w:rsidP="00B46D9B">
      <w:pPr>
        <w:pStyle w:val="parrafos"/>
        <w:numPr>
          <w:ilvl w:val="0"/>
          <w:numId w:val="61"/>
        </w:numPr>
        <w:spacing w:before="240" w:after="240"/>
        <w:ind w:left="0" w:firstLine="720"/>
      </w:pPr>
      <w:r w:rsidRPr="00A218F6">
        <w:t>E</w:t>
      </w:r>
      <w:r w:rsidRPr="00A218F6">
        <w:rPr>
          <w:rFonts w:ascii="Cambria" w:hAnsi="Cambria"/>
          <w:lang w:val="es-ES"/>
        </w:rPr>
        <w:t xml:space="preserve">l artículo 46.1.a) de la Convención Americana dispone que para que una petición sea admitida se requiere que se hayan interpuesto y agotado los recursos de jurisdicción interna, conforme a los principios del Derecho Internacional generalmente reconocidos. </w:t>
      </w:r>
      <w:r w:rsidRPr="00650C83">
        <w:rPr>
          <w:rFonts w:ascii="Cambria" w:hAnsi="Cambria"/>
          <w:lang w:val="es-ES"/>
        </w:rPr>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r w:rsidRPr="00A218F6">
        <w:rPr>
          <w:rStyle w:val="FootnoteReference"/>
          <w:rFonts w:ascii="Cambria" w:hAnsi="Cambria"/>
          <w:lang w:val="es-ES_tradnl"/>
        </w:rPr>
        <w:footnoteReference w:id="5"/>
      </w:r>
      <w:r w:rsidRPr="00A218F6">
        <w:rPr>
          <w:rFonts w:ascii="Cambria" w:hAnsi="Cambria"/>
          <w:lang w:val="es-ES_tradnl"/>
        </w:rPr>
        <w:t>.</w:t>
      </w:r>
    </w:p>
    <w:p w14:paraId="7A7BA3C3" w14:textId="3EE63B1B" w:rsidR="006C0ECF" w:rsidRDefault="0033748D"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 xml:space="preserve">La parte peticionaria </w:t>
      </w:r>
      <w:r w:rsidR="00214D0D">
        <w:rPr>
          <w:sz w:val="20"/>
          <w:szCs w:val="20"/>
          <w:lang w:val="es-ES"/>
        </w:rPr>
        <w:t xml:space="preserve">invoca la excepción al agotamiento de retardo injustificado en la resolución de los recursos internos, dado que </w:t>
      </w:r>
      <w:r w:rsidR="0054462A">
        <w:rPr>
          <w:sz w:val="20"/>
          <w:szCs w:val="20"/>
          <w:lang w:val="es-ES"/>
        </w:rPr>
        <w:t xml:space="preserve">aún no existe una decisión definitiva </w:t>
      </w:r>
      <w:r w:rsidR="00135A5E">
        <w:rPr>
          <w:sz w:val="20"/>
          <w:szCs w:val="20"/>
          <w:lang w:val="es-ES"/>
        </w:rPr>
        <w:t>en torno al proceso de restitución internacional de la niña L.</w:t>
      </w:r>
      <w:r w:rsidR="00C63EAE">
        <w:rPr>
          <w:sz w:val="20"/>
          <w:szCs w:val="20"/>
          <w:lang w:val="es-ES"/>
        </w:rPr>
        <w:t xml:space="preserve"> después de cinco años, término que excede </w:t>
      </w:r>
      <w:r w:rsidR="00C348EC">
        <w:rPr>
          <w:sz w:val="20"/>
          <w:szCs w:val="20"/>
          <w:lang w:val="es-ES"/>
        </w:rPr>
        <w:t>de sobremanera las seis semanas establecidas en el artículo 11 del Convenio de La Haya. El Estado</w:t>
      </w:r>
      <w:r w:rsidR="00E3444A">
        <w:rPr>
          <w:sz w:val="20"/>
          <w:szCs w:val="20"/>
          <w:lang w:val="es-ES"/>
        </w:rPr>
        <w:t xml:space="preserve"> se limita a solicitar la declaratoria de inadmisibilidad conforme al requisito de previo agotamiento de recursos internos, sin especificar qué recursos se han dejado de agotar.</w:t>
      </w:r>
    </w:p>
    <w:p w14:paraId="7446712A" w14:textId="7F187F35" w:rsidR="00ED5E10" w:rsidRDefault="003D158A"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 xml:space="preserve">La Comisión Interamericana </w:t>
      </w:r>
      <w:r w:rsidR="00AD4CED">
        <w:rPr>
          <w:sz w:val="20"/>
          <w:szCs w:val="20"/>
          <w:lang w:val="es-ES"/>
        </w:rPr>
        <w:t xml:space="preserve">ha determinado que el proceso de restitución internacional </w:t>
      </w:r>
      <w:r w:rsidR="000E705D">
        <w:rPr>
          <w:sz w:val="20"/>
          <w:szCs w:val="20"/>
          <w:lang w:val="es-ES"/>
        </w:rPr>
        <w:t xml:space="preserve">conforme al Convenio de La Haya </w:t>
      </w:r>
      <w:r w:rsidR="00AD4CED">
        <w:rPr>
          <w:sz w:val="20"/>
          <w:szCs w:val="20"/>
          <w:lang w:val="es-ES"/>
        </w:rPr>
        <w:t xml:space="preserve">es el recurso adecuado </w:t>
      </w:r>
      <w:r w:rsidR="005E55FB">
        <w:rPr>
          <w:sz w:val="20"/>
          <w:szCs w:val="20"/>
          <w:lang w:val="es-ES"/>
        </w:rPr>
        <w:t xml:space="preserve">para casos en los que se alega la sustracción irregular </w:t>
      </w:r>
      <w:r w:rsidR="005E55FB">
        <w:rPr>
          <w:sz w:val="20"/>
          <w:szCs w:val="20"/>
          <w:lang w:val="es-ES"/>
        </w:rPr>
        <w:lastRenderedPageBreak/>
        <w:t>de un niño o niña por parte de uno de sus progenitores a otro país</w:t>
      </w:r>
      <w:r w:rsidR="000E705D">
        <w:rPr>
          <w:rStyle w:val="FootnoteReference"/>
          <w:sz w:val="20"/>
          <w:szCs w:val="20"/>
          <w:lang w:val="es-ES"/>
        </w:rPr>
        <w:footnoteReference w:id="6"/>
      </w:r>
      <w:r w:rsidR="005E55FB">
        <w:rPr>
          <w:sz w:val="20"/>
          <w:szCs w:val="20"/>
          <w:lang w:val="es-ES"/>
        </w:rPr>
        <w:t>.</w:t>
      </w:r>
      <w:r w:rsidR="00964AD8">
        <w:rPr>
          <w:sz w:val="20"/>
          <w:szCs w:val="20"/>
          <w:lang w:val="es-ES"/>
        </w:rPr>
        <w:t xml:space="preserve"> En esa medida,</w:t>
      </w:r>
      <w:r w:rsidR="00A82148">
        <w:rPr>
          <w:sz w:val="20"/>
          <w:szCs w:val="20"/>
          <w:lang w:val="es-ES"/>
        </w:rPr>
        <w:t xml:space="preserve"> </w:t>
      </w:r>
      <w:r w:rsidR="00796B92">
        <w:rPr>
          <w:sz w:val="20"/>
          <w:szCs w:val="20"/>
          <w:lang w:val="es-ES"/>
        </w:rPr>
        <w:t>este es el recurso que la parte peticionaria debe agotar a fin de cumplir con el requisito de admisibilidad previsto en el artículo 46.1.a) de la Convención</w:t>
      </w:r>
      <w:r w:rsidR="00C4657A">
        <w:rPr>
          <w:sz w:val="20"/>
          <w:szCs w:val="20"/>
          <w:lang w:val="es-ES"/>
        </w:rPr>
        <w:t xml:space="preserve"> Americana</w:t>
      </w:r>
      <w:r w:rsidR="00796B92">
        <w:rPr>
          <w:sz w:val="20"/>
          <w:szCs w:val="20"/>
          <w:lang w:val="es-ES"/>
        </w:rPr>
        <w:t>.</w:t>
      </w:r>
    </w:p>
    <w:p w14:paraId="4D7045E1" w14:textId="465F2955" w:rsidR="008C5E2D" w:rsidRDefault="00C23E2D"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La</w:t>
      </w:r>
      <w:r w:rsidR="00796B92">
        <w:rPr>
          <w:sz w:val="20"/>
          <w:szCs w:val="20"/>
          <w:lang w:val="es-ES"/>
        </w:rPr>
        <w:t xml:space="preserve"> CIDH nota que desde </w:t>
      </w:r>
      <w:r w:rsidR="00D5657C">
        <w:rPr>
          <w:sz w:val="20"/>
          <w:szCs w:val="20"/>
          <w:lang w:val="es-ES"/>
        </w:rPr>
        <w:t>el 25 de marzo de 2019 el Sr. Smecher inició el procedimiento de restitución internacional a través de la autoridad</w:t>
      </w:r>
      <w:r w:rsidR="000C133E">
        <w:rPr>
          <w:sz w:val="20"/>
          <w:szCs w:val="20"/>
          <w:lang w:val="es-ES"/>
        </w:rPr>
        <w:t xml:space="preserve"> central</w:t>
      </w:r>
      <w:r w:rsidR="00D5657C">
        <w:rPr>
          <w:sz w:val="20"/>
          <w:szCs w:val="20"/>
          <w:lang w:val="es-ES"/>
        </w:rPr>
        <w:t xml:space="preserve"> canadiense, y desde el 16 de julio del mismo año ante el Juzgado de Niñez y Adolescencia de Asunción mediante representación privada.</w:t>
      </w:r>
      <w:r w:rsidR="00AD4474">
        <w:rPr>
          <w:sz w:val="20"/>
          <w:szCs w:val="20"/>
          <w:lang w:val="es-ES"/>
        </w:rPr>
        <w:t xml:space="preserve"> De manera que han transcurrido más de cinco años sin que </w:t>
      </w:r>
      <w:r w:rsidR="00FF46D6">
        <w:rPr>
          <w:sz w:val="20"/>
          <w:szCs w:val="20"/>
          <w:lang w:val="es-ES"/>
        </w:rPr>
        <w:t xml:space="preserve">el Estado haya proferido una resolución en firme al respecto, plazo que, en efecto, supera en exceso el término de seis semanas al que se refiere el artículo 11 del Convenio de La Haya, sin que haya habido ningún avance en los últimos tres años, como lo </w:t>
      </w:r>
      <w:r w:rsidR="00195D5D">
        <w:rPr>
          <w:sz w:val="20"/>
          <w:szCs w:val="20"/>
          <w:lang w:val="es-ES"/>
        </w:rPr>
        <w:t>recalcan las propias entidades del Estado.</w:t>
      </w:r>
    </w:p>
    <w:p w14:paraId="50AD3A03" w14:textId="0A4BF09E" w:rsidR="009A51CC" w:rsidRDefault="009A51CC" w:rsidP="00B46D9B">
      <w:pPr>
        <w:pStyle w:val="ListParagraph"/>
        <w:numPr>
          <w:ilvl w:val="0"/>
          <w:numId w:val="61"/>
        </w:numPr>
        <w:ind w:left="0" w:firstLine="720"/>
        <w:jc w:val="both"/>
        <w:rPr>
          <w:rFonts w:asciiTheme="majorHAnsi" w:hAnsiTheme="majorHAnsi"/>
          <w:sz w:val="20"/>
          <w:szCs w:val="20"/>
          <w:lang w:val="es-ES"/>
        </w:rPr>
      </w:pPr>
      <w:r>
        <w:rPr>
          <w:rFonts w:asciiTheme="majorHAnsi" w:hAnsiTheme="majorHAnsi"/>
          <w:sz w:val="20"/>
          <w:szCs w:val="20"/>
          <w:lang w:val="es-ES"/>
        </w:rPr>
        <w:t>En consecuencia, la CIDH estima aplicable la excepción invocada por la parte peticionaria de retardo injustificado en la resolución de los recursos internos, prevista en el artículo 46.2.c) de la Convención Americana. Y, dado que la petición fue presentada el 1</w:t>
      </w:r>
      <w:r w:rsidR="006F3640">
        <w:rPr>
          <w:rFonts w:asciiTheme="majorHAnsi" w:hAnsiTheme="majorHAnsi"/>
          <w:sz w:val="20"/>
          <w:szCs w:val="20"/>
          <w:lang w:val="es-ES"/>
        </w:rPr>
        <w:t>5</w:t>
      </w:r>
      <w:r>
        <w:rPr>
          <w:rFonts w:asciiTheme="majorHAnsi" w:hAnsiTheme="majorHAnsi"/>
          <w:sz w:val="20"/>
          <w:szCs w:val="20"/>
          <w:lang w:val="es-ES"/>
        </w:rPr>
        <w:t xml:space="preserve"> de </w:t>
      </w:r>
      <w:r w:rsidR="006F3640">
        <w:rPr>
          <w:rFonts w:asciiTheme="majorHAnsi" w:hAnsiTheme="majorHAnsi"/>
          <w:sz w:val="20"/>
          <w:szCs w:val="20"/>
          <w:lang w:val="es-ES"/>
        </w:rPr>
        <w:t xml:space="preserve">octubre </w:t>
      </w:r>
      <w:r>
        <w:rPr>
          <w:rFonts w:asciiTheme="majorHAnsi" w:hAnsiTheme="majorHAnsi"/>
          <w:sz w:val="20"/>
          <w:szCs w:val="20"/>
          <w:lang w:val="es-ES"/>
        </w:rPr>
        <w:t>de 20</w:t>
      </w:r>
      <w:r w:rsidR="006F3640">
        <w:rPr>
          <w:rFonts w:asciiTheme="majorHAnsi" w:hAnsiTheme="majorHAnsi"/>
          <w:sz w:val="20"/>
          <w:szCs w:val="20"/>
          <w:lang w:val="es-ES"/>
        </w:rPr>
        <w:t>19</w:t>
      </w:r>
      <w:r>
        <w:rPr>
          <w:rFonts w:asciiTheme="majorHAnsi" w:hAnsiTheme="majorHAnsi"/>
          <w:sz w:val="20"/>
          <w:szCs w:val="20"/>
          <w:lang w:val="es-ES"/>
        </w:rPr>
        <w:t xml:space="preserve"> y la </w:t>
      </w:r>
      <w:r w:rsidR="006F3640">
        <w:rPr>
          <w:rFonts w:asciiTheme="majorHAnsi" w:hAnsiTheme="majorHAnsi"/>
          <w:sz w:val="20"/>
          <w:szCs w:val="20"/>
          <w:lang w:val="es-ES"/>
        </w:rPr>
        <w:t xml:space="preserve">falta de una decisión definitiva mantiene </w:t>
      </w:r>
      <w:r w:rsidR="00EE71B2">
        <w:rPr>
          <w:rFonts w:asciiTheme="majorHAnsi" w:hAnsiTheme="majorHAnsi"/>
          <w:sz w:val="20"/>
          <w:szCs w:val="20"/>
          <w:lang w:val="es-ES"/>
        </w:rPr>
        <w:t>la situación jurídica del peticionario y su hija</w:t>
      </w:r>
      <w:r w:rsidR="00C627C3">
        <w:rPr>
          <w:rFonts w:asciiTheme="majorHAnsi" w:hAnsiTheme="majorHAnsi"/>
          <w:sz w:val="20"/>
          <w:szCs w:val="20"/>
          <w:lang w:val="es-ES"/>
        </w:rPr>
        <w:t xml:space="preserve"> incierta</w:t>
      </w:r>
      <w:r w:rsidRPr="00AD49D2">
        <w:rPr>
          <w:rFonts w:asciiTheme="majorHAnsi" w:hAnsiTheme="majorHAnsi"/>
          <w:sz w:val="20"/>
          <w:szCs w:val="20"/>
          <w:lang w:val="es-CO"/>
        </w:rPr>
        <w:t xml:space="preserve">, </w:t>
      </w:r>
      <w:r>
        <w:rPr>
          <w:rFonts w:asciiTheme="majorHAnsi" w:hAnsiTheme="majorHAnsi"/>
          <w:sz w:val="20"/>
          <w:szCs w:val="20"/>
          <w:lang w:val="es-CO"/>
        </w:rPr>
        <w:t xml:space="preserve">la Comisión concluye que fue </w:t>
      </w:r>
      <w:r w:rsidRPr="00AD49D2">
        <w:rPr>
          <w:rFonts w:asciiTheme="majorHAnsi" w:hAnsiTheme="majorHAnsi"/>
          <w:sz w:val="20"/>
          <w:szCs w:val="20"/>
          <w:lang w:val="es-CO"/>
        </w:rPr>
        <w:t>presentad</w:t>
      </w:r>
      <w:r>
        <w:rPr>
          <w:rFonts w:asciiTheme="majorHAnsi" w:hAnsiTheme="majorHAnsi"/>
          <w:sz w:val="20"/>
          <w:szCs w:val="20"/>
          <w:lang w:val="es-CO"/>
        </w:rPr>
        <w:t>a</w:t>
      </w:r>
      <w:r w:rsidRPr="00AD49D2">
        <w:rPr>
          <w:rFonts w:asciiTheme="majorHAnsi" w:hAnsiTheme="majorHAnsi"/>
          <w:sz w:val="20"/>
          <w:szCs w:val="20"/>
          <w:lang w:val="es-CO"/>
        </w:rPr>
        <w:t xml:space="preserve"> dentro de un plazo razonable</w:t>
      </w:r>
      <w:r>
        <w:rPr>
          <w:rFonts w:asciiTheme="majorHAnsi" w:hAnsiTheme="majorHAnsi"/>
          <w:sz w:val="20"/>
          <w:szCs w:val="20"/>
          <w:lang w:val="es-CO"/>
        </w:rPr>
        <w:t>,</w:t>
      </w:r>
      <w:r w:rsidRPr="00AD49D2">
        <w:rPr>
          <w:rFonts w:asciiTheme="majorHAnsi" w:hAnsiTheme="majorHAnsi"/>
          <w:sz w:val="20"/>
          <w:szCs w:val="20"/>
          <w:lang w:val="es-CO"/>
        </w:rPr>
        <w:t xml:space="preserve"> </w:t>
      </w:r>
      <w:r>
        <w:rPr>
          <w:rFonts w:asciiTheme="majorHAnsi" w:hAnsiTheme="majorHAnsi"/>
          <w:sz w:val="20"/>
          <w:szCs w:val="20"/>
          <w:lang w:val="es-CO"/>
        </w:rPr>
        <w:t>en los términos d</w:t>
      </w:r>
      <w:r w:rsidRPr="00AD49D2">
        <w:rPr>
          <w:rFonts w:asciiTheme="majorHAnsi" w:hAnsiTheme="majorHAnsi"/>
          <w:sz w:val="20"/>
          <w:szCs w:val="20"/>
          <w:lang w:val="es-CO"/>
        </w:rPr>
        <w:t>el artículo 32.2 del Reglamento de la CIDH</w:t>
      </w:r>
      <w:r>
        <w:rPr>
          <w:rFonts w:asciiTheme="majorHAnsi" w:hAnsiTheme="majorHAnsi"/>
          <w:sz w:val="20"/>
          <w:szCs w:val="20"/>
          <w:lang w:val="es-CO"/>
        </w:rPr>
        <w:t>.</w:t>
      </w:r>
    </w:p>
    <w:p w14:paraId="673598AF" w14:textId="77777777" w:rsidR="003239B8" w:rsidRDefault="003239B8" w:rsidP="00B46D9B">
      <w:pPr>
        <w:pStyle w:val="ListParagraph"/>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DDF1999" w14:textId="3007D10D" w:rsidR="006E621A" w:rsidRDefault="00B2623E"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En la petición se alega la</w:t>
      </w:r>
      <w:r w:rsidR="007938DE">
        <w:rPr>
          <w:sz w:val="20"/>
          <w:szCs w:val="20"/>
          <w:lang w:val="es-ES"/>
        </w:rPr>
        <w:t xml:space="preserve"> demora </w:t>
      </w:r>
      <w:r w:rsidR="00DB6DC0">
        <w:rPr>
          <w:sz w:val="20"/>
          <w:szCs w:val="20"/>
          <w:lang w:val="es-ES"/>
        </w:rPr>
        <w:t>del proceso de restitución internacional</w:t>
      </w:r>
      <w:r w:rsidR="000310B4">
        <w:rPr>
          <w:sz w:val="20"/>
          <w:szCs w:val="20"/>
          <w:lang w:val="es-ES"/>
        </w:rPr>
        <w:t>;</w:t>
      </w:r>
      <w:r w:rsidR="00DB6DC0">
        <w:rPr>
          <w:sz w:val="20"/>
          <w:szCs w:val="20"/>
          <w:lang w:val="es-ES"/>
        </w:rPr>
        <w:t xml:space="preserve"> la falta de cumplimiento de resoluciones judiciales que permitan al peticionario reestablecer el vínculo con su hija L.</w:t>
      </w:r>
      <w:r w:rsidR="000310B4">
        <w:rPr>
          <w:sz w:val="20"/>
          <w:szCs w:val="20"/>
          <w:lang w:val="es-ES"/>
        </w:rPr>
        <w:t>;</w:t>
      </w:r>
      <w:r w:rsidR="00DB6DC0">
        <w:rPr>
          <w:sz w:val="20"/>
          <w:szCs w:val="20"/>
          <w:lang w:val="es-ES"/>
        </w:rPr>
        <w:t xml:space="preserve"> </w:t>
      </w:r>
      <w:r w:rsidR="00324EC7">
        <w:rPr>
          <w:sz w:val="20"/>
          <w:szCs w:val="20"/>
          <w:lang w:val="es-ES"/>
        </w:rPr>
        <w:t xml:space="preserve">la separación familiar </w:t>
      </w:r>
      <w:r w:rsidR="001B438F">
        <w:rPr>
          <w:sz w:val="20"/>
          <w:szCs w:val="20"/>
          <w:lang w:val="es-ES"/>
        </w:rPr>
        <w:t>prolongada</w:t>
      </w:r>
      <w:r w:rsidR="00F124E7">
        <w:rPr>
          <w:sz w:val="20"/>
          <w:szCs w:val="20"/>
          <w:lang w:val="es-ES"/>
        </w:rPr>
        <w:t>;</w:t>
      </w:r>
      <w:r w:rsidR="00324EC7">
        <w:rPr>
          <w:sz w:val="20"/>
          <w:szCs w:val="20"/>
          <w:lang w:val="es-ES"/>
        </w:rPr>
        <w:t xml:space="preserve"> la falta de protección de los derechos de la niña</w:t>
      </w:r>
      <w:r w:rsidR="001B438F">
        <w:rPr>
          <w:sz w:val="20"/>
          <w:szCs w:val="20"/>
          <w:lang w:val="es-ES"/>
        </w:rPr>
        <w:t xml:space="preserve"> frente a posibles situaciones de manipulación psicológica</w:t>
      </w:r>
      <w:r w:rsidR="00F124E7">
        <w:rPr>
          <w:sz w:val="20"/>
          <w:szCs w:val="20"/>
          <w:lang w:val="es-ES"/>
        </w:rPr>
        <w:t>;</w:t>
      </w:r>
      <w:r w:rsidR="009A5EEF">
        <w:rPr>
          <w:sz w:val="20"/>
          <w:szCs w:val="20"/>
          <w:lang w:val="es-ES"/>
        </w:rPr>
        <w:t xml:space="preserve"> y el uso de una campaña mediática contra el peticionario</w:t>
      </w:r>
      <w:r w:rsidR="00324EC7">
        <w:rPr>
          <w:sz w:val="20"/>
          <w:szCs w:val="20"/>
          <w:lang w:val="es-ES"/>
        </w:rPr>
        <w:t>.</w:t>
      </w:r>
      <w:r w:rsidR="00593179">
        <w:rPr>
          <w:sz w:val="20"/>
          <w:szCs w:val="20"/>
          <w:lang w:val="es-ES"/>
        </w:rPr>
        <w:t xml:space="preserve"> El Estado paraguayo</w:t>
      </w:r>
      <w:r w:rsidR="00C547C6">
        <w:rPr>
          <w:sz w:val="20"/>
          <w:szCs w:val="20"/>
          <w:lang w:val="es-ES"/>
        </w:rPr>
        <w:t>, por su parte,</w:t>
      </w:r>
      <w:r w:rsidR="00593179">
        <w:rPr>
          <w:sz w:val="20"/>
          <w:szCs w:val="20"/>
          <w:lang w:val="es-ES"/>
        </w:rPr>
        <w:t xml:space="preserve"> </w:t>
      </w:r>
      <w:r w:rsidR="00C547C6">
        <w:rPr>
          <w:sz w:val="20"/>
          <w:szCs w:val="20"/>
          <w:lang w:val="es-ES"/>
        </w:rPr>
        <w:t>plantea</w:t>
      </w:r>
      <w:r w:rsidR="00593179">
        <w:rPr>
          <w:sz w:val="20"/>
          <w:szCs w:val="20"/>
          <w:lang w:val="es-ES"/>
        </w:rPr>
        <w:t xml:space="preserve"> que </w:t>
      </w:r>
      <w:r w:rsidR="00C547C6">
        <w:rPr>
          <w:sz w:val="20"/>
          <w:szCs w:val="20"/>
          <w:lang w:val="es-ES"/>
        </w:rPr>
        <w:t>tales</w:t>
      </w:r>
      <w:r w:rsidR="0012209E">
        <w:rPr>
          <w:sz w:val="20"/>
          <w:szCs w:val="20"/>
          <w:lang w:val="es-ES"/>
        </w:rPr>
        <w:t xml:space="preserve"> derechos no han sido violados porque el peticionario ha tenido acceso al procedimiento y ha participado de manera activa en él.</w:t>
      </w:r>
    </w:p>
    <w:p w14:paraId="623FE111" w14:textId="37798687" w:rsidR="00D4293B" w:rsidRDefault="00D4293B"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E621A">
        <w:rPr>
          <w:sz w:val="20"/>
          <w:szCs w:val="20"/>
          <w:lang w:val="es-ES"/>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r>
        <w:rPr>
          <w:sz w:val="20"/>
          <w:szCs w:val="20"/>
          <w:lang w:val="es-ES"/>
        </w:rPr>
        <w:t xml:space="preserve"> A este respecto</w:t>
      </w:r>
      <w:r w:rsidRPr="006E621A">
        <w:rPr>
          <w:sz w:val="20"/>
          <w:szCs w:val="20"/>
          <w:lang w:val="es-ES"/>
        </w:rPr>
        <w:t xml:space="preserve">, la Comisión reitera que el criterio de evaluación de la fase de admisibilidad difiere del que se utiliza para pronunciarse sobre el fondo de una petición; la CIDH debe realizar en esta etapa una evaluación </w:t>
      </w:r>
      <w:r w:rsidRPr="006E621A">
        <w:rPr>
          <w:i/>
          <w:iCs/>
          <w:sz w:val="20"/>
          <w:szCs w:val="20"/>
          <w:lang w:val="es-ES"/>
        </w:rPr>
        <w:t>prima facie</w:t>
      </w:r>
      <w:r w:rsidRPr="006E621A">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p>
    <w:p w14:paraId="17BA4895" w14:textId="3EE83C67" w:rsidR="004E317A" w:rsidRPr="006A799E" w:rsidRDefault="00246883"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A799E">
        <w:rPr>
          <w:sz w:val="20"/>
          <w:szCs w:val="20"/>
          <w:lang w:val="es-ES"/>
        </w:rPr>
        <w:t>Sobre la afectación de derechos derivada de la separación familiar, la Corte Interamericana de Derechos Humanos</w:t>
      </w:r>
      <w:r w:rsidR="00B54D2C" w:rsidRPr="006A799E">
        <w:rPr>
          <w:sz w:val="20"/>
          <w:szCs w:val="20"/>
          <w:lang w:val="es-ES"/>
        </w:rPr>
        <w:t xml:space="preserve"> </w:t>
      </w:r>
      <w:r w:rsidR="00CA2F54" w:rsidRPr="006A799E">
        <w:rPr>
          <w:sz w:val="20"/>
          <w:szCs w:val="20"/>
          <w:lang w:val="es-ES"/>
        </w:rPr>
        <w:t xml:space="preserve">ha considerado que la falta de medidas que garanticen la reunificación y el restablecimiento del vínculo paterno-filial conforme a órdenes judiciales, constituye una injerencia arbitraria </w:t>
      </w:r>
      <w:r w:rsidR="00F9507B">
        <w:rPr>
          <w:sz w:val="20"/>
          <w:szCs w:val="20"/>
          <w:lang w:val="es-ES"/>
        </w:rPr>
        <w:t>en</w:t>
      </w:r>
      <w:r w:rsidR="00CA2F54" w:rsidRPr="006A799E">
        <w:rPr>
          <w:sz w:val="20"/>
          <w:szCs w:val="20"/>
          <w:lang w:val="es-ES"/>
        </w:rPr>
        <w:t xml:space="preserve"> la vida privada</w:t>
      </w:r>
      <w:r w:rsidR="006B0939" w:rsidRPr="006A799E">
        <w:rPr>
          <w:sz w:val="20"/>
          <w:szCs w:val="20"/>
          <w:lang w:val="es-ES"/>
        </w:rPr>
        <w:t xml:space="preserve"> y familiar y </w:t>
      </w:r>
      <w:r w:rsidR="001B434F">
        <w:rPr>
          <w:sz w:val="20"/>
          <w:szCs w:val="20"/>
          <w:lang w:val="es-ES"/>
        </w:rPr>
        <w:t>del</w:t>
      </w:r>
      <w:r w:rsidR="006B0939" w:rsidRPr="006A799E">
        <w:rPr>
          <w:sz w:val="20"/>
          <w:szCs w:val="20"/>
          <w:lang w:val="es-ES"/>
        </w:rPr>
        <w:t xml:space="preserve"> derecho a la protección de la familia, protegidos por los artículos 11.2 y 17 de la Convención Americana</w:t>
      </w:r>
      <w:r w:rsidR="006B0939">
        <w:rPr>
          <w:rStyle w:val="FootnoteReference"/>
          <w:sz w:val="20"/>
          <w:szCs w:val="20"/>
          <w:lang w:val="es-ES"/>
        </w:rPr>
        <w:footnoteReference w:id="7"/>
      </w:r>
      <w:r w:rsidR="006B0939" w:rsidRPr="006A799E">
        <w:rPr>
          <w:sz w:val="20"/>
          <w:szCs w:val="20"/>
          <w:lang w:val="es-ES"/>
        </w:rPr>
        <w:t>;</w:t>
      </w:r>
      <w:r w:rsidR="00931458" w:rsidRPr="006A799E">
        <w:rPr>
          <w:sz w:val="20"/>
          <w:szCs w:val="20"/>
          <w:lang w:val="es-ES"/>
        </w:rPr>
        <w:t xml:space="preserve"> así como una violación del derecho a la protección judicial</w:t>
      </w:r>
      <w:r w:rsidR="004E317A" w:rsidRPr="006A799E">
        <w:rPr>
          <w:sz w:val="20"/>
          <w:szCs w:val="20"/>
          <w:lang w:val="es-ES"/>
        </w:rPr>
        <w:t xml:space="preserve"> contenido en el artículo 25 del mismo instrumento</w:t>
      </w:r>
      <w:r w:rsidR="00931458">
        <w:rPr>
          <w:rStyle w:val="FootnoteReference"/>
          <w:sz w:val="20"/>
          <w:szCs w:val="20"/>
          <w:lang w:val="es-ES"/>
        </w:rPr>
        <w:footnoteReference w:id="8"/>
      </w:r>
      <w:r w:rsidR="00931458" w:rsidRPr="006A799E">
        <w:rPr>
          <w:sz w:val="20"/>
          <w:szCs w:val="20"/>
          <w:lang w:val="es-ES"/>
        </w:rPr>
        <w:t>.</w:t>
      </w:r>
      <w:r w:rsidR="006A799E" w:rsidRPr="006A799E">
        <w:rPr>
          <w:sz w:val="20"/>
          <w:szCs w:val="20"/>
          <w:lang w:val="es-ES"/>
        </w:rPr>
        <w:t xml:space="preserve"> </w:t>
      </w:r>
      <w:r w:rsidR="004E317A" w:rsidRPr="006A799E">
        <w:rPr>
          <w:sz w:val="20"/>
          <w:szCs w:val="20"/>
          <w:lang w:val="es-ES"/>
        </w:rPr>
        <w:t xml:space="preserve">De igual forma, dado que </w:t>
      </w:r>
      <w:r w:rsidR="0062792A" w:rsidRPr="006A799E">
        <w:rPr>
          <w:sz w:val="20"/>
          <w:szCs w:val="20"/>
          <w:lang w:val="es-ES"/>
        </w:rPr>
        <w:t xml:space="preserve">el peticionario </w:t>
      </w:r>
      <w:r w:rsidR="00D247DE" w:rsidRPr="006A799E">
        <w:rPr>
          <w:sz w:val="20"/>
          <w:szCs w:val="20"/>
          <w:lang w:val="es-ES"/>
        </w:rPr>
        <w:t xml:space="preserve">alega la violación de las garantías judiciales del plazo razonable (artículo 8), y condiciones de </w:t>
      </w:r>
      <w:r w:rsidR="00C61587" w:rsidRPr="006A799E">
        <w:rPr>
          <w:sz w:val="20"/>
          <w:szCs w:val="20"/>
          <w:lang w:val="es-ES"/>
        </w:rPr>
        <w:t xml:space="preserve">posible afectación a la integridad psíquica (artículo 5) de la niña (artículo 19); la Comisión incluirá para su análisis en fondo los artículos 5, </w:t>
      </w:r>
      <w:r w:rsidR="006A799E" w:rsidRPr="006A799E">
        <w:rPr>
          <w:sz w:val="20"/>
          <w:szCs w:val="20"/>
          <w:lang w:val="es-ES"/>
        </w:rPr>
        <w:t>8 y 19 de la Convención Americana.</w:t>
      </w:r>
    </w:p>
    <w:p w14:paraId="35CD31D6" w14:textId="66ED366D" w:rsidR="006E621A" w:rsidRDefault="008C5E2D" w:rsidP="00B46D9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E621A">
        <w:rPr>
          <w:sz w:val="20"/>
          <w:szCs w:val="20"/>
          <w:lang w:val="es-ES"/>
        </w:rPr>
        <w:t>En aten</w:t>
      </w:r>
      <w:r w:rsidR="00C25ADB" w:rsidRPr="006E621A">
        <w:rPr>
          <w:sz w:val="20"/>
          <w:szCs w:val="20"/>
          <w:lang w:val="es-ES"/>
        </w:rPr>
        <w:t xml:space="preserve">ción a estas consideraciones y </w:t>
      </w:r>
      <w:r w:rsidRPr="006E621A">
        <w:rPr>
          <w:sz w:val="20"/>
          <w:szCs w:val="20"/>
          <w:lang w:val="es-ES"/>
        </w:rPr>
        <w:t>tras examinar los elementos de hecho y de derecho expuestos por las partes la Comisión estima que las alegaciones de la parte peticionaria no resultan manifiestamente infundadas y requieren un estudio de fondo</w:t>
      </w:r>
      <w:r w:rsidR="00394073" w:rsidRPr="006E621A">
        <w:rPr>
          <w:sz w:val="20"/>
          <w:szCs w:val="20"/>
          <w:lang w:val="es-ES"/>
        </w:rPr>
        <w:t>;</w:t>
      </w:r>
      <w:r w:rsidRPr="006E621A">
        <w:rPr>
          <w:sz w:val="20"/>
          <w:szCs w:val="20"/>
          <w:lang w:val="es-ES"/>
        </w:rPr>
        <w:t xml:space="preserve"> pues los hechos alegados, de corroborarse como ciertos</w:t>
      </w:r>
      <w:r w:rsidR="00394073" w:rsidRPr="006E621A">
        <w:rPr>
          <w:sz w:val="20"/>
          <w:szCs w:val="20"/>
          <w:lang w:val="es-ES"/>
        </w:rPr>
        <w:t>,</w:t>
      </w:r>
      <w:r w:rsidRPr="006E621A">
        <w:rPr>
          <w:sz w:val="20"/>
          <w:szCs w:val="20"/>
          <w:lang w:val="es-ES"/>
        </w:rPr>
        <w:t xml:space="preserve"> podrían caracteri</w:t>
      </w:r>
      <w:r w:rsidR="004B421C" w:rsidRPr="006E621A">
        <w:rPr>
          <w:sz w:val="20"/>
          <w:szCs w:val="20"/>
          <w:lang w:val="es-ES"/>
        </w:rPr>
        <w:t>zar violaciones a los artículos</w:t>
      </w:r>
      <w:r w:rsidR="00440DC8">
        <w:rPr>
          <w:sz w:val="20"/>
          <w:szCs w:val="20"/>
          <w:lang w:val="es-ES"/>
        </w:rPr>
        <w:t xml:space="preserve"> </w:t>
      </w:r>
      <w:r w:rsidR="00440DC8">
        <w:rPr>
          <w:bCs/>
          <w:sz w:val="20"/>
          <w:szCs w:val="20"/>
          <w:lang w:val="es-CO"/>
        </w:rPr>
        <w:t xml:space="preserve">5 (integridad personal) </w:t>
      </w:r>
      <w:r w:rsidR="00440DC8" w:rsidRPr="00E65DF6">
        <w:rPr>
          <w:bCs/>
          <w:sz w:val="20"/>
          <w:szCs w:val="20"/>
          <w:lang w:val="es-CO"/>
        </w:rPr>
        <w:t xml:space="preserve">8 (garantías judiciales), </w:t>
      </w:r>
      <w:r w:rsidR="00440DC8">
        <w:rPr>
          <w:bCs/>
          <w:sz w:val="20"/>
          <w:szCs w:val="20"/>
          <w:lang w:val="es-CO"/>
        </w:rPr>
        <w:t xml:space="preserve">11 (vida </w:t>
      </w:r>
      <w:r w:rsidR="00440DC8">
        <w:rPr>
          <w:bCs/>
          <w:sz w:val="20"/>
          <w:szCs w:val="20"/>
          <w:lang w:val="es-CO"/>
        </w:rPr>
        <w:lastRenderedPageBreak/>
        <w:t xml:space="preserve">privada) </w:t>
      </w:r>
      <w:r w:rsidR="00440DC8" w:rsidRPr="00E65DF6">
        <w:rPr>
          <w:bCs/>
          <w:sz w:val="20"/>
          <w:szCs w:val="20"/>
          <w:lang w:val="es-CO"/>
        </w:rPr>
        <w:t>17 (protección a</w:t>
      </w:r>
      <w:r w:rsidR="00440DC8">
        <w:rPr>
          <w:bCs/>
          <w:sz w:val="20"/>
          <w:szCs w:val="20"/>
          <w:lang w:val="es-CO"/>
        </w:rPr>
        <w:t xml:space="preserve"> la familia), 19 (derechos del niño) y 25 (protección judicial) </w:t>
      </w:r>
      <w:r w:rsidR="00440DC8" w:rsidRPr="007E054F">
        <w:rPr>
          <w:bCs/>
          <w:sz w:val="20"/>
          <w:szCs w:val="20"/>
          <w:lang w:val="es-419" w:bidi="es-ES"/>
        </w:rPr>
        <w:t>de la Convención Americana</w:t>
      </w:r>
      <w:r w:rsidR="00394073" w:rsidRPr="006E621A">
        <w:rPr>
          <w:sz w:val="20"/>
          <w:szCs w:val="20"/>
          <w:lang w:val="es-ES"/>
        </w:rPr>
        <w:t xml:space="preserve"> </w:t>
      </w:r>
      <w:r w:rsidR="00394073" w:rsidRPr="00440DC8">
        <w:rPr>
          <w:sz w:val="20"/>
          <w:szCs w:val="20"/>
          <w:lang w:val="es-ES"/>
        </w:rPr>
        <w:t>en perjuicio de la</w:t>
      </w:r>
      <w:r w:rsidR="00440DC8" w:rsidRPr="00440DC8">
        <w:rPr>
          <w:sz w:val="20"/>
          <w:szCs w:val="20"/>
          <w:lang w:val="es-ES"/>
        </w:rPr>
        <w:t xml:space="preserve"> niña L.</w:t>
      </w:r>
      <w:r w:rsidR="00440DC8">
        <w:rPr>
          <w:sz w:val="20"/>
          <w:szCs w:val="20"/>
          <w:lang w:val="es-ES"/>
        </w:rPr>
        <w:t xml:space="preserve"> </w:t>
      </w:r>
      <w:r w:rsidR="00B64441">
        <w:rPr>
          <w:sz w:val="20"/>
          <w:szCs w:val="20"/>
          <w:lang w:val="es-ES"/>
        </w:rPr>
        <w:t xml:space="preserve">y de su padre, </w:t>
      </w:r>
      <w:r w:rsidR="00B46D9B">
        <w:rPr>
          <w:sz w:val="20"/>
          <w:szCs w:val="20"/>
          <w:lang w:val="es-ES"/>
        </w:rPr>
        <w:t xml:space="preserve">Alexis Karl Smecher </w:t>
      </w:r>
      <w:r w:rsidR="00394073" w:rsidRPr="00440DC8">
        <w:rPr>
          <w:sz w:val="20"/>
          <w:szCs w:val="20"/>
          <w:lang w:val="es-US"/>
        </w:rPr>
        <w:t>en los términos del presente informe</w:t>
      </w:r>
      <w:r w:rsidR="00394073" w:rsidRPr="006E621A">
        <w:rPr>
          <w:sz w:val="20"/>
          <w:szCs w:val="20"/>
          <w:lang w:val="es-ES"/>
        </w:rPr>
        <w:t>.</w:t>
      </w:r>
      <w:r w:rsidR="006A799E">
        <w:rPr>
          <w:sz w:val="20"/>
          <w:szCs w:val="20"/>
          <w:lang w:val="es-ES"/>
        </w:rPr>
        <w:t xml:space="preserve"> </w:t>
      </w:r>
    </w:p>
    <w:p w14:paraId="445BF42E" w14:textId="77777777" w:rsidR="003239B8" w:rsidRPr="0078770A" w:rsidRDefault="003239B8" w:rsidP="00B46D9B">
      <w:pPr>
        <w:pStyle w:val="ListParagraph"/>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47DFF8E" w14:textId="203BEA57" w:rsidR="000419AD" w:rsidRPr="000419AD" w:rsidRDefault="003239B8" w:rsidP="00B46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
        </w:rPr>
      </w:pPr>
      <w:r w:rsidRPr="003239B8">
        <w:rPr>
          <w:rFonts w:asciiTheme="majorHAnsi" w:hAnsiTheme="majorHAnsi"/>
          <w:sz w:val="20"/>
          <w:szCs w:val="20"/>
          <w:lang w:val="es-ES"/>
        </w:rPr>
        <w:t>Declarar admisible la presente petición en relación con</w:t>
      </w:r>
      <w:r w:rsidR="001D7F96">
        <w:rPr>
          <w:rFonts w:asciiTheme="majorHAnsi" w:hAnsiTheme="majorHAnsi"/>
          <w:sz w:val="20"/>
          <w:szCs w:val="20"/>
          <w:lang w:val="es-ES"/>
        </w:rPr>
        <w:t xml:space="preserve"> </w:t>
      </w:r>
      <w:r w:rsidR="00440DC8">
        <w:rPr>
          <w:rFonts w:asciiTheme="majorHAnsi" w:hAnsiTheme="majorHAnsi"/>
          <w:sz w:val="20"/>
          <w:szCs w:val="20"/>
          <w:lang w:val="es-ES"/>
        </w:rPr>
        <w:t>los artículos 5, 8, 11, 17, 19 y 25 de la Convención Americana en conexión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02C904B2" w14:textId="382FCA1C" w:rsidR="009A56CE" w:rsidRPr="00BA099E" w:rsidRDefault="004A6A54" w:rsidP="00B46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s="Calibri"/>
          <w:sz w:val="20"/>
          <w:szCs w:val="20"/>
          <w:lang w:val="es-US"/>
        </w:rPr>
      </w:pPr>
      <w:r w:rsidRPr="009B7794">
        <w:rPr>
          <w:rFonts w:asciiTheme="majorHAnsi" w:hAnsiTheme="majorHAnsi"/>
          <w:sz w:val="20"/>
          <w:szCs w:val="20"/>
          <w:lang w:val="es-ES"/>
        </w:rPr>
        <w:t xml:space="preserve">Notificar a las partes la presente decisión; </w:t>
      </w:r>
      <w:r w:rsidRPr="00440DC8">
        <w:rPr>
          <w:rFonts w:asciiTheme="majorHAnsi" w:hAnsiTheme="majorHAnsi"/>
          <w:sz w:val="20"/>
          <w:szCs w:val="20"/>
          <w:lang w:val="es-ES"/>
        </w:rPr>
        <w:t>continuar con el análisis del fondo de la cuestión</w:t>
      </w:r>
      <w:r w:rsidRPr="009B7794">
        <w:rPr>
          <w:rFonts w:asciiTheme="majorHAnsi" w:hAnsiTheme="majorHAnsi"/>
          <w:sz w:val="20"/>
          <w:szCs w:val="20"/>
          <w:lang w:val="es-ES"/>
        </w:rPr>
        <w:t>; y publicar esta decisión e incluirla en su Informe Anual a la Asamblea General de la Organización de los Estados Americanos.</w:t>
      </w:r>
      <w:r w:rsidR="002204CA">
        <w:rPr>
          <w:rFonts w:asciiTheme="majorHAnsi" w:hAnsiTheme="majorHAnsi"/>
          <w:sz w:val="20"/>
          <w:szCs w:val="20"/>
          <w:lang w:val="es-ES"/>
        </w:rPr>
        <w:tab/>
      </w:r>
    </w:p>
    <w:p w14:paraId="036B2A1D" w14:textId="13CAEBAD" w:rsidR="00BA099E" w:rsidRPr="000C5B4A" w:rsidRDefault="002204CA" w:rsidP="000C5B4A">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w:t>
      </w:r>
      <w:r w:rsidRPr="00660A37">
        <w:rPr>
          <w:rStyle w:val="normaltextrun"/>
          <w:rFonts w:ascii="Cambria" w:hAnsi="Cambria" w:cs="Segoe UI"/>
          <w:sz w:val="20"/>
          <w:szCs w:val="20"/>
          <w:lang w:val="es-CL"/>
        </w:rPr>
        <w:t xml:space="preserve">umanos al </w:t>
      </w:r>
      <w:r w:rsidR="001B4D52">
        <w:rPr>
          <w:rStyle w:val="normaltextrun"/>
          <w:rFonts w:ascii="Cambria" w:hAnsi="Cambria" w:cs="Segoe UI"/>
          <w:sz w:val="20"/>
          <w:szCs w:val="20"/>
          <w:lang w:val="es-CL"/>
        </w:rPr>
        <w:t>primer</w:t>
      </w:r>
      <w:r w:rsidRPr="00660A37">
        <w:rPr>
          <w:rStyle w:val="normaltextrun"/>
          <w:rFonts w:ascii="Cambria" w:hAnsi="Cambria" w:cs="Segoe UI"/>
          <w:sz w:val="20"/>
          <w:szCs w:val="20"/>
          <w:lang w:val="es-CL"/>
        </w:rPr>
        <w:t xml:space="preserve"> día del mes de </w:t>
      </w:r>
      <w:r w:rsidR="00A341FD" w:rsidRPr="00660A37">
        <w:rPr>
          <w:rStyle w:val="normaltextrun"/>
          <w:rFonts w:ascii="Cambria" w:hAnsi="Cambria" w:cs="Segoe UI"/>
          <w:sz w:val="20"/>
          <w:szCs w:val="20"/>
          <w:lang w:val="es-CL"/>
        </w:rPr>
        <w:t>marzo</w:t>
      </w:r>
      <w:r w:rsidRPr="00660A37">
        <w:rPr>
          <w:rStyle w:val="normaltextrun"/>
          <w:rFonts w:ascii="Cambria" w:hAnsi="Cambria" w:cs="Segoe UI"/>
          <w:sz w:val="20"/>
          <w:szCs w:val="20"/>
          <w:lang w:val="es-CL"/>
        </w:rPr>
        <w:t xml:space="preserve"> de 20</w:t>
      </w:r>
      <w:r w:rsidR="00D35259" w:rsidRPr="00660A37">
        <w:rPr>
          <w:rStyle w:val="normaltextrun"/>
          <w:rFonts w:ascii="Cambria" w:hAnsi="Cambria" w:cs="Segoe UI"/>
          <w:sz w:val="20"/>
          <w:szCs w:val="20"/>
          <w:lang w:val="es-CL"/>
        </w:rPr>
        <w:t>25</w:t>
      </w:r>
      <w:r w:rsidRPr="00660A37">
        <w:rPr>
          <w:rStyle w:val="normaltextrun"/>
          <w:rFonts w:ascii="Cambria" w:hAnsi="Cambria" w:cs="Segoe UI"/>
          <w:sz w:val="20"/>
          <w:szCs w:val="20"/>
          <w:lang w:val="es-CL"/>
        </w:rPr>
        <w:t>.  (Firmado): José Luis Caballero Ochoa, Presidente; Andrea Pochak, Primera Vicepresidenta; Edgar Stuardo Ralón Orellana</w:t>
      </w:r>
      <w:r w:rsidR="00660A37" w:rsidRPr="00660A37">
        <w:rPr>
          <w:rStyle w:val="normaltextrun"/>
          <w:rFonts w:ascii="Cambria" w:hAnsi="Cambria" w:cs="Segoe UI"/>
          <w:sz w:val="20"/>
          <w:szCs w:val="20"/>
          <w:lang w:val="es-CL"/>
        </w:rPr>
        <w:t xml:space="preserve"> y</w:t>
      </w:r>
      <w:r w:rsidRPr="00660A37">
        <w:rPr>
          <w:rStyle w:val="normaltextrun"/>
          <w:rFonts w:ascii="Cambria" w:hAnsi="Cambria" w:cs="Segoe UI"/>
          <w:sz w:val="20"/>
          <w:szCs w:val="20"/>
          <w:lang w:val="es-CL"/>
        </w:rPr>
        <w:t xml:space="preserve"> Carlos Bernal Pulido, </w:t>
      </w:r>
      <w:r w:rsidR="005B3D2A">
        <w:rPr>
          <w:rStyle w:val="normaltextrun"/>
          <w:rFonts w:ascii="Cambria" w:hAnsi="Cambria" w:cs="Segoe UI"/>
          <w:sz w:val="20"/>
          <w:szCs w:val="20"/>
          <w:lang w:val="es-CL"/>
        </w:rPr>
        <w:t>m</w:t>
      </w:r>
      <w:r w:rsidRPr="00660A37">
        <w:rPr>
          <w:rStyle w:val="normaltextrun"/>
          <w:rFonts w:ascii="Cambria" w:hAnsi="Cambria" w:cs="Segoe UI"/>
          <w:sz w:val="20"/>
          <w:szCs w:val="20"/>
          <w:lang w:val="es-CL"/>
        </w:rPr>
        <w:t>iembros de la Comisión.</w:t>
      </w:r>
    </w:p>
    <w:sectPr w:rsidR="00BA099E" w:rsidRPr="000C5B4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C127" w14:textId="77777777" w:rsidR="00C95CE8" w:rsidRDefault="00C95CE8">
      <w:r>
        <w:separator/>
      </w:r>
    </w:p>
  </w:endnote>
  <w:endnote w:type="continuationSeparator" w:id="0">
    <w:p w14:paraId="38474A0B" w14:textId="77777777" w:rsidR="00C95CE8" w:rsidRDefault="00C95CE8">
      <w:r>
        <w:continuationSeparator/>
      </w:r>
    </w:p>
  </w:endnote>
  <w:endnote w:type="continuationNotice" w:id="1">
    <w:p w14:paraId="1E1F9DD4" w14:textId="77777777" w:rsidR="00C95CE8" w:rsidRDefault="00C95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08DE" w14:textId="77777777" w:rsidR="00C95CE8" w:rsidRPr="000F35ED" w:rsidRDefault="00C95CE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DA4B10" w14:textId="77777777" w:rsidR="00C95CE8" w:rsidRPr="000F35ED" w:rsidRDefault="00C95CE8" w:rsidP="000F35ED">
      <w:pPr>
        <w:rPr>
          <w:rFonts w:asciiTheme="majorHAnsi" w:hAnsiTheme="majorHAnsi"/>
          <w:sz w:val="16"/>
          <w:szCs w:val="16"/>
        </w:rPr>
      </w:pPr>
      <w:r w:rsidRPr="000F35ED">
        <w:rPr>
          <w:rFonts w:asciiTheme="majorHAnsi" w:hAnsiTheme="majorHAnsi"/>
          <w:sz w:val="16"/>
          <w:szCs w:val="16"/>
        </w:rPr>
        <w:separator/>
      </w:r>
    </w:p>
    <w:p w14:paraId="5A7E7895" w14:textId="77777777" w:rsidR="00C95CE8" w:rsidRPr="000F35ED" w:rsidRDefault="00C95CE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3F8C7DA" w14:textId="77777777" w:rsidR="00C95CE8" w:rsidRPr="000F35ED" w:rsidRDefault="00C95CE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336677" w14:textId="58E97EE2" w:rsidR="00CF295D" w:rsidRPr="00CF295D" w:rsidRDefault="00CF295D" w:rsidP="00CF295D">
      <w:pPr>
        <w:pStyle w:val="FootnoteText"/>
        <w:ind w:firstLine="720"/>
        <w:jc w:val="both"/>
        <w:rPr>
          <w:rFonts w:asciiTheme="majorHAnsi" w:hAnsiTheme="majorHAnsi"/>
          <w:sz w:val="16"/>
          <w:szCs w:val="16"/>
          <w:lang w:val="es-CO"/>
        </w:rPr>
      </w:pPr>
      <w:r w:rsidRPr="00CF295D">
        <w:rPr>
          <w:rStyle w:val="FootnoteReference"/>
          <w:rFonts w:asciiTheme="majorHAnsi" w:hAnsiTheme="majorHAnsi"/>
          <w:sz w:val="16"/>
          <w:szCs w:val="16"/>
        </w:rPr>
        <w:footnoteRef/>
      </w:r>
      <w:r w:rsidRPr="00CF295D">
        <w:rPr>
          <w:rFonts w:asciiTheme="majorHAnsi" w:hAnsiTheme="majorHAnsi"/>
          <w:sz w:val="16"/>
          <w:szCs w:val="16"/>
          <w:lang w:val="es-CO"/>
        </w:rPr>
        <w:t xml:space="preserve"> </w:t>
      </w:r>
      <w:r>
        <w:rPr>
          <w:rFonts w:asciiTheme="majorHAnsi" w:hAnsiTheme="majorHAnsi"/>
          <w:sz w:val="16"/>
          <w:szCs w:val="16"/>
          <w:lang w:val="es-CO"/>
        </w:rPr>
        <w:t>Por tratarse de un caso en el que la presunta víctima es una niña que actualmente tiene 12 años, la CIDH decidió restringir su identidad al público para salvaguardar sus derechos a la vida privada y a la protección especial.</w:t>
      </w:r>
    </w:p>
  </w:footnote>
  <w:footnote w:id="3">
    <w:p w14:paraId="354659A3" w14:textId="77777777" w:rsidR="00315050" w:rsidRPr="00270D23" w:rsidRDefault="00315050" w:rsidP="00315050">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4">
    <w:p w14:paraId="1AFEF3B0" w14:textId="6A1ACC3B"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315050">
        <w:rPr>
          <w:rFonts w:asciiTheme="majorHAnsi" w:hAnsiTheme="majorHAnsi"/>
          <w:sz w:val="16"/>
          <w:szCs w:val="16"/>
          <w:lang w:val="es-ES"/>
        </w:rPr>
        <w:t>Las observaciones de cada parte fueron debidamente trasladadas a la parte contraria.</w:t>
      </w:r>
      <w:r w:rsidR="009A56CE">
        <w:rPr>
          <w:rFonts w:asciiTheme="majorHAnsi" w:hAnsiTheme="majorHAnsi"/>
          <w:sz w:val="16"/>
          <w:szCs w:val="16"/>
          <w:lang w:val="es-ES"/>
        </w:rPr>
        <w:t xml:space="preserve"> </w:t>
      </w:r>
      <w:r w:rsidR="005D42D3">
        <w:rPr>
          <w:rFonts w:asciiTheme="majorHAnsi" w:hAnsiTheme="majorHAnsi"/>
          <w:sz w:val="16"/>
          <w:szCs w:val="16"/>
          <w:lang w:val="es-ES"/>
        </w:rPr>
        <w:t xml:space="preserve">El </w:t>
      </w:r>
      <w:r w:rsidR="00C618AA">
        <w:rPr>
          <w:rFonts w:asciiTheme="majorHAnsi" w:hAnsiTheme="majorHAnsi"/>
          <w:sz w:val="16"/>
          <w:szCs w:val="16"/>
          <w:lang w:val="es-ES"/>
        </w:rPr>
        <w:t xml:space="preserve">6 de marzo de 2020, la parte peticionaria solicitó el otorgamiento de Medidas Cautelares a favor de su hija con el fin de que </w:t>
      </w:r>
      <w:r w:rsidR="0048739B">
        <w:rPr>
          <w:rFonts w:asciiTheme="majorHAnsi" w:hAnsiTheme="majorHAnsi"/>
          <w:sz w:val="16"/>
          <w:szCs w:val="16"/>
          <w:lang w:val="es-ES"/>
        </w:rPr>
        <w:t xml:space="preserve">proteja los derechos de acceso a la justicia y a la familia de la niña </w:t>
      </w:r>
      <w:r w:rsidR="009B3A56">
        <w:rPr>
          <w:rFonts w:asciiTheme="majorHAnsi" w:hAnsiTheme="majorHAnsi"/>
          <w:sz w:val="16"/>
          <w:szCs w:val="16"/>
          <w:lang w:val="es-ES"/>
        </w:rPr>
        <w:t>L</w:t>
      </w:r>
      <w:r w:rsidR="0045234D">
        <w:rPr>
          <w:rFonts w:asciiTheme="majorHAnsi" w:hAnsiTheme="majorHAnsi"/>
          <w:sz w:val="16"/>
          <w:szCs w:val="16"/>
          <w:lang w:val="es-ES"/>
        </w:rPr>
        <w:t>.</w:t>
      </w:r>
      <w:r w:rsidR="00173694">
        <w:rPr>
          <w:rFonts w:asciiTheme="majorHAnsi" w:hAnsiTheme="majorHAnsi"/>
          <w:sz w:val="16"/>
          <w:szCs w:val="16"/>
          <w:lang w:val="es-ES"/>
        </w:rPr>
        <w:t xml:space="preserve"> durante el proceso de restitución internacional iniciado por su padre a raíz de que la madre trasladó a la niña a Paraguay sin autorización del padre y no le permitía comunicarse con ella</w:t>
      </w:r>
      <w:r w:rsidR="0048739B">
        <w:rPr>
          <w:rFonts w:asciiTheme="majorHAnsi" w:hAnsiTheme="majorHAnsi"/>
          <w:sz w:val="16"/>
          <w:szCs w:val="16"/>
          <w:lang w:val="es-ES"/>
        </w:rPr>
        <w:t>.</w:t>
      </w:r>
      <w:r w:rsidR="001F0CC7">
        <w:rPr>
          <w:rFonts w:asciiTheme="majorHAnsi" w:hAnsiTheme="majorHAnsi"/>
          <w:sz w:val="16"/>
          <w:szCs w:val="16"/>
          <w:lang w:val="es-ES"/>
        </w:rPr>
        <w:t xml:space="preserve"> </w:t>
      </w:r>
      <w:r w:rsidR="00296905">
        <w:rPr>
          <w:rFonts w:asciiTheme="majorHAnsi" w:hAnsiTheme="majorHAnsi"/>
          <w:sz w:val="16"/>
          <w:szCs w:val="16"/>
          <w:lang w:val="es-ES"/>
        </w:rPr>
        <w:t>Este trámite fue registrado bajo el número MC-193-20</w:t>
      </w:r>
      <w:r w:rsidR="00AC40F3">
        <w:rPr>
          <w:rFonts w:asciiTheme="majorHAnsi" w:hAnsiTheme="majorHAnsi"/>
          <w:sz w:val="16"/>
          <w:szCs w:val="16"/>
          <w:lang w:val="es-ES"/>
        </w:rPr>
        <w:t>.</w:t>
      </w:r>
      <w:r w:rsidR="00296905">
        <w:rPr>
          <w:rFonts w:asciiTheme="majorHAnsi" w:hAnsiTheme="majorHAnsi"/>
          <w:sz w:val="16"/>
          <w:szCs w:val="16"/>
          <w:lang w:val="es-ES"/>
        </w:rPr>
        <w:t xml:space="preserve"> </w:t>
      </w:r>
      <w:r w:rsidR="001F0CC7">
        <w:rPr>
          <w:rFonts w:asciiTheme="majorHAnsi" w:hAnsiTheme="majorHAnsi"/>
          <w:sz w:val="16"/>
          <w:szCs w:val="16"/>
          <w:lang w:val="es-ES"/>
        </w:rPr>
        <w:t xml:space="preserve">Sin embargo, tras escuchar la posición de </w:t>
      </w:r>
      <w:r w:rsidR="00296905">
        <w:rPr>
          <w:rFonts w:asciiTheme="majorHAnsi" w:hAnsiTheme="majorHAnsi"/>
          <w:sz w:val="16"/>
          <w:szCs w:val="16"/>
          <w:lang w:val="es-ES"/>
        </w:rPr>
        <w:t>amb</w:t>
      </w:r>
      <w:r w:rsidR="001F0CC7">
        <w:rPr>
          <w:rFonts w:asciiTheme="majorHAnsi" w:hAnsiTheme="majorHAnsi"/>
          <w:sz w:val="16"/>
          <w:szCs w:val="16"/>
          <w:lang w:val="es-ES"/>
        </w:rPr>
        <w:t xml:space="preserve">as partes, el </w:t>
      </w:r>
      <w:r w:rsidR="00296905">
        <w:rPr>
          <w:rFonts w:asciiTheme="majorHAnsi" w:hAnsiTheme="majorHAnsi"/>
          <w:sz w:val="16"/>
          <w:szCs w:val="16"/>
          <w:lang w:val="es-ES"/>
        </w:rPr>
        <w:t xml:space="preserve">23 de marzo de 2022 </w:t>
      </w:r>
      <w:r w:rsidR="001F0CC7">
        <w:rPr>
          <w:rFonts w:asciiTheme="majorHAnsi" w:hAnsiTheme="majorHAnsi"/>
          <w:sz w:val="16"/>
          <w:szCs w:val="16"/>
          <w:lang w:val="es-ES"/>
        </w:rPr>
        <w:t>la CIDH</w:t>
      </w:r>
      <w:r w:rsidR="00296905">
        <w:rPr>
          <w:rFonts w:asciiTheme="majorHAnsi" w:hAnsiTheme="majorHAnsi"/>
          <w:sz w:val="16"/>
          <w:szCs w:val="16"/>
          <w:lang w:val="es-ES"/>
        </w:rPr>
        <w:t xml:space="preserve"> decidió </w:t>
      </w:r>
      <w:r w:rsidR="00BE19AC">
        <w:rPr>
          <w:rFonts w:asciiTheme="majorHAnsi" w:hAnsiTheme="majorHAnsi"/>
          <w:sz w:val="16"/>
          <w:szCs w:val="16"/>
          <w:lang w:val="es-ES"/>
        </w:rPr>
        <w:t xml:space="preserve">no otorgar las medidas solicitadas </w:t>
      </w:r>
      <w:r w:rsidR="00805B93">
        <w:rPr>
          <w:rFonts w:asciiTheme="majorHAnsi" w:hAnsiTheme="majorHAnsi"/>
          <w:sz w:val="16"/>
          <w:szCs w:val="16"/>
          <w:lang w:val="es-ES"/>
        </w:rPr>
        <w:t>dado que</w:t>
      </w:r>
      <w:r w:rsidR="00BE19AC">
        <w:rPr>
          <w:rFonts w:asciiTheme="majorHAnsi" w:hAnsiTheme="majorHAnsi"/>
          <w:sz w:val="16"/>
          <w:szCs w:val="16"/>
          <w:lang w:val="es-ES"/>
        </w:rPr>
        <w:t xml:space="preserve">, de acuerdo con la última información recibida, </w:t>
      </w:r>
      <w:r w:rsidR="00805B93">
        <w:rPr>
          <w:rFonts w:asciiTheme="majorHAnsi" w:hAnsiTheme="majorHAnsi"/>
          <w:sz w:val="16"/>
          <w:szCs w:val="16"/>
          <w:lang w:val="es-ES"/>
        </w:rPr>
        <w:t xml:space="preserve">la niña </w:t>
      </w:r>
      <w:r w:rsidR="00833117">
        <w:rPr>
          <w:rFonts w:asciiTheme="majorHAnsi" w:hAnsiTheme="majorHAnsi"/>
          <w:sz w:val="16"/>
          <w:szCs w:val="16"/>
          <w:lang w:val="es-ES"/>
        </w:rPr>
        <w:t>L.</w:t>
      </w:r>
      <w:r w:rsidR="00805B93">
        <w:rPr>
          <w:rFonts w:asciiTheme="majorHAnsi" w:hAnsiTheme="majorHAnsi"/>
          <w:sz w:val="16"/>
          <w:szCs w:val="16"/>
          <w:lang w:val="es-ES"/>
        </w:rPr>
        <w:t xml:space="preserve"> y su padre había</w:t>
      </w:r>
      <w:r w:rsidR="00821B49">
        <w:rPr>
          <w:rFonts w:asciiTheme="majorHAnsi" w:hAnsiTheme="majorHAnsi"/>
          <w:sz w:val="16"/>
          <w:szCs w:val="16"/>
          <w:lang w:val="es-ES"/>
        </w:rPr>
        <w:t>n</w:t>
      </w:r>
      <w:r w:rsidR="00805B93">
        <w:rPr>
          <w:rFonts w:asciiTheme="majorHAnsi" w:hAnsiTheme="majorHAnsi"/>
          <w:sz w:val="16"/>
          <w:szCs w:val="16"/>
          <w:lang w:val="es-ES"/>
        </w:rPr>
        <w:t xml:space="preserve"> reestablecido su comunicación desde 2021, por lo cual no se </w:t>
      </w:r>
      <w:r w:rsidR="00D41F00">
        <w:rPr>
          <w:rFonts w:asciiTheme="majorHAnsi" w:hAnsiTheme="majorHAnsi"/>
          <w:sz w:val="16"/>
          <w:szCs w:val="16"/>
          <w:lang w:val="es-ES"/>
        </w:rPr>
        <w:t xml:space="preserve">observaba una situación de urgencia, mientras se decidía </w:t>
      </w:r>
      <w:r w:rsidR="00AD7C18">
        <w:rPr>
          <w:rFonts w:asciiTheme="majorHAnsi" w:hAnsiTheme="majorHAnsi"/>
          <w:sz w:val="16"/>
          <w:szCs w:val="16"/>
          <w:lang w:val="es-ES"/>
        </w:rPr>
        <w:t xml:space="preserve">sobre </w:t>
      </w:r>
      <w:r w:rsidR="00D41F00">
        <w:rPr>
          <w:rFonts w:asciiTheme="majorHAnsi" w:hAnsiTheme="majorHAnsi"/>
          <w:sz w:val="16"/>
          <w:szCs w:val="16"/>
          <w:lang w:val="es-ES"/>
        </w:rPr>
        <w:t>e</w:t>
      </w:r>
      <w:r w:rsidR="00AD7C18">
        <w:rPr>
          <w:rFonts w:asciiTheme="majorHAnsi" w:hAnsiTheme="majorHAnsi"/>
          <w:sz w:val="16"/>
          <w:szCs w:val="16"/>
          <w:lang w:val="es-ES"/>
        </w:rPr>
        <w:t>l</w:t>
      </w:r>
      <w:r w:rsidR="00D41F00">
        <w:rPr>
          <w:rFonts w:asciiTheme="majorHAnsi" w:hAnsiTheme="majorHAnsi"/>
          <w:sz w:val="16"/>
          <w:szCs w:val="16"/>
          <w:lang w:val="es-ES"/>
        </w:rPr>
        <w:t xml:space="preserve"> fondo </w:t>
      </w:r>
      <w:r w:rsidR="00AD7C18">
        <w:rPr>
          <w:rFonts w:asciiTheme="majorHAnsi" w:hAnsiTheme="majorHAnsi"/>
          <w:sz w:val="16"/>
          <w:szCs w:val="16"/>
          <w:lang w:val="es-ES"/>
        </w:rPr>
        <w:t>d</w:t>
      </w:r>
      <w:r w:rsidR="00D41F00">
        <w:rPr>
          <w:rFonts w:asciiTheme="majorHAnsi" w:hAnsiTheme="majorHAnsi"/>
          <w:sz w:val="16"/>
          <w:szCs w:val="16"/>
          <w:lang w:val="es-ES"/>
        </w:rPr>
        <w:t>el caso de restitución internacional.</w:t>
      </w:r>
    </w:p>
  </w:footnote>
  <w:footnote w:id="5">
    <w:p w14:paraId="507282CE" w14:textId="77777777" w:rsidR="00214D0D" w:rsidRPr="00650C83" w:rsidRDefault="00214D0D" w:rsidP="00214D0D">
      <w:pPr>
        <w:pStyle w:val="FootnoteText"/>
        <w:ind w:firstLine="720"/>
        <w:rPr>
          <w:rFonts w:asciiTheme="majorHAnsi" w:hAnsiTheme="majorHAnsi"/>
          <w:sz w:val="16"/>
          <w:szCs w:val="16"/>
          <w:lang w:val="es-CO"/>
        </w:rPr>
      </w:pPr>
      <w:r w:rsidRPr="00650C83">
        <w:rPr>
          <w:rStyle w:val="FootnoteReference"/>
          <w:rFonts w:asciiTheme="majorHAnsi" w:hAnsiTheme="majorHAnsi"/>
          <w:sz w:val="16"/>
          <w:szCs w:val="16"/>
        </w:rPr>
        <w:footnoteRef/>
      </w:r>
      <w:r w:rsidRPr="00650C83">
        <w:rPr>
          <w:rFonts w:asciiTheme="majorHAnsi" w:hAnsiTheme="majorHAnsi"/>
          <w:sz w:val="16"/>
          <w:szCs w:val="16"/>
          <w:lang w:val="es-CO"/>
        </w:rPr>
        <w:t xml:space="preserve"> </w:t>
      </w:r>
      <w:r w:rsidRPr="00650C83">
        <w:rPr>
          <w:rFonts w:asciiTheme="majorHAnsi" w:hAnsiTheme="majorHAnsi"/>
          <w:i/>
          <w:iCs/>
          <w:sz w:val="16"/>
          <w:szCs w:val="16"/>
          <w:lang w:val="es-CO"/>
        </w:rPr>
        <w:t>Cfr.</w:t>
      </w:r>
      <w:r w:rsidRPr="00650C83">
        <w:rPr>
          <w:rFonts w:asciiTheme="majorHAnsi" w:hAnsiTheme="majorHAnsi"/>
          <w:sz w:val="16"/>
          <w:szCs w:val="16"/>
          <w:lang w:val="es-CO"/>
        </w:rPr>
        <w:t xml:space="preserve"> CIDH, Informe No. 279/21, Petición 2106-12, Admisibilidad, Comunidades Huitosachi, Mogótavo y Bacajípare del pueblo indígena Rarámuri, México, 29 de octubre de 2021, párr. 29.</w:t>
      </w:r>
    </w:p>
  </w:footnote>
  <w:footnote w:id="6">
    <w:p w14:paraId="0DA47B2E" w14:textId="00651019" w:rsidR="000E705D" w:rsidRPr="0067440F" w:rsidRDefault="000E705D" w:rsidP="000E705D">
      <w:pPr>
        <w:pStyle w:val="FootnoteText"/>
        <w:ind w:firstLine="720"/>
        <w:jc w:val="both"/>
        <w:rPr>
          <w:rFonts w:asciiTheme="majorHAnsi" w:hAnsiTheme="majorHAnsi"/>
          <w:sz w:val="16"/>
          <w:szCs w:val="16"/>
          <w:lang w:val="es-CO"/>
        </w:rPr>
      </w:pPr>
      <w:r w:rsidRPr="000E705D">
        <w:rPr>
          <w:rStyle w:val="FootnoteReference"/>
          <w:rFonts w:asciiTheme="majorHAnsi" w:hAnsiTheme="majorHAnsi"/>
          <w:sz w:val="16"/>
          <w:szCs w:val="16"/>
        </w:rPr>
        <w:footnoteRef/>
      </w:r>
      <w:r w:rsidRPr="0067440F">
        <w:rPr>
          <w:rFonts w:asciiTheme="majorHAnsi" w:hAnsiTheme="majorHAnsi"/>
          <w:sz w:val="16"/>
          <w:szCs w:val="16"/>
          <w:lang w:val="es-CO"/>
        </w:rPr>
        <w:t xml:space="preserve"> </w:t>
      </w:r>
      <w:r w:rsidR="0067440F" w:rsidRPr="0067440F">
        <w:rPr>
          <w:rFonts w:asciiTheme="majorHAnsi" w:hAnsiTheme="majorHAnsi"/>
          <w:sz w:val="16"/>
          <w:szCs w:val="16"/>
          <w:lang w:val="es-CO"/>
        </w:rPr>
        <w:t>CIDH, Informe No. 147/17. Admisibilidad. Javier Arnaldo Córdoba y D. Paraguay. 26 de octubre de 2017</w:t>
      </w:r>
      <w:r w:rsidR="0067440F">
        <w:rPr>
          <w:rFonts w:asciiTheme="majorHAnsi" w:hAnsiTheme="majorHAnsi"/>
          <w:sz w:val="16"/>
          <w:szCs w:val="16"/>
          <w:lang w:val="es-CO"/>
        </w:rPr>
        <w:t>, párr. 11.</w:t>
      </w:r>
    </w:p>
  </w:footnote>
  <w:footnote w:id="7">
    <w:p w14:paraId="7DFFA7FB" w14:textId="5C19ACB0" w:rsidR="006B0939" w:rsidRPr="006B0939" w:rsidRDefault="006B0939" w:rsidP="006B0939">
      <w:pPr>
        <w:pStyle w:val="FootnoteText"/>
        <w:ind w:firstLine="720"/>
        <w:jc w:val="both"/>
        <w:rPr>
          <w:rFonts w:asciiTheme="majorHAnsi" w:hAnsiTheme="majorHAnsi"/>
          <w:sz w:val="16"/>
          <w:szCs w:val="16"/>
          <w:lang w:val="es-CO"/>
        </w:rPr>
      </w:pPr>
      <w:r w:rsidRPr="006B0939">
        <w:rPr>
          <w:rStyle w:val="FootnoteReference"/>
          <w:rFonts w:asciiTheme="majorHAnsi" w:hAnsiTheme="majorHAnsi"/>
          <w:sz w:val="16"/>
          <w:szCs w:val="16"/>
        </w:rPr>
        <w:footnoteRef/>
      </w:r>
      <w:r w:rsidRPr="00520684">
        <w:rPr>
          <w:rFonts w:asciiTheme="majorHAnsi" w:hAnsiTheme="majorHAnsi"/>
          <w:sz w:val="16"/>
          <w:szCs w:val="16"/>
          <w:lang w:val="pt-BR"/>
        </w:rPr>
        <w:t xml:space="preserve"> </w:t>
      </w:r>
      <w:r w:rsidR="00F96B70" w:rsidRPr="00520684">
        <w:rPr>
          <w:rFonts w:asciiTheme="majorHAnsi" w:hAnsiTheme="majorHAnsi"/>
          <w:sz w:val="16"/>
          <w:szCs w:val="16"/>
          <w:lang w:val="pt-BR"/>
        </w:rPr>
        <w:t xml:space="preserve">Corte IDH. Caso Córdoba Vs. </w:t>
      </w:r>
      <w:r w:rsidR="00F96B70" w:rsidRPr="00F96B70">
        <w:rPr>
          <w:rFonts w:asciiTheme="majorHAnsi" w:hAnsiTheme="majorHAnsi"/>
          <w:sz w:val="16"/>
          <w:szCs w:val="16"/>
          <w:lang w:val="es-CO"/>
        </w:rPr>
        <w:t xml:space="preserve">Paraguay. Fondo, Reparaciones y Costas. </w:t>
      </w:r>
      <w:r w:rsidR="00F96B70" w:rsidRPr="00680B01">
        <w:rPr>
          <w:rFonts w:asciiTheme="majorHAnsi" w:hAnsiTheme="majorHAnsi"/>
          <w:sz w:val="16"/>
          <w:szCs w:val="16"/>
          <w:lang w:val="es-ES"/>
        </w:rPr>
        <w:t>Sentencia de 4 de septiembre de 2023. Serie C No. 505, párr. 106</w:t>
      </w:r>
      <w:r w:rsidR="00931458" w:rsidRPr="00680B01">
        <w:rPr>
          <w:rFonts w:asciiTheme="majorHAnsi" w:hAnsiTheme="majorHAnsi"/>
          <w:sz w:val="16"/>
          <w:szCs w:val="16"/>
          <w:lang w:val="es-ES"/>
        </w:rPr>
        <w:t>.</w:t>
      </w:r>
    </w:p>
  </w:footnote>
  <w:footnote w:id="8">
    <w:p w14:paraId="2DBDF8AD" w14:textId="4CEF0150" w:rsidR="00931458" w:rsidRPr="004E317A" w:rsidRDefault="00931458" w:rsidP="004E317A">
      <w:pPr>
        <w:pStyle w:val="FootnoteText"/>
        <w:ind w:firstLine="720"/>
        <w:jc w:val="both"/>
        <w:rPr>
          <w:rFonts w:asciiTheme="majorHAnsi" w:hAnsiTheme="majorHAnsi"/>
          <w:sz w:val="16"/>
          <w:szCs w:val="16"/>
          <w:lang w:val="es-CO"/>
        </w:rPr>
      </w:pPr>
      <w:r w:rsidRPr="004E317A">
        <w:rPr>
          <w:rStyle w:val="FootnoteReference"/>
          <w:rFonts w:asciiTheme="majorHAnsi" w:hAnsiTheme="majorHAnsi"/>
          <w:sz w:val="16"/>
          <w:szCs w:val="16"/>
        </w:rPr>
        <w:footnoteRef/>
      </w:r>
      <w:r w:rsidRPr="00520684">
        <w:rPr>
          <w:rFonts w:asciiTheme="majorHAnsi" w:hAnsiTheme="majorHAnsi"/>
          <w:sz w:val="16"/>
          <w:szCs w:val="16"/>
          <w:lang w:val="pt-BR"/>
        </w:rPr>
        <w:t xml:space="preserve"> </w:t>
      </w:r>
      <w:r w:rsidR="004E317A" w:rsidRPr="00520684">
        <w:rPr>
          <w:rFonts w:asciiTheme="majorHAnsi" w:hAnsiTheme="majorHAnsi"/>
          <w:sz w:val="16"/>
          <w:szCs w:val="16"/>
          <w:lang w:val="pt-BR"/>
        </w:rPr>
        <w:t xml:space="preserve">Corte IDH. Caso Córdoba Vs. </w:t>
      </w:r>
      <w:r w:rsidR="004E317A" w:rsidRPr="00F96B70">
        <w:rPr>
          <w:rFonts w:asciiTheme="majorHAnsi" w:hAnsiTheme="majorHAnsi"/>
          <w:sz w:val="16"/>
          <w:szCs w:val="16"/>
          <w:lang w:val="es-CO"/>
        </w:rPr>
        <w:t xml:space="preserve">Paraguay. Fondo, Reparaciones y Costas. </w:t>
      </w:r>
      <w:r w:rsidR="004E317A" w:rsidRPr="00F96B70">
        <w:rPr>
          <w:rFonts w:asciiTheme="majorHAnsi" w:hAnsiTheme="majorHAnsi"/>
          <w:sz w:val="16"/>
          <w:szCs w:val="16"/>
        </w:rPr>
        <w:t>Sentencia de 4 de septiembre de 2023. Serie C No. 505</w:t>
      </w:r>
      <w:r w:rsidR="004E317A">
        <w:rPr>
          <w:rFonts w:asciiTheme="majorHAnsi" w:hAnsiTheme="majorHAnsi"/>
          <w:sz w:val="16"/>
          <w:szCs w:val="16"/>
        </w:rPr>
        <w:t>, párr.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146EA"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37368080"/>
    <w:lvl w:ilvl="0" w:tplc="36CA7246">
      <w:start w:val="1"/>
      <w:numFmt w:val="decimal"/>
      <w:pStyle w:val="parrafos"/>
      <w:lvlText w:val="%1."/>
      <w:lvlJc w:val="left"/>
      <w:pPr>
        <w:ind w:left="360" w:hanging="360"/>
      </w:pPr>
      <w:rPr>
        <w:rFonts w:ascii="Cambria" w:hAnsi="Cambria" w:hint="default"/>
        <w:b w:val="0"/>
        <w:color w:val="auto"/>
        <w:sz w:val="20"/>
        <w:szCs w:val="20"/>
        <w:lang w:val="es-MX"/>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7B1461"/>
    <w:multiLevelType w:val="hybridMultilevel"/>
    <w:tmpl w:val="13CA9C6C"/>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9"/>
  </w:num>
  <w:num w:numId="4" w16cid:durableId="2018339747">
    <w:abstractNumId w:val="22"/>
  </w:num>
  <w:num w:numId="5" w16cid:durableId="368341374">
    <w:abstractNumId w:val="51"/>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50"/>
  </w:num>
  <w:num w:numId="42" w16cid:durableId="910309630">
    <w:abstractNumId w:val="52"/>
  </w:num>
  <w:num w:numId="43" w16cid:durableId="221603102">
    <w:abstractNumId w:val="53"/>
  </w:num>
  <w:num w:numId="44" w16cid:durableId="779104680">
    <w:abstractNumId w:val="57"/>
  </w:num>
  <w:num w:numId="45" w16cid:durableId="1713115894">
    <w:abstractNumId w:val="58"/>
  </w:num>
  <w:num w:numId="46" w16cid:durableId="1387951419">
    <w:abstractNumId w:val="60"/>
  </w:num>
  <w:num w:numId="47" w16cid:durableId="648510715">
    <w:abstractNumId w:val="61"/>
  </w:num>
  <w:num w:numId="48" w16cid:durableId="1806315575">
    <w:abstractNumId w:val="62"/>
  </w:num>
  <w:num w:numId="49" w16cid:durableId="1682586011">
    <w:abstractNumId w:val="63"/>
  </w:num>
  <w:num w:numId="50" w16cid:durableId="2025083079">
    <w:abstractNumId w:val="64"/>
  </w:num>
  <w:num w:numId="51" w16cid:durableId="530342504">
    <w:abstractNumId w:val="21"/>
  </w:num>
  <w:num w:numId="52" w16cid:durableId="955454438">
    <w:abstractNumId w:val="43"/>
  </w:num>
  <w:num w:numId="53" w16cid:durableId="586957926">
    <w:abstractNumId w:val="55"/>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4"/>
  </w:num>
  <w:num w:numId="62" w16cid:durableId="362898492">
    <w:abstractNumId w:val="6"/>
  </w:num>
  <w:num w:numId="63" w16cid:durableId="235627676">
    <w:abstractNumId w:val="56"/>
  </w:num>
  <w:num w:numId="64" w16cid:durableId="210963960">
    <w:abstractNumId w:val="49"/>
  </w:num>
  <w:num w:numId="65" w16cid:durableId="166218650">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A3C"/>
    <w:rsid w:val="00006E1F"/>
    <w:rsid w:val="00006E82"/>
    <w:rsid w:val="000070D7"/>
    <w:rsid w:val="0001788C"/>
    <w:rsid w:val="000207F3"/>
    <w:rsid w:val="000310B4"/>
    <w:rsid w:val="000337EF"/>
    <w:rsid w:val="00040C3A"/>
    <w:rsid w:val="000419AD"/>
    <w:rsid w:val="000419F8"/>
    <w:rsid w:val="00042FE7"/>
    <w:rsid w:val="000433C9"/>
    <w:rsid w:val="00043D01"/>
    <w:rsid w:val="00046ACB"/>
    <w:rsid w:val="00055A73"/>
    <w:rsid w:val="00064F7D"/>
    <w:rsid w:val="00071174"/>
    <w:rsid w:val="000716C5"/>
    <w:rsid w:val="00074F5F"/>
    <w:rsid w:val="00075E23"/>
    <w:rsid w:val="0008158C"/>
    <w:rsid w:val="000847D4"/>
    <w:rsid w:val="000928BB"/>
    <w:rsid w:val="0009344A"/>
    <w:rsid w:val="000A392E"/>
    <w:rsid w:val="000A575F"/>
    <w:rsid w:val="000A7BDA"/>
    <w:rsid w:val="000C133E"/>
    <w:rsid w:val="000C5B4A"/>
    <w:rsid w:val="000D05CB"/>
    <w:rsid w:val="000D10DB"/>
    <w:rsid w:val="000E2DC5"/>
    <w:rsid w:val="000E4B26"/>
    <w:rsid w:val="000E5EB5"/>
    <w:rsid w:val="000E705D"/>
    <w:rsid w:val="000F35ED"/>
    <w:rsid w:val="001004FE"/>
    <w:rsid w:val="001020AA"/>
    <w:rsid w:val="00102E60"/>
    <w:rsid w:val="00107128"/>
    <w:rsid w:val="00107131"/>
    <w:rsid w:val="0010736F"/>
    <w:rsid w:val="0011084B"/>
    <w:rsid w:val="00111191"/>
    <w:rsid w:val="00113F73"/>
    <w:rsid w:val="00117474"/>
    <w:rsid w:val="00121CC2"/>
    <w:rsid w:val="0012209E"/>
    <w:rsid w:val="00124C3A"/>
    <w:rsid w:val="0012563E"/>
    <w:rsid w:val="00125980"/>
    <w:rsid w:val="00131425"/>
    <w:rsid w:val="00133EE5"/>
    <w:rsid w:val="001344DF"/>
    <w:rsid w:val="00135A5E"/>
    <w:rsid w:val="00135F32"/>
    <w:rsid w:val="0013788D"/>
    <w:rsid w:val="00137945"/>
    <w:rsid w:val="00142A95"/>
    <w:rsid w:val="00143170"/>
    <w:rsid w:val="00144C02"/>
    <w:rsid w:val="00144DB9"/>
    <w:rsid w:val="00145064"/>
    <w:rsid w:val="00153AF6"/>
    <w:rsid w:val="001635A2"/>
    <w:rsid w:val="00167A34"/>
    <w:rsid w:val="00172E21"/>
    <w:rsid w:val="00173694"/>
    <w:rsid w:val="00180FF8"/>
    <w:rsid w:val="00184C22"/>
    <w:rsid w:val="00186D99"/>
    <w:rsid w:val="00187C01"/>
    <w:rsid w:val="00195D5D"/>
    <w:rsid w:val="001A520D"/>
    <w:rsid w:val="001A7870"/>
    <w:rsid w:val="001B3A00"/>
    <w:rsid w:val="001B434F"/>
    <w:rsid w:val="001B438F"/>
    <w:rsid w:val="001B478B"/>
    <w:rsid w:val="001B4D52"/>
    <w:rsid w:val="001B72B4"/>
    <w:rsid w:val="001C040E"/>
    <w:rsid w:val="001C1B41"/>
    <w:rsid w:val="001C7205"/>
    <w:rsid w:val="001D3A80"/>
    <w:rsid w:val="001D3DD9"/>
    <w:rsid w:val="001D65EF"/>
    <w:rsid w:val="001D7F96"/>
    <w:rsid w:val="001E49E7"/>
    <w:rsid w:val="001F03D6"/>
    <w:rsid w:val="001F03ED"/>
    <w:rsid w:val="001F0CC7"/>
    <w:rsid w:val="001F7201"/>
    <w:rsid w:val="002012C9"/>
    <w:rsid w:val="00202218"/>
    <w:rsid w:val="00202CDB"/>
    <w:rsid w:val="00214D0D"/>
    <w:rsid w:val="002204CA"/>
    <w:rsid w:val="00221A5F"/>
    <w:rsid w:val="00223A29"/>
    <w:rsid w:val="002250A3"/>
    <w:rsid w:val="002255D8"/>
    <w:rsid w:val="00230EA6"/>
    <w:rsid w:val="00232014"/>
    <w:rsid w:val="00235217"/>
    <w:rsid w:val="00246883"/>
    <w:rsid w:val="00246D1F"/>
    <w:rsid w:val="00247403"/>
    <w:rsid w:val="00247542"/>
    <w:rsid w:val="002640FE"/>
    <w:rsid w:val="00266B61"/>
    <w:rsid w:val="0026712A"/>
    <w:rsid w:val="002700DF"/>
    <w:rsid w:val="002704DB"/>
    <w:rsid w:val="00270C5E"/>
    <w:rsid w:val="00277D0C"/>
    <w:rsid w:val="002822C7"/>
    <w:rsid w:val="002939A9"/>
    <w:rsid w:val="00294696"/>
    <w:rsid w:val="00296905"/>
    <w:rsid w:val="00296962"/>
    <w:rsid w:val="002A0AAE"/>
    <w:rsid w:val="002A2466"/>
    <w:rsid w:val="002A480E"/>
    <w:rsid w:val="002A5820"/>
    <w:rsid w:val="002B6A97"/>
    <w:rsid w:val="002D2B26"/>
    <w:rsid w:val="002D7EA2"/>
    <w:rsid w:val="002E187C"/>
    <w:rsid w:val="002F04B7"/>
    <w:rsid w:val="00302733"/>
    <w:rsid w:val="00303583"/>
    <w:rsid w:val="00305835"/>
    <w:rsid w:val="00306F33"/>
    <w:rsid w:val="00311013"/>
    <w:rsid w:val="00314078"/>
    <w:rsid w:val="00315050"/>
    <w:rsid w:val="0031535D"/>
    <w:rsid w:val="003239B8"/>
    <w:rsid w:val="00323DD5"/>
    <w:rsid w:val="00324D8B"/>
    <w:rsid w:val="00324EC7"/>
    <w:rsid w:val="00325486"/>
    <w:rsid w:val="0033169F"/>
    <w:rsid w:val="00331C39"/>
    <w:rsid w:val="00333560"/>
    <w:rsid w:val="0033748D"/>
    <w:rsid w:val="003446B3"/>
    <w:rsid w:val="00344977"/>
    <w:rsid w:val="00346C95"/>
    <w:rsid w:val="00356185"/>
    <w:rsid w:val="00357820"/>
    <w:rsid w:val="00360380"/>
    <w:rsid w:val="003670B4"/>
    <w:rsid w:val="0037519E"/>
    <w:rsid w:val="00375399"/>
    <w:rsid w:val="00376118"/>
    <w:rsid w:val="003807B7"/>
    <w:rsid w:val="00386CF0"/>
    <w:rsid w:val="00394073"/>
    <w:rsid w:val="00396D68"/>
    <w:rsid w:val="003A136B"/>
    <w:rsid w:val="003A61F6"/>
    <w:rsid w:val="003B0FFE"/>
    <w:rsid w:val="003B3A9A"/>
    <w:rsid w:val="003B47B4"/>
    <w:rsid w:val="003B70FB"/>
    <w:rsid w:val="003C676B"/>
    <w:rsid w:val="003D158A"/>
    <w:rsid w:val="003D3566"/>
    <w:rsid w:val="003D3BC2"/>
    <w:rsid w:val="003D72A8"/>
    <w:rsid w:val="003E310F"/>
    <w:rsid w:val="003E3675"/>
    <w:rsid w:val="003E5F7A"/>
    <w:rsid w:val="003E6CA1"/>
    <w:rsid w:val="003F27AE"/>
    <w:rsid w:val="003F2A83"/>
    <w:rsid w:val="003F5154"/>
    <w:rsid w:val="004030CB"/>
    <w:rsid w:val="00405F9C"/>
    <w:rsid w:val="004065A8"/>
    <w:rsid w:val="00414C64"/>
    <w:rsid w:val="00414C6D"/>
    <w:rsid w:val="004165C2"/>
    <w:rsid w:val="004241A0"/>
    <w:rsid w:val="0042649C"/>
    <w:rsid w:val="00435945"/>
    <w:rsid w:val="00440DC8"/>
    <w:rsid w:val="00441ECB"/>
    <w:rsid w:val="004440E4"/>
    <w:rsid w:val="00445193"/>
    <w:rsid w:val="00451BB0"/>
    <w:rsid w:val="0045234D"/>
    <w:rsid w:val="00462C1B"/>
    <w:rsid w:val="004658D6"/>
    <w:rsid w:val="00467B7E"/>
    <w:rsid w:val="0047358D"/>
    <w:rsid w:val="00473BB4"/>
    <w:rsid w:val="00477592"/>
    <w:rsid w:val="00483FC9"/>
    <w:rsid w:val="004840D2"/>
    <w:rsid w:val="00486F1C"/>
    <w:rsid w:val="0048739B"/>
    <w:rsid w:val="0049419D"/>
    <w:rsid w:val="004A057B"/>
    <w:rsid w:val="004A1091"/>
    <w:rsid w:val="004A1741"/>
    <w:rsid w:val="004A6A54"/>
    <w:rsid w:val="004B3E64"/>
    <w:rsid w:val="004B421C"/>
    <w:rsid w:val="004B5FF6"/>
    <w:rsid w:val="004B6B33"/>
    <w:rsid w:val="004B6EBA"/>
    <w:rsid w:val="004C20D2"/>
    <w:rsid w:val="004C2312"/>
    <w:rsid w:val="004C25BF"/>
    <w:rsid w:val="004C4B62"/>
    <w:rsid w:val="004C54C9"/>
    <w:rsid w:val="004D1DA9"/>
    <w:rsid w:val="004D4ABA"/>
    <w:rsid w:val="004D6025"/>
    <w:rsid w:val="004E1E66"/>
    <w:rsid w:val="004E2649"/>
    <w:rsid w:val="004E317A"/>
    <w:rsid w:val="004F0186"/>
    <w:rsid w:val="004F626F"/>
    <w:rsid w:val="004F63E5"/>
    <w:rsid w:val="00501399"/>
    <w:rsid w:val="005047ED"/>
    <w:rsid w:val="0050633D"/>
    <w:rsid w:val="00507BC4"/>
    <w:rsid w:val="005128E4"/>
    <w:rsid w:val="00513042"/>
    <w:rsid w:val="005133DB"/>
    <w:rsid w:val="00514504"/>
    <w:rsid w:val="005146EA"/>
    <w:rsid w:val="00516362"/>
    <w:rsid w:val="0051672F"/>
    <w:rsid w:val="0051774C"/>
    <w:rsid w:val="00520684"/>
    <w:rsid w:val="00521E1F"/>
    <w:rsid w:val="0052549F"/>
    <w:rsid w:val="00525560"/>
    <w:rsid w:val="005311D5"/>
    <w:rsid w:val="00541703"/>
    <w:rsid w:val="0054462A"/>
    <w:rsid w:val="00544C49"/>
    <w:rsid w:val="00546132"/>
    <w:rsid w:val="005516A1"/>
    <w:rsid w:val="00554753"/>
    <w:rsid w:val="005559EF"/>
    <w:rsid w:val="00563557"/>
    <w:rsid w:val="00566306"/>
    <w:rsid w:val="0057402A"/>
    <w:rsid w:val="005771D0"/>
    <w:rsid w:val="00584DD7"/>
    <w:rsid w:val="005851FF"/>
    <w:rsid w:val="00586FAE"/>
    <w:rsid w:val="0059191A"/>
    <w:rsid w:val="005921FF"/>
    <w:rsid w:val="00593179"/>
    <w:rsid w:val="00596F2B"/>
    <w:rsid w:val="005A24ED"/>
    <w:rsid w:val="005A394F"/>
    <w:rsid w:val="005A6D0E"/>
    <w:rsid w:val="005B3D2A"/>
    <w:rsid w:val="005B52B0"/>
    <w:rsid w:val="005B675E"/>
    <w:rsid w:val="005B6806"/>
    <w:rsid w:val="005C0C29"/>
    <w:rsid w:val="005C4225"/>
    <w:rsid w:val="005D42D3"/>
    <w:rsid w:val="005E55FB"/>
    <w:rsid w:val="005F0DAD"/>
    <w:rsid w:val="005F0F33"/>
    <w:rsid w:val="005F65B5"/>
    <w:rsid w:val="006002F7"/>
    <w:rsid w:val="00600DEB"/>
    <w:rsid w:val="00603C5C"/>
    <w:rsid w:val="006179D9"/>
    <w:rsid w:val="0062277B"/>
    <w:rsid w:val="0062792A"/>
    <w:rsid w:val="00627C9F"/>
    <w:rsid w:val="006311E9"/>
    <w:rsid w:val="00632354"/>
    <w:rsid w:val="00635421"/>
    <w:rsid w:val="006409C5"/>
    <w:rsid w:val="0064231D"/>
    <w:rsid w:val="00642810"/>
    <w:rsid w:val="006436FF"/>
    <w:rsid w:val="0064491A"/>
    <w:rsid w:val="00647606"/>
    <w:rsid w:val="00652333"/>
    <w:rsid w:val="00660A37"/>
    <w:rsid w:val="00660EAD"/>
    <w:rsid w:val="0066747D"/>
    <w:rsid w:val="0067440F"/>
    <w:rsid w:val="006755A6"/>
    <w:rsid w:val="006779F6"/>
    <w:rsid w:val="0068009E"/>
    <w:rsid w:val="00680B01"/>
    <w:rsid w:val="00692042"/>
    <w:rsid w:val="00692219"/>
    <w:rsid w:val="00694D6D"/>
    <w:rsid w:val="006A17D2"/>
    <w:rsid w:val="006A2917"/>
    <w:rsid w:val="006A73E6"/>
    <w:rsid w:val="006A799E"/>
    <w:rsid w:val="006B0939"/>
    <w:rsid w:val="006B2D5C"/>
    <w:rsid w:val="006B3787"/>
    <w:rsid w:val="006C0ECF"/>
    <w:rsid w:val="006C4EB1"/>
    <w:rsid w:val="006E0166"/>
    <w:rsid w:val="006E2FFB"/>
    <w:rsid w:val="006E621A"/>
    <w:rsid w:val="006E7B34"/>
    <w:rsid w:val="006F3640"/>
    <w:rsid w:val="006F4575"/>
    <w:rsid w:val="006F55BF"/>
    <w:rsid w:val="006F6EE2"/>
    <w:rsid w:val="006F7DCD"/>
    <w:rsid w:val="007013D8"/>
    <w:rsid w:val="00703B0D"/>
    <w:rsid w:val="0070697F"/>
    <w:rsid w:val="007103C4"/>
    <w:rsid w:val="00712DE2"/>
    <w:rsid w:val="007132FD"/>
    <w:rsid w:val="00713EF7"/>
    <w:rsid w:val="00715FD3"/>
    <w:rsid w:val="0072199C"/>
    <w:rsid w:val="00722C9F"/>
    <w:rsid w:val="00723DC1"/>
    <w:rsid w:val="00724386"/>
    <w:rsid w:val="00724D11"/>
    <w:rsid w:val="007253B8"/>
    <w:rsid w:val="00736DF6"/>
    <w:rsid w:val="0073741F"/>
    <w:rsid w:val="00737722"/>
    <w:rsid w:val="007473DD"/>
    <w:rsid w:val="00750865"/>
    <w:rsid w:val="00756B5E"/>
    <w:rsid w:val="00766181"/>
    <w:rsid w:val="0076643F"/>
    <w:rsid w:val="00770F2E"/>
    <w:rsid w:val="00776635"/>
    <w:rsid w:val="0077690F"/>
    <w:rsid w:val="00777F63"/>
    <w:rsid w:val="00780F3E"/>
    <w:rsid w:val="00785070"/>
    <w:rsid w:val="0079188B"/>
    <w:rsid w:val="007938DE"/>
    <w:rsid w:val="00795425"/>
    <w:rsid w:val="00796B92"/>
    <w:rsid w:val="007A5817"/>
    <w:rsid w:val="007B05C4"/>
    <w:rsid w:val="007B60E9"/>
    <w:rsid w:val="007B6CC3"/>
    <w:rsid w:val="007B76D3"/>
    <w:rsid w:val="007C3334"/>
    <w:rsid w:val="007D252D"/>
    <w:rsid w:val="007D2B98"/>
    <w:rsid w:val="007D6EC2"/>
    <w:rsid w:val="007E0255"/>
    <w:rsid w:val="007E21BC"/>
    <w:rsid w:val="007E7C82"/>
    <w:rsid w:val="007F2AA1"/>
    <w:rsid w:val="007F4716"/>
    <w:rsid w:val="007F588D"/>
    <w:rsid w:val="007F7D40"/>
    <w:rsid w:val="00802465"/>
    <w:rsid w:val="008038B4"/>
    <w:rsid w:val="00803F1C"/>
    <w:rsid w:val="00805B93"/>
    <w:rsid w:val="0080600E"/>
    <w:rsid w:val="00807CC5"/>
    <w:rsid w:val="00814688"/>
    <w:rsid w:val="00817612"/>
    <w:rsid w:val="00821B49"/>
    <w:rsid w:val="0082591F"/>
    <w:rsid w:val="00831B7C"/>
    <w:rsid w:val="00831EBC"/>
    <w:rsid w:val="00833117"/>
    <w:rsid w:val="008338A4"/>
    <w:rsid w:val="00834D49"/>
    <w:rsid w:val="008350C8"/>
    <w:rsid w:val="00837C45"/>
    <w:rsid w:val="00844730"/>
    <w:rsid w:val="008457C2"/>
    <w:rsid w:val="008479B9"/>
    <w:rsid w:val="0085609F"/>
    <w:rsid w:val="00857A82"/>
    <w:rsid w:val="008678CC"/>
    <w:rsid w:val="00871BF2"/>
    <w:rsid w:val="00873240"/>
    <w:rsid w:val="00873836"/>
    <w:rsid w:val="00883451"/>
    <w:rsid w:val="00885737"/>
    <w:rsid w:val="00890650"/>
    <w:rsid w:val="00890DA0"/>
    <w:rsid w:val="008944DC"/>
    <w:rsid w:val="00897E12"/>
    <w:rsid w:val="008A3EDF"/>
    <w:rsid w:val="008A4FC6"/>
    <w:rsid w:val="008A7E0F"/>
    <w:rsid w:val="008B12F5"/>
    <w:rsid w:val="008B4EA0"/>
    <w:rsid w:val="008B682A"/>
    <w:rsid w:val="008B6AF5"/>
    <w:rsid w:val="008C06D2"/>
    <w:rsid w:val="008C5E2D"/>
    <w:rsid w:val="008C7AEC"/>
    <w:rsid w:val="008D768D"/>
    <w:rsid w:val="008E3759"/>
    <w:rsid w:val="008E3BFE"/>
    <w:rsid w:val="008F1912"/>
    <w:rsid w:val="00901503"/>
    <w:rsid w:val="0090270B"/>
    <w:rsid w:val="00903F33"/>
    <w:rsid w:val="009041DC"/>
    <w:rsid w:val="00914B54"/>
    <w:rsid w:val="009155FA"/>
    <w:rsid w:val="0091776E"/>
    <w:rsid w:val="009178A1"/>
    <w:rsid w:val="00917B5A"/>
    <w:rsid w:val="00920A58"/>
    <w:rsid w:val="00920A8C"/>
    <w:rsid w:val="00923A12"/>
    <w:rsid w:val="00931458"/>
    <w:rsid w:val="00934A2C"/>
    <w:rsid w:val="009455BE"/>
    <w:rsid w:val="0095093A"/>
    <w:rsid w:val="00950C33"/>
    <w:rsid w:val="0095122C"/>
    <w:rsid w:val="009529C7"/>
    <w:rsid w:val="00964AD8"/>
    <w:rsid w:val="009664B9"/>
    <w:rsid w:val="0096706E"/>
    <w:rsid w:val="009677F0"/>
    <w:rsid w:val="00974276"/>
    <w:rsid w:val="00974491"/>
    <w:rsid w:val="00974956"/>
    <w:rsid w:val="00975AE3"/>
    <w:rsid w:val="00975C4E"/>
    <w:rsid w:val="00976B7B"/>
    <w:rsid w:val="00977E4A"/>
    <w:rsid w:val="00981FBA"/>
    <w:rsid w:val="009820FA"/>
    <w:rsid w:val="00984BF2"/>
    <w:rsid w:val="00984D83"/>
    <w:rsid w:val="009868FE"/>
    <w:rsid w:val="00990730"/>
    <w:rsid w:val="00997BC5"/>
    <w:rsid w:val="00997FEF"/>
    <w:rsid w:val="009A1135"/>
    <w:rsid w:val="009A21A0"/>
    <w:rsid w:val="009A2CC0"/>
    <w:rsid w:val="009A3C76"/>
    <w:rsid w:val="009A4F41"/>
    <w:rsid w:val="009A51CC"/>
    <w:rsid w:val="009A56CE"/>
    <w:rsid w:val="009A5EEF"/>
    <w:rsid w:val="009A6C87"/>
    <w:rsid w:val="009B381B"/>
    <w:rsid w:val="009B3A56"/>
    <w:rsid w:val="009B5FAC"/>
    <w:rsid w:val="009C3B09"/>
    <w:rsid w:val="009D1753"/>
    <w:rsid w:val="009D1B4A"/>
    <w:rsid w:val="009D7611"/>
    <w:rsid w:val="009E0B61"/>
    <w:rsid w:val="009E42E3"/>
    <w:rsid w:val="009E4CBB"/>
    <w:rsid w:val="009E4EBF"/>
    <w:rsid w:val="009E53DE"/>
    <w:rsid w:val="009E561B"/>
    <w:rsid w:val="00A03F6A"/>
    <w:rsid w:val="00A11212"/>
    <w:rsid w:val="00A11E44"/>
    <w:rsid w:val="00A15562"/>
    <w:rsid w:val="00A15C25"/>
    <w:rsid w:val="00A2725B"/>
    <w:rsid w:val="00A27C66"/>
    <w:rsid w:val="00A30100"/>
    <w:rsid w:val="00A3238A"/>
    <w:rsid w:val="00A328B3"/>
    <w:rsid w:val="00A341FD"/>
    <w:rsid w:val="00A50FCF"/>
    <w:rsid w:val="00A528D1"/>
    <w:rsid w:val="00A52BB0"/>
    <w:rsid w:val="00A610CD"/>
    <w:rsid w:val="00A6247D"/>
    <w:rsid w:val="00A64747"/>
    <w:rsid w:val="00A66FEB"/>
    <w:rsid w:val="00A709A7"/>
    <w:rsid w:val="00A73786"/>
    <w:rsid w:val="00A758AA"/>
    <w:rsid w:val="00A76AA2"/>
    <w:rsid w:val="00A77F44"/>
    <w:rsid w:val="00A819AA"/>
    <w:rsid w:val="00A82148"/>
    <w:rsid w:val="00A82671"/>
    <w:rsid w:val="00A9649D"/>
    <w:rsid w:val="00A97A78"/>
    <w:rsid w:val="00AA09A2"/>
    <w:rsid w:val="00AA1E41"/>
    <w:rsid w:val="00AA7996"/>
    <w:rsid w:val="00AB6718"/>
    <w:rsid w:val="00AC06F6"/>
    <w:rsid w:val="00AC19CB"/>
    <w:rsid w:val="00AC3090"/>
    <w:rsid w:val="00AC40F3"/>
    <w:rsid w:val="00AC54B8"/>
    <w:rsid w:val="00AC60C2"/>
    <w:rsid w:val="00AC6883"/>
    <w:rsid w:val="00AD4474"/>
    <w:rsid w:val="00AD4CED"/>
    <w:rsid w:val="00AD7C18"/>
    <w:rsid w:val="00AE5488"/>
    <w:rsid w:val="00AE6F91"/>
    <w:rsid w:val="00AF3DBA"/>
    <w:rsid w:val="00AF5571"/>
    <w:rsid w:val="00B0063A"/>
    <w:rsid w:val="00B04818"/>
    <w:rsid w:val="00B07341"/>
    <w:rsid w:val="00B122D2"/>
    <w:rsid w:val="00B12792"/>
    <w:rsid w:val="00B136B5"/>
    <w:rsid w:val="00B15B07"/>
    <w:rsid w:val="00B2623E"/>
    <w:rsid w:val="00B30539"/>
    <w:rsid w:val="00B314DB"/>
    <w:rsid w:val="00B32F5D"/>
    <w:rsid w:val="00B33DD5"/>
    <w:rsid w:val="00B361F2"/>
    <w:rsid w:val="00B3718B"/>
    <w:rsid w:val="00B3745F"/>
    <w:rsid w:val="00B45F87"/>
    <w:rsid w:val="00B4632A"/>
    <w:rsid w:val="00B46D9B"/>
    <w:rsid w:val="00B530F1"/>
    <w:rsid w:val="00B54D2C"/>
    <w:rsid w:val="00B64441"/>
    <w:rsid w:val="00B761CC"/>
    <w:rsid w:val="00B76D41"/>
    <w:rsid w:val="00B812AB"/>
    <w:rsid w:val="00B92C6D"/>
    <w:rsid w:val="00B92CF6"/>
    <w:rsid w:val="00B93D20"/>
    <w:rsid w:val="00B93D7F"/>
    <w:rsid w:val="00B945E3"/>
    <w:rsid w:val="00BA099E"/>
    <w:rsid w:val="00BA276C"/>
    <w:rsid w:val="00BA2A24"/>
    <w:rsid w:val="00BA62D8"/>
    <w:rsid w:val="00BA6C9D"/>
    <w:rsid w:val="00BB019D"/>
    <w:rsid w:val="00BB306F"/>
    <w:rsid w:val="00BB6912"/>
    <w:rsid w:val="00BD0FF5"/>
    <w:rsid w:val="00BD450A"/>
    <w:rsid w:val="00BD4B89"/>
    <w:rsid w:val="00BD5183"/>
    <w:rsid w:val="00BD5922"/>
    <w:rsid w:val="00BE19AC"/>
    <w:rsid w:val="00BE72DA"/>
    <w:rsid w:val="00BF02CB"/>
    <w:rsid w:val="00BF20E2"/>
    <w:rsid w:val="00BF3201"/>
    <w:rsid w:val="00BF571E"/>
    <w:rsid w:val="00BF6FD8"/>
    <w:rsid w:val="00BF76D8"/>
    <w:rsid w:val="00BF7AF3"/>
    <w:rsid w:val="00C0261E"/>
    <w:rsid w:val="00C03680"/>
    <w:rsid w:val="00C054DF"/>
    <w:rsid w:val="00C059EE"/>
    <w:rsid w:val="00C21762"/>
    <w:rsid w:val="00C21FEF"/>
    <w:rsid w:val="00C23BA4"/>
    <w:rsid w:val="00C23E2D"/>
    <w:rsid w:val="00C24543"/>
    <w:rsid w:val="00C2518E"/>
    <w:rsid w:val="00C256A2"/>
    <w:rsid w:val="00C25ADB"/>
    <w:rsid w:val="00C348EC"/>
    <w:rsid w:val="00C42DA2"/>
    <w:rsid w:val="00C4657A"/>
    <w:rsid w:val="00C51248"/>
    <w:rsid w:val="00C51515"/>
    <w:rsid w:val="00C547C6"/>
    <w:rsid w:val="00C5660B"/>
    <w:rsid w:val="00C61587"/>
    <w:rsid w:val="00C618AA"/>
    <w:rsid w:val="00C627C3"/>
    <w:rsid w:val="00C63EAE"/>
    <w:rsid w:val="00C66B72"/>
    <w:rsid w:val="00C67997"/>
    <w:rsid w:val="00C7279E"/>
    <w:rsid w:val="00C7368E"/>
    <w:rsid w:val="00C7593C"/>
    <w:rsid w:val="00C87AC4"/>
    <w:rsid w:val="00C9013E"/>
    <w:rsid w:val="00C94337"/>
    <w:rsid w:val="00C9567A"/>
    <w:rsid w:val="00C95CE8"/>
    <w:rsid w:val="00CA2F54"/>
    <w:rsid w:val="00CA4949"/>
    <w:rsid w:val="00CA5EB3"/>
    <w:rsid w:val="00CA637E"/>
    <w:rsid w:val="00CA73BE"/>
    <w:rsid w:val="00CB059D"/>
    <w:rsid w:val="00CB212D"/>
    <w:rsid w:val="00CB2660"/>
    <w:rsid w:val="00CB4925"/>
    <w:rsid w:val="00CB72F8"/>
    <w:rsid w:val="00CB75ED"/>
    <w:rsid w:val="00CC5E90"/>
    <w:rsid w:val="00CD046C"/>
    <w:rsid w:val="00CD0874"/>
    <w:rsid w:val="00CD201B"/>
    <w:rsid w:val="00CD607F"/>
    <w:rsid w:val="00CE076C"/>
    <w:rsid w:val="00CE5199"/>
    <w:rsid w:val="00CE5BD9"/>
    <w:rsid w:val="00CE63BD"/>
    <w:rsid w:val="00CE66D5"/>
    <w:rsid w:val="00CE7887"/>
    <w:rsid w:val="00CF295D"/>
    <w:rsid w:val="00CF5E71"/>
    <w:rsid w:val="00CF637A"/>
    <w:rsid w:val="00CF6F5E"/>
    <w:rsid w:val="00CF6F6A"/>
    <w:rsid w:val="00D049A2"/>
    <w:rsid w:val="00D059DE"/>
    <w:rsid w:val="00D05ABD"/>
    <w:rsid w:val="00D1301D"/>
    <w:rsid w:val="00D13FCE"/>
    <w:rsid w:val="00D17ACF"/>
    <w:rsid w:val="00D247DE"/>
    <w:rsid w:val="00D306D1"/>
    <w:rsid w:val="00D30800"/>
    <w:rsid w:val="00D30AB6"/>
    <w:rsid w:val="00D34786"/>
    <w:rsid w:val="00D35259"/>
    <w:rsid w:val="00D37BFC"/>
    <w:rsid w:val="00D40407"/>
    <w:rsid w:val="00D41F00"/>
    <w:rsid w:val="00D4293B"/>
    <w:rsid w:val="00D47A8E"/>
    <w:rsid w:val="00D52D14"/>
    <w:rsid w:val="00D5657C"/>
    <w:rsid w:val="00D57D46"/>
    <w:rsid w:val="00D647E6"/>
    <w:rsid w:val="00D712D3"/>
    <w:rsid w:val="00D71422"/>
    <w:rsid w:val="00D725A6"/>
    <w:rsid w:val="00D72DC6"/>
    <w:rsid w:val="00D7558D"/>
    <w:rsid w:val="00D81D92"/>
    <w:rsid w:val="00D876F9"/>
    <w:rsid w:val="00DA5DD2"/>
    <w:rsid w:val="00DA7B5F"/>
    <w:rsid w:val="00DB2EF5"/>
    <w:rsid w:val="00DB6DC0"/>
    <w:rsid w:val="00DB772F"/>
    <w:rsid w:val="00DB7CAD"/>
    <w:rsid w:val="00DC0D1A"/>
    <w:rsid w:val="00DC11E7"/>
    <w:rsid w:val="00DC24E3"/>
    <w:rsid w:val="00DC7023"/>
    <w:rsid w:val="00DC769A"/>
    <w:rsid w:val="00DD1914"/>
    <w:rsid w:val="00DD3D86"/>
    <w:rsid w:val="00DD4AD2"/>
    <w:rsid w:val="00DE2862"/>
    <w:rsid w:val="00DE4409"/>
    <w:rsid w:val="00DF1EC4"/>
    <w:rsid w:val="00DF291A"/>
    <w:rsid w:val="00E0340B"/>
    <w:rsid w:val="00E04A90"/>
    <w:rsid w:val="00E0551F"/>
    <w:rsid w:val="00E164BD"/>
    <w:rsid w:val="00E219C7"/>
    <w:rsid w:val="00E2290D"/>
    <w:rsid w:val="00E31749"/>
    <w:rsid w:val="00E327AC"/>
    <w:rsid w:val="00E3444A"/>
    <w:rsid w:val="00E344E6"/>
    <w:rsid w:val="00E4118C"/>
    <w:rsid w:val="00E424A0"/>
    <w:rsid w:val="00E43157"/>
    <w:rsid w:val="00E45C5F"/>
    <w:rsid w:val="00E45F2F"/>
    <w:rsid w:val="00E461CE"/>
    <w:rsid w:val="00E4729B"/>
    <w:rsid w:val="00E572CA"/>
    <w:rsid w:val="00E573E4"/>
    <w:rsid w:val="00E57D1E"/>
    <w:rsid w:val="00E64C3D"/>
    <w:rsid w:val="00E65DF6"/>
    <w:rsid w:val="00E66075"/>
    <w:rsid w:val="00E720CA"/>
    <w:rsid w:val="00E74240"/>
    <w:rsid w:val="00E74E6D"/>
    <w:rsid w:val="00E81447"/>
    <w:rsid w:val="00E83B34"/>
    <w:rsid w:val="00E84EB5"/>
    <w:rsid w:val="00E85662"/>
    <w:rsid w:val="00E86F25"/>
    <w:rsid w:val="00E8789F"/>
    <w:rsid w:val="00E942AC"/>
    <w:rsid w:val="00E9552A"/>
    <w:rsid w:val="00E97B71"/>
    <w:rsid w:val="00EA3D34"/>
    <w:rsid w:val="00EA4F24"/>
    <w:rsid w:val="00EB454D"/>
    <w:rsid w:val="00EB762F"/>
    <w:rsid w:val="00EC0FA0"/>
    <w:rsid w:val="00EC1348"/>
    <w:rsid w:val="00ED3EB8"/>
    <w:rsid w:val="00ED549D"/>
    <w:rsid w:val="00ED5E10"/>
    <w:rsid w:val="00ED76BE"/>
    <w:rsid w:val="00ED78DD"/>
    <w:rsid w:val="00EE00E9"/>
    <w:rsid w:val="00EE2D85"/>
    <w:rsid w:val="00EE71B2"/>
    <w:rsid w:val="00EF07C6"/>
    <w:rsid w:val="00EF1AAA"/>
    <w:rsid w:val="00EF619B"/>
    <w:rsid w:val="00F00B55"/>
    <w:rsid w:val="00F02AD1"/>
    <w:rsid w:val="00F124E7"/>
    <w:rsid w:val="00F17545"/>
    <w:rsid w:val="00F253CC"/>
    <w:rsid w:val="00F274A8"/>
    <w:rsid w:val="00F303C8"/>
    <w:rsid w:val="00F37106"/>
    <w:rsid w:val="00F44E25"/>
    <w:rsid w:val="00F4591C"/>
    <w:rsid w:val="00F519CF"/>
    <w:rsid w:val="00F56BA5"/>
    <w:rsid w:val="00F56C1F"/>
    <w:rsid w:val="00F56ECB"/>
    <w:rsid w:val="00F606C2"/>
    <w:rsid w:val="00F60E22"/>
    <w:rsid w:val="00F653FD"/>
    <w:rsid w:val="00F71E49"/>
    <w:rsid w:val="00F7311D"/>
    <w:rsid w:val="00F76D3D"/>
    <w:rsid w:val="00F76D47"/>
    <w:rsid w:val="00F81395"/>
    <w:rsid w:val="00F81BB8"/>
    <w:rsid w:val="00F85525"/>
    <w:rsid w:val="00F8758C"/>
    <w:rsid w:val="00F90C64"/>
    <w:rsid w:val="00F917D1"/>
    <w:rsid w:val="00F9507B"/>
    <w:rsid w:val="00F9653B"/>
    <w:rsid w:val="00F96B70"/>
    <w:rsid w:val="00FA0A94"/>
    <w:rsid w:val="00FA1A09"/>
    <w:rsid w:val="00FB62CF"/>
    <w:rsid w:val="00FD3427"/>
    <w:rsid w:val="00FD3C3B"/>
    <w:rsid w:val="00FD592A"/>
    <w:rsid w:val="00FE07DD"/>
    <w:rsid w:val="00FE14CD"/>
    <w:rsid w:val="00FE2CD0"/>
    <w:rsid w:val="00FE3B58"/>
    <w:rsid w:val="00FE6B45"/>
    <w:rsid w:val="00FF39FC"/>
    <w:rsid w:val="00FF3DE9"/>
    <w:rsid w:val="00FF46D6"/>
    <w:rsid w:val="00FF4EC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31505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link w:val="parrafosChar"/>
    <w:qFormat/>
    <w:rsid w:val="00214D0D"/>
    <w:pPr>
      <w:numPr>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214D0D"/>
    <w:rPr>
      <w:rFonts w:asciiTheme="majorHAnsi" w:hAnsiTheme="majorHAnsi"/>
      <w:color w:val="000000" w:themeColor="text1"/>
      <w:lang w:val="es-VE" w:eastAsia="en-US"/>
    </w:rPr>
  </w:style>
  <w:style w:type="paragraph" w:customStyle="1" w:styleId="paragraph">
    <w:name w:val="paragraph"/>
    <w:basedOn w:val="Normal"/>
    <w:rsid w:val="002204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204CA"/>
  </w:style>
  <w:style w:type="character" w:customStyle="1" w:styleId="eop">
    <w:name w:val="eop"/>
    <w:basedOn w:val="DefaultParagraphFont"/>
    <w:rsid w:val="0022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2301"/>
    <w:rsid w:val="001D168A"/>
    <w:rsid w:val="00200821"/>
    <w:rsid w:val="0025245B"/>
    <w:rsid w:val="002A3923"/>
    <w:rsid w:val="00304596"/>
    <w:rsid w:val="003120C4"/>
    <w:rsid w:val="00323DD5"/>
    <w:rsid w:val="00394049"/>
    <w:rsid w:val="003B0C71"/>
    <w:rsid w:val="003E2DD8"/>
    <w:rsid w:val="004B5BBB"/>
    <w:rsid w:val="004F2DF8"/>
    <w:rsid w:val="00517E2A"/>
    <w:rsid w:val="00596F2B"/>
    <w:rsid w:val="005F0AEA"/>
    <w:rsid w:val="006D3128"/>
    <w:rsid w:val="006F24A1"/>
    <w:rsid w:val="00724D11"/>
    <w:rsid w:val="007473DD"/>
    <w:rsid w:val="007808EC"/>
    <w:rsid w:val="00875B8A"/>
    <w:rsid w:val="008937F7"/>
    <w:rsid w:val="008953BC"/>
    <w:rsid w:val="00901503"/>
    <w:rsid w:val="009A261B"/>
    <w:rsid w:val="009C3B09"/>
    <w:rsid w:val="009E4EBF"/>
    <w:rsid w:val="00AA2E17"/>
    <w:rsid w:val="00AC15A4"/>
    <w:rsid w:val="00B0336C"/>
    <w:rsid w:val="00BB6912"/>
    <w:rsid w:val="00D241E9"/>
    <w:rsid w:val="00D3126A"/>
    <w:rsid w:val="00D7750D"/>
    <w:rsid w:val="00E2290D"/>
    <w:rsid w:val="00E66075"/>
    <w:rsid w:val="00EA4F2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681C9-CDB7-4AB0-B92F-8375F75AF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51277CE4-0E25-4FE4-8257-D5C9B0DBFA7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D5149453-C354-4E26-9C12-67472937B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3026</Words>
  <Characters>17252</Characters>
  <Application>Microsoft Office Word</Application>
  <DocSecurity>0</DocSecurity>
  <Lines>143</Lines>
  <Paragraphs>40</Paragraphs>
  <ScaleCrop>false</ScaleCrop>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2025-06-17T13:16:00Z</dcterms:created>
  <dcterms:modified xsi:type="dcterms:W3CDTF">2025-06-17T13:16:00Z</dcterms:modified>
</cp:coreProperties>
</file>